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F5660" w14:textId="57D23A01" w:rsidR="00C76F59" w:rsidRDefault="00D91972" w:rsidP="00093F5D">
      <w:pPr>
        <w:spacing w:line="360" w:lineRule="auto"/>
        <w:rPr>
          <w:b/>
          <w:sz w:val="24"/>
          <w:szCs w:val="24"/>
        </w:rPr>
      </w:pPr>
      <w:r>
        <w:rPr>
          <w:b/>
          <w:sz w:val="24"/>
          <w:szCs w:val="24"/>
        </w:rPr>
        <w:t xml:space="preserve">  </w:t>
      </w:r>
      <w:r w:rsidR="00093F5D">
        <w:rPr>
          <w:b/>
          <w:sz w:val="24"/>
          <w:szCs w:val="24"/>
        </w:rPr>
        <w:t>B) A detailed research proposal</w:t>
      </w:r>
    </w:p>
    <w:p w14:paraId="1F81ED41" w14:textId="77777777" w:rsidR="00C76F59" w:rsidRPr="00C76F59" w:rsidRDefault="00C76F59" w:rsidP="00C76F59">
      <w:pPr>
        <w:shd w:val="clear" w:color="auto" w:fill="FFFFFF"/>
        <w:spacing w:after="180" w:line="240" w:lineRule="auto"/>
        <w:rPr>
          <w:rFonts w:ascii="Arial" w:hAnsi="Arial" w:cs="Arial"/>
          <w:color w:val="202124"/>
          <w:sz w:val="24"/>
          <w:szCs w:val="24"/>
          <w:lang w:eastAsia="en-IN"/>
        </w:rPr>
      </w:pPr>
      <w:r w:rsidRPr="00C76F59">
        <w:rPr>
          <w:rFonts w:ascii="Arial" w:hAnsi="Arial" w:cs="Arial"/>
          <w:b/>
          <w:bCs/>
          <w:color w:val="202124"/>
          <w:sz w:val="24"/>
          <w:szCs w:val="24"/>
          <w:lang w:eastAsia="en-IN"/>
        </w:rPr>
        <w:t>How to write a project proposal</w:t>
      </w:r>
    </w:p>
    <w:p w14:paraId="5677AA9B" w14:textId="77777777" w:rsidR="00C76F59" w:rsidRPr="00C76F59" w:rsidRDefault="00C76F59" w:rsidP="00C76F59">
      <w:pPr>
        <w:numPr>
          <w:ilvl w:val="0"/>
          <w:numId w:val="7"/>
        </w:numPr>
        <w:shd w:val="clear" w:color="auto" w:fill="FFFFFF"/>
        <w:spacing w:after="60" w:line="240" w:lineRule="auto"/>
        <w:rPr>
          <w:rFonts w:ascii="Arial" w:hAnsi="Arial" w:cs="Arial"/>
          <w:color w:val="202124"/>
          <w:sz w:val="24"/>
          <w:szCs w:val="24"/>
          <w:lang w:eastAsia="en-IN"/>
        </w:rPr>
      </w:pPr>
      <w:r w:rsidRPr="00C76F59">
        <w:rPr>
          <w:rFonts w:ascii="Arial" w:hAnsi="Arial" w:cs="Arial"/>
          <w:color w:val="202124"/>
          <w:sz w:val="24"/>
          <w:szCs w:val="24"/>
          <w:lang w:eastAsia="en-IN"/>
        </w:rPr>
        <w:t>Step 1: Define the problem. ...</w:t>
      </w:r>
    </w:p>
    <w:p w14:paraId="47D8EDE6" w14:textId="77777777" w:rsidR="00C76F59" w:rsidRPr="00C76F59" w:rsidRDefault="00C76F59" w:rsidP="00C76F59">
      <w:pPr>
        <w:numPr>
          <w:ilvl w:val="0"/>
          <w:numId w:val="7"/>
        </w:numPr>
        <w:shd w:val="clear" w:color="auto" w:fill="FFFFFF"/>
        <w:spacing w:after="60" w:line="240" w:lineRule="auto"/>
        <w:rPr>
          <w:rFonts w:ascii="Arial" w:hAnsi="Arial" w:cs="Arial"/>
          <w:color w:val="202124"/>
          <w:sz w:val="24"/>
          <w:szCs w:val="24"/>
          <w:lang w:eastAsia="en-IN"/>
        </w:rPr>
      </w:pPr>
      <w:r w:rsidRPr="00C76F59">
        <w:rPr>
          <w:rFonts w:ascii="Arial" w:hAnsi="Arial" w:cs="Arial"/>
          <w:color w:val="202124"/>
          <w:sz w:val="24"/>
          <w:szCs w:val="24"/>
          <w:lang w:eastAsia="en-IN"/>
        </w:rPr>
        <w:t>Step 2: Present your solution. ...</w:t>
      </w:r>
    </w:p>
    <w:p w14:paraId="682B787A" w14:textId="77777777" w:rsidR="00C76F59" w:rsidRPr="00C76F59" w:rsidRDefault="00C76F59" w:rsidP="00C76F59">
      <w:pPr>
        <w:numPr>
          <w:ilvl w:val="0"/>
          <w:numId w:val="7"/>
        </w:numPr>
        <w:shd w:val="clear" w:color="auto" w:fill="FFFFFF"/>
        <w:spacing w:after="60" w:line="240" w:lineRule="auto"/>
        <w:rPr>
          <w:rFonts w:ascii="Arial" w:hAnsi="Arial" w:cs="Arial"/>
          <w:color w:val="202124"/>
          <w:sz w:val="24"/>
          <w:szCs w:val="24"/>
          <w:lang w:eastAsia="en-IN"/>
        </w:rPr>
      </w:pPr>
      <w:r w:rsidRPr="00C76F59">
        <w:rPr>
          <w:rFonts w:ascii="Arial" w:hAnsi="Arial" w:cs="Arial"/>
          <w:color w:val="202124"/>
          <w:sz w:val="24"/>
          <w:szCs w:val="24"/>
          <w:lang w:eastAsia="en-IN"/>
        </w:rPr>
        <w:t>Step 3: Define your deliverables and success criteria. ...</w:t>
      </w:r>
    </w:p>
    <w:p w14:paraId="66B9DE0C" w14:textId="77777777" w:rsidR="00C76F59" w:rsidRPr="00C76F59" w:rsidRDefault="00C76F59" w:rsidP="00C76F59">
      <w:pPr>
        <w:numPr>
          <w:ilvl w:val="0"/>
          <w:numId w:val="7"/>
        </w:numPr>
        <w:shd w:val="clear" w:color="auto" w:fill="FFFFFF"/>
        <w:spacing w:after="60" w:line="240" w:lineRule="auto"/>
        <w:rPr>
          <w:rFonts w:ascii="Arial" w:hAnsi="Arial" w:cs="Arial"/>
          <w:color w:val="202124"/>
          <w:sz w:val="24"/>
          <w:szCs w:val="24"/>
          <w:lang w:eastAsia="en-IN"/>
        </w:rPr>
      </w:pPr>
      <w:r w:rsidRPr="00C76F59">
        <w:rPr>
          <w:rFonts w:ascii="Arial" w:hAnsi="Arial" w:cs="Arial"/>
          <w:color w:val="202124"/>
          <w:sz w:val="24"/>
          <w:szCs w:val="24"/>
          <w:lang w:eastAsia="en-IN"/>
        </w:rPr>
        <w:t>Step 4: State your plan or approach. ...</w:t>
      </w:r>
    </w:p>
    <w:p w14:paraId="03886AA0" w14:textId="77777777" w:rsidR="00C76F59" w:rsidRPr="00C76F59" w:rsidRDefault="00C76F59" w:rsidP="00C76F59">
      <w:pPr>
        <w:numPr>
          <w:ilvl w:val="0"/>
          <w:numId w:val="7"/>
        </w:numPr>
        <w:shd w:val="clear" w:color="auto" w:fill="FFFFFF"/>
        <w:spacing w:after="60" w:line="240" w:lineRule="auto"/>
        <w:rPr>
          <w:rFonts w:ascii="Arial" w:hAnsi="Arial" w:cs="Arial"/>
          <w:color w:val="202124"/>
          <w:sz w:val="24"/>
          <w:szCs w:val="24"/>
          <w:lang w:eastAsia="en-IN"/>
        </w:rPr>
      </w:pPr>
      <w:r w:rsidRPr="00C76F59">
        <w:rPr>
          <w:rFonts w:ascii="Arial" w:hAnsi="Arial" w:cs="Arial"/>
          <w:color w:val="202124"/>
          <w:sz w:val="24"/>
          <w:szCs w:val="24"/>
          <w:lang w:eastAsia="en-IN"/>
        </w:rPr>
        <w:t>Step 5: Outline your schedule and budget. ...</w:t>
      </w:r>
    </w:p>
    <w:p w14:paraId="236F1DB2" w14:textId="77777777" w:rsidR="00C76F59" w:rsidRPr="00C76F59" w:rsidRDefault="00C76F59" w:rsidP="00C76F59">
      <w:pPr>
        <w:numPr>
          <w:ilvl w:val="0"/>
          <w:numId w:val="7"/>
        </w:numPr>
        <w:shd w:val="clear" w:color="auto" w:fill="FFFFFF"/>
        <w:spacing w:after="60" w:line="240" w:lineRule="auto"/>
        <w:rPr>
          <w:rFonts w:ascii="Arial" w:hAnsi="Arial" w:cs="Arial"/>
          <w:color w:val="202124"/>
          <w:sz w:val="24"/>
          <w:szCs w:val="24"/>
          <w:lang w:eastAsia="en-IN"/>
        </w:rPr>
      </w:pPr>
      <w:r w:rsidRPr="00C76F59">
        <w:rPr>
          <w:rFonts w:ascii="Arial" w:hAnsi="Arial" w:cs="Arial"/>
          <w:color w:val="202124"/>
          <w:sz w:val="24"/>
          <w:szCs w:val="24"/>
          <w:lang w:eastAsia="en-IN"/>
        </w:rPr>
        <w:t>Step 6: Tie it all together. ...</w:t>
      </w:r>
    </w:p>
    <w:p w14:paraId="78D2F786" w14:textId="77777777" w:rsidR="00C76F59" w:rsidRPr="00C76F59" w:rsidRDefault="00C76F59" w:rsidP="00C76F59">
      <w:pPr>
        <w:numPr>
          <w:ilvl w:val="0"/>
          <w:numId w:val="7"/>
        </w:numPr>
        <w:shd w:val="clear" w:color="auto" w:fill="FFFFFF"/>
        <w:spacing w:after="60" w:line="240" w:lineRule="auto"/>
        <w:rPr>
          <w:rFonts w:ascii="Arial" w:hAnsi="Arial" w:cs="Arial"/>
          <w:color w:val="202124"/>
          <w:sz w:val="24"/>
          <w:szCs w:val="24"/>
          <w:lang w:eastAsia="en-IN"/>
        </w:rPr>
      </w:pPr>
      <w:r w:rsidRPr="00C76F59">
        <w:rPr>
          <w:rFonts w:ascii="Arial" w:hAnsi="Arial" w:cs="Arial"/>
          <w:color w:val="202124"/>
          <w:sz w:val="24"/>
          <w:szCs w:val="24"/>
          <w:lang w:eastAsia="en-IN"/>
        </w:rPr>
        <w:t>Step 7: Edit/proofread your proposal.</w:t>
      </w:r>
    </w:p>
    <w:p w14:paraId="0C3162A2" w14:textId="77777777" w:rsidR="00C76F59" w:rsidRDefault="00C76F59" w:rsidP="00093F5D">
      <w:pPr>
        <w:spacing w:line="360" w:lineRule="auto"/>
        <w:rPr>
          <w:b/>
          <w:sz w:val="24"/>
          <w:szCs w:val="24"/>
        </w:rPr>
      </w:pPr>
    </w:p>
    <w:p w14:paraId="4E4361A5" w14:textId="77777777" w:rsidR="00093F5D" w:rsidRDefault="00093F5D" w:rsidP="00093F5D">
      <w:pPr>
        <w:spacing w:line="360" w:lineRule="auto"/>
        <w:rPr>
          <w:b/>
          <w:sz w:val="24"/>
          <w:szCs w:val="24"/>
        </w:rPr>
      </w:pPr>
      <w:r>
        <w:rPr>
          <w:b/>
          <w:sz w:val="24"/>
          <w:szCs w:val="24"/>
        </w:rPr>
        <w:t>1. Title:</w:t>
      </w:r>
      <w:r w:rsidRPr="00E57A82">
        <w:rPr>
          <w:b/>
          <w:sz w:val="24"/>
          <w:szCs w:val="24"/>
        </w:rPr>
        <w:t xml:space="preserve"> </w:t>
      </w:r>
      <w:r>
        <w:rPr>
          <w:b/>
          <w:sz w:val="24"/>
          <w:szCs w:val="24"/>
        </w:rPr>
        <w:t xml:space="preserve">Eradicating Prosopis </w:t>
      </w:r>
      <w:proofErr w:type="spellStart"/>
      <w:r>
        <w:rPr>
          <w:b/>
          <w:sz w:val="24"/>
          <w:szCs w:val="24"/>
        </w:rPr>
        <w:t>Juliflora</w:t>
      </w:r>
      <w:proofErr w:type="spellEnd"/>
      <w:r>
        <w:rPr>
          <w:b/>
          <w:sz w:val="24"/>
          <w:szCs w:val="24"/>
        </w:rPr>
        <w:t xml:space="preserve"> in </w:t>
      </w:r>
      <w:proofErr w:type="spellStart"/>
      <w:r>
        <w:rPr>
          <w:b/>
          <w:sz w:val="24"/>
          <w:szCs w:val="24"/>
        </w:rPr>
        <w:t>Ramnad</w:t>
      </w:r>
      <w:proofErr w:type="spellEnd"/>
      <w:r>
        <w:rPr>
          <w:b/>
          <w:sz w:val="24"/>
          <w:szCs w:val="24"/>
        </w:rPr>
        <w:t xml:space="preserve"> District: Ecological Restoration of Agricultural and Commercial Land </w:t>
      </w:r>
    </w:p>
    <w:p w14:paraId="0A05D5F4" w14:textId="77777777" w:rsidR="00093F5D" w:rsidRDefault="00093F5D" w:rsidP="00093F5D">
      <w:pPr>
        <w:spacing w:line="360" w:lineRule="auto"/>
        <w:rPr>
          <w:b/>
          <w:sz w:val="24"/>
          <w:szCs w:val="24"/>
        </w:rPr>
      </w:pPr>
      <w:r>
        <w:rPr>
          <w:b/>
          <w:sz w:val="24"/>
          <w:szCs w:val="24"/>
        </w:rPr>
        <w:t>2.</w:t>
      </w:r>
      <w:r w:rsidRPr="00E57A82">
        <w:rPr>
          <w:b/>
          <w:sz w:val="24"/>
          <w:szCs w:val="24"/>
        </w:rPr>
        <w:t xml:space="preserve"> Introduction</w:t>
      </w:r>
    </w:p>
    <w:p w14:paraId="1CEDB168" w14:textId="77777777" w:rsidR="00093F5D" w:rsidRDefault="00093F5D" w:rsidP="00093F5D">
      <w:pPr>
        <w:spacing w:line="360" w:lineRule="auto"/>
        <w:rPr>
          <w:bCs/>
          <w:sz w:val="24"/>
          <w:szCs w:val="24"/>
        </w:rPr>
      </w:pPr>
      <w:r>
        <w:rPr>
          <w:b/>
          <w:sz w:val="24"/>
          <w:szCs w:val="24"/>
        </w:rPr>
        <w:tab/>
      </w:r>
      <w:r w:rsidRPr="008A058D">
        <w:rPr>
          <w:bCs/>
          <w:sz w:val="24"/>
          <w:szCs w:val="24"/>
        </w:rPr>
        <w:t>Trees are essential for the absorption of co2 from the earth's atmosphere and can help to reduce humankind's carbon emissions. Large trees may absorb huge quantities of carbon from the atmosphere each year, since they take carbon dioxide and release oxygen through respiration. As a result, trees and other landscape plants play a significant role in enhancing air quality. Trees absorb airborne pollutants that might otherwise harm the environment.</w:t>
      </w:r>
      <w:r>
        <w:rPr>
          <w:bCs/>
          <w:sz w:val="24"/>
          <w:szCs w:val="24"/>
        </w:rPr>
        <w:t xml:space="preserve"> The significant contribution of trees to the environment as well as sustenance of human life, is indisputable. Deforestation has been the major cause for global warming and other environmental hazards. Planting more trees has always been equated to protecting the environment, but there are few invasive plants which can harm the surrounding plants and affect the ecosystem. Restoring the land from such plants is also a part of protecting the environment. </w:t>
      </w:r>
    </w:p>
    <w:p w14:paraId="65BBAC5C" w14:textId="77777777" w:rsidR="00093F5D" w:rsidRPr="008A058D" w:rsidRDefault="00093F5D" w:rsidP="00093F5D">
      <w:pPr>
        <w:spacing w:line="360" w:lineRule="auto"/>
        <w:rPr>
          <w:bCs/>
          <w:sz w:val="24"/>
          <w:szCs w:val="24"/>
        </w:rPr>
      </w:pPr>
      <w:r>
        <w:rPr>
          <w:bCs/>
          <w:sz w:val="24"/>
          <w:szCs w:val="24"/>
        </w:rPr>
        <w:tab/>
      </w:r>
      <w:r w:rsidRPr="00F5456A">
        <w:rPr>
          <w:bCs/>
          <w:sz w:val="24"/>
          <w:szCs w:val="24"/>
        </w:rPr>
        <w:t xml:space="preserve">The land has suffered greatly over the last several hundred years, owing mostly to modern farming techniques and urban expansion. Biodiversity loss and climate change </w:t>
      </w:r>
      <w:r>
        <w:rPr>
          <w:bCs/>
          <w:sz w:val="24"/>
          <w:szCs w:val="24"/>
        </w:rPr>
        <w:t>has made us</w:t>
      </w:r>
      <w:r w:rsidRPr="00F5456A">
        <w:rPr>
          <w:bCs/>
          <w:sz w:val="24"/>
          <w:szCs w:val="24"/>
        </w:rPr>
        <w:t xml:space="preserve"> </w:t>
      </w:r>
      <w:r>
        <w:rPr>
          <w:bCs/>
          <w:sz w:val="24"/>
          <w:szCs w:val="24"/>
        </w:rPr>
        <w:t>attempting to</w:t>
      </w:r>
      <w:r w:rsidRPr="00F5456A">
        <w:rPr>
          <w:bCs/>
          <w:sz w:val="24"/>
          <w:szCs w:val="24"/>
        </w:rPr>
        <w:t xml:space="preserve"> repair the land</w:t>
      </w:r>
      <w:r>
        <w:rPr>
          <w:bCs/>
          <w:sz w:val="24"/>
          <w:szCs w:val="24"/>
        </w:rPr>
        <w:t xml:space="preserve">. So, </w:t>
      </w:r>
      <w:r w:rsidRPr="00F5456A">
        <w:rPr>
          <w:bCs/>
          <w:sz w:val="24"/>
          <w:szCs w:val="24"/>
        </w:rPr>
        <w:t>select</w:t>
      </w:r>
      <w:r>
        <w:rPr>
          <w:bCs/>
          <w:sz w:val="24"/>
          <w:szCs w:val="24"/>
        </w:rPr>
        <w:t>ing</w:t>
      </w:r>
      <w:r w:rsidRPr="00F5456A">
        <w:rPr>
          <w:bCs/>
          <w:sz w:val="24"/>
          <w:szCs w:val="24"/>
        </w:rPr>
        <w:t xml:space="preserve"> the right species</w:t>
      </w:r>
      <w:r>
        <w:rPr>
          <w:bCs/>
          <w:sz w:val="24"/>
          <w:szCs w:val="24"/>
        </w:rPr>
        <w:t xml:space="preserve"> such as native plants and removing invasive foreign plants can</w:t>
      </w:r>
      <w:r w:rsidRPr="00F5456A">
        <w:rPr>
          <w:bCs/>
          <w:sz w:val="24"/>
          <w:szCs w:val="24"/>
        </w:rPr>
        <w:t xml:space="preserve"> give the ecosystem a chance to regenerate.</w:t>
      </w:r>
    </w:p>
    <w:p w14:paraId="6BD02D7F" w14:textId="77777777" w:rsidR="00093F5D" w:rsidRDefault="00093F5D" w:rsidP="00093F5D">
      <w:pPr>
        <w:spacing w:line="360" w:lineRule="auto"/>
        <w:rPr>
          <w:color w:val="000000"/>
          <w:sz w:val="24"/>
          <w:szCs w:val="24"/>
          <w:lang w:val="en-US"/>
        </w:rPr>
      </w:pPr>
      <w:r>
        <w:rPr>
          <w:color w:val="000000"/>
          <w:sz w:val="24"/>
          <w:szCs w:val="24"/>
          <w:lang w:val="en-US"/>
        </w:rPr>
        <w:lastRenderedPageBreak/>
        <w:tab/>
        <w:t xml:space="preserve">Ecological restoration not only involves planting more trees but also eradicating invasive species of plants that cause harm to the ecosystem. There are some hyper accumulator plants which are capable of absorbing more water, minerals and nutrients from the soil. As they accumulate such high concentration of minerals and metals, they can be toxic to the plants near them. One such plant is Prosopis </w:t>
      </w:r>
      <w:proofErr w:type="spellStart"/>
      <w:r>
        <w:rPr>
          <w:color w:val="000000"/>
          <w:sz w:val="24"/>
          <w:szCs w:val="24"/>
          <w:lang w:val="en-US"/>
        </w:rPr>
        <w:t>Juliflora</w:t>
      </w:r>
      <w:proofErr w:type="spellEnd"/>
      <w:r>
        <w:rPr>
          <w:color w:val="000000"/>
          <w:sz w:val="24"/>
          <w:szCs w:val="24"/>
          <w:lang w:val="en-US"/>
        </w:rPr>
        <w:t xml:space="preserve">, also known as </w:t>
      </w:r>
      <w:proofErr w:type="spellStart"/>
      <w:r>
        <w:rPr>
          <w:color w:val="000000"/>
          <w:sz w:val="24"/>
          <w:szCs w:val="24"/>
          <w:lang w:val="en-US"/>
        </w:rPr>
        <w:t>Seemai</w:t>
      </w:r>
      <w:proofErr w:type="spellEnd"/>
      <w:r>
        <w:rPr>
          <w:color w:val="000000"/>
          <w:sz w:val="24"/>
          <w:szCs w:val="24"/>
          <w:lang w:val="en-US"/>
        </w:rPr>
        <w:t xml:space="preserve"> </w:t>
      </w:r>
      <w:proofErr w:type="spellStart"/>
      <w:r>
        <w:rPr>
          <w:color w:val="000000"/>
          <w:sz w:val="24"/>
          <w:szCs w:val="24"/>
          <w:lang w:val="en-US"/>
        </w:rPr>
        <w:t>Karuvelam</w:t>
      </w:r>
      <w:proofErr w:type="spellEnd"/>
      <w:r>
        <w:rPr>
          <w:color w:val="000000"/>
          <w:sz w:val="24"/>
          <w:szCs w:val="24"/>
          <w:lang w:val="en-US"/>
        </w:rPr>
        <w:t xml:space="preserve"> in </w:t>
      </w:r>
      <w:proofErr w:type="spellStart"/>
      <w:r>
        <w:rPr>
          <w:color w:val="000000"/>
          <w:sz w:val="24"/>
          <w:szCs w:val="24"/>
          <w:lang w:val="en-US"/>
        </w:rPr>
        <w:t>Tamilnadu</w:t>
      </w:r>
      <w:proofErr w:type="spellEnd"/>
      <w:r>
        <w:rPr>
          <w:color w:val="000000"/>
          <w:sz w:val="24"/>
          <w:szCs w:val="24"/>
          <w:lang w:val="en-US"/>
        </w:rPr>
        <w:t xml:space="preserve">, which has become a threat to vegetation as well as ground water. This species of plant is exotic to </w:t>
      </w:r>
      <w:proofErr w:type="spellStart"/>
      <w:r>
        <w:rPr>
          <w:color w:val="000000"/>
          <w:sz w:val="24"/>
          <w:szCs w:val="24"/>
          <w:lang w:val="en-US"/>
        </w:rPr>
        <w:t>Tamilnadu</w:t>
      </w:r>
      <w:proofErr w:type="spellEnd"/>
      <w:r>
        <w:rPr>
          <w:color w:val="000000"/>
          <w:sz w:val="24"/>
          <w:szCs w:val="24"/>
          <w:lang w:val="en-US"/>
        </w:rPr>
        <w:t xml:space="preserve">, as there are speculations about its intentions of being brought to </w:t>
      </w:r>
      <w:proofErr w:type="spellStart"/>
      <w:r>
        <w:rPr>
          <w:color w:val="000000"/>
          <w:sz w:val="24"/>
          <w:szCs w:val="24"/>
          <w:lang w:val="en-US"/>
        </w:rPr>
        <w:t>Tamilnadu</w:t>
      </w:r>
      <w:proofErr w:type="spellEnd"/>
      <w:r>
        <w:rPr>
          <w:color w:val="000000"/>
          <w:sz w:val="24"/>
          <w:szCs w:val="24"/>
          <w:lang w:val="en-US"/>
        </w:rPr>
        <w:t xml:space="preserve"> as a firewood. </w:t>
      </w:r>
      <w:r w:rsidRPr="008F0509">
        <w:rPr>
          <w:color w:val="000000"/>
          <w:sz w:val="24"/>
          <w:szCs w:val="24"/>
          <w:lang w:val="en-US"/>
        </w:rPr>
        <w:t xml:space="preserve">It is a </w:t>
      </w:r>
      <w:proofErr w:type="spellStart"/>
      <w:r w:rsidRPr="008F0509">
        <w:rPr>
          <w:color w:val="000000"/>
          <w:sz w:val="24"/>
          <w:szCs w:val="24"/>
          <w:lang w:val="en-US"/>
        </w:rPr>
        <w:t>phreatophytic</w:t>
      </w:r>
      <w:proofErr w:type="spellEnd"/>
      <w:r w:rsidRPr="008F0509">
        <w:rPr>
          <w:color w:val="000000"/>
          <w:sz w:val="24"/>
          <w:szCs w:val="24"/>
          <w:lang w:val="en-US"/>
        </w:rPr>
        <w:t>, perennial tree/shrub plant that belongs to the Fabaceae family and is a representative of the Sonoran Desert habitat. It is a thorny, perennial, large-crowned, and deep-rooted shrub or tree that may reach a height of around 10 m depending on the variety and climatic circumstances, and it has been proven to be the only foreign species capable of thriving in a wide range of soils and climatic conditions.</w:t>
      </w:r>
      <w:r>
        <w:rPr>
          <w:color w:val="000000"/>
          <w:sz w:val="24"/>
          <w:szCs w:val="24"/>
          <w:lang w:val="en-US"/>
        </w:rPr>
        <w:t xml:space="preserve"> Prosopis </w:t>
      </w:r>
      <w:proofErr w:type="spellStart"/>
      <w:r>
        <w:rPr>
          <w:color w:val="000000"/>
          <w:sz w:val="24"/>
          <w:szCs w:val="24"/>
          <w:lang w:val="en-US"/>
        </w:rPr>
        <w:t>Juliflora</w:t>
      </w:r>
      <w:proofErr w:type="spellEnd"/>
      <w:r>
        <w:rPr>
          <w:color w:val="000000"/>
          <w:sz w:val="24"/>
          <w:szCs w:val="24"/>
          <w:lang w:val="en-US"/>
        </w:rPr>
        <w:t xml:space="preserve"> has been included in the International Union for Conservation of Nature (IUCN) as one of the 100 worst invasive species. </w:t>
      </w:r>
    </w:p>
    <w:p w14:paraId="2C6E4671" w14:textId="77777777" w:rsidR="00093F5D" w:rsidRDefault="00093F5D" w:rsidP="00093F5D">
      <w:pPr>
        <w:spacing w:line="360" w:lineRule="auto"/>
        <w:rPr>
          <w:color w:val="000000"/>
          <w:sz w:val="24"/>
          <w:szCs w:val="24"/>
        </w:rPr>
      </w:pPr>
      <w:r>
        <w:rPr>
          <w:color w:val="000000"/>
          <w:sz w:val="24"/>
          <w:szCs w:val="24"/>
        </w:rPr>
        <w:tab/>
        <w:t xml:space="preserve">The Times of India calls Prosopis </w:t>
      </w:r>
      <w:proofErr w:type="spellStart"/>
      <w:r>
        <w:rPr>
          <w:color w:val="000000"/>
          <w:sz w:val="24"/>
          <w:szCs w:val="24"/>
        </w:rPr>
        <w:t>Juliflora</w:t>
      </w:r>
      <w:proofErr w:type="spellEnd"/>
      <w:r>
        <w:rPr>
          <w:color w:val="000000"/>
          <w:sz w:val="24"/>
          <w:szCs w:val="24"/>
        </w:rPr>
        <w:t xml:space="preserve"> as “Silent botanical disaster engulfing India”. This plant was first i</w:t>
      </w:r>
      <w:r w:rsidRPr="00FC3529">
        <w:rPr>
          <w:color w:val="000000"/>
          <w:sz w:val="24"/>
          <w:szCs w:val="24"/>
        </w:rPr>
        <w:t>ntroduced by the British to reforest the arid wastelands of western India. It is tough, drought-resistant, and native to Mexico.</w:t>
      </w:r>
      <w:r>
        <w:rPr>
          <w:color w:val="000000"/>
          <w:sz w:val="24"/>
          <w:szCs w:val="24"/>
        </w:rPr>
        <w:t xml:space="preserve"> Due to the nature of the trees, it keeps spreading easily and quickly. </w:t>
      </w:r>
      <w:r w:rsidRPr="00FC3529">
        <w:rPr>
          <w:color w:val="000000"/>
          <w:sz w:val="24"/>
          <w:szCs w:val="24"/>
        </w:rPr>
        <w:t>It now controls over 500,000 hectares of the country's dry zones and has been at the centre of arguments about the ecological, social, and economic consequences of importing foreign plants into India</w:t>
      </w:r>
      <w:r>
        <w:rPr>
          <w:color w:val="000000"/>
          <w:sz w:val="24"/>
          <w:szCs w:val="24"/>
        </w:rPr>
        <w:t>. Its i</w:t>
      </w:r>
      <w:r w:rsidRPr="00FC3529">
        <w:rPr>
          <w:color w:val="000000"/>
          <w:sz w:val="24"/>
          <w:szCs w:val="24"/>
        </w:rPr>
        <w:t xml:space="preserve">nherent growth potential is enormous. Its robust stem extends down to 15 metres to draw subsurface water from aquifers. It also depletes the moisture in the surface soil, preventing native plants from growing. This results in desert-like conditions. The plant will establish itself wherever its fruits travel. Though the </w:t>
      </w:r>
      <w:r>
        <w:rPr>
          <w:color w:val="000000"/>
          <w:sz w:val="24"/>
          <w:szCs w:val="24"/>
        </w:rPr>
        <w:t xml:space="preserve">British </w:t>
      </w:r>
      <w:r w:rsidRPr="00FC3529">
        <w:rPr>
          <w:color w:val="000000"/>
          <w:sz w:val="24"/>
          <w:szCs w:val="24"/>
        </w:rPr>
        <w:t xml:space="preserve">Raj first planted it in a small place, this is how it has spread over the NCT regions and certain states. </w:t>
      </w:r>
    </w:p>
    <w:p w14:paraId="1D9126B5" w14:textId="77777777" w:rsidR="00093F5D" w:rsidRDefault="00093F5D" w:rsidP="00093F5D">
      <w:pPr>
        <w:spacing w:line="360" w:lineRule="auto"/>
        <w:rPr>
          <w:color w:val="000000"/>
          <w:sz w:val="24"/>
          <w:szCs w:val="24"/>
        </w:rPr>
      </w:pPr>
      <w:r>
        <w:rPr>
          <w:color w:val="000000"/>
          <w:sz w:val="24"/>
          <w:szCs w:val="24"/>
        </w:rPr>
        <w:tab/>
        <w:t>This plant species is like a paradox – it has multiple uses as well as adverse environmental threats. The features that make this species resilient are its deep roots and its ability to survive even in extreme environmental conditions. This exotic species was first introduced in the 19</w:t>
      </w:r>
      <w:r w:rsidRPr="00E00DA9">
        <w:rPr>
          <w:color w:val="000000"/>
          <w:sz w:val="24"/>
          <w:szCs w:val="24"/>
          <w:vertAlign w:val="superscript"/>
        </w:rPr>
        <w:t>th</w:t>
      </w:r>
      <w:r>
        <w:rPr>
          <w:color w:val="000000"/>
          <w:sz w:val="24"/>
          <w:szCs w:val="24"/>
        </w:rPr>
        <w:t xml:space="preserve"> century. Even after conducting various research and spreading awareness about the ecological threats, the </w:t>
      </w:r>
      <w:proofErr w:type="spellStart"/>
      <w:r>
        <w:rPr>
          <w:color w:val="000000"/>
          <w:sz w:val="24"/>
          <w:szCs w:val="24"/>
        </w:rPr>
        <w:t>Seemai</w:t>
      </w:r>
      <w:proofErr w:type="spellEnd"/>
      <w:r>
        <w:rPr>
          <w:color w:val="000000"/>
          <w:sz w:val="24"/>
          <w:szCs w:val="24"/>
        </w:rPr>
        <w:t xml:space="preserve"> </w:t>
      </w:r>
      <w:proofErr w:type="spellStart"/>
      <w:r>
        <w:rPr>
          <w:color w:val="000000"/>
          <w:sz w:val="24"/>
          <w:szCs w:val="24"/>
        </w:rPr>
        <w:t>Karuvelam</w:t>
      </w:r>
      <w:proofErr w:type="spellEnd"/>
      <w:r>
        <w:rPr>
          <w:color w:val="000000"/>
          <w:sz w:val="24"/>
          <w:szCs w:val="24"/>
        </w:rPr>
        <w:t xml:space="preserve"> trees still stand undefeated. From afar the </w:t>
      </w:r>
      <w:r>
        <w:rPr>
          <w:color w:val="000000"/>
          <w:sz w:val="24"/>
          <w:szCs w:val="24"/>
        </w:rPr>
        <w:lastRenderedPageBreak/>
        <w:t xml:space="preserve">colony of </w:t>
      </w:r>
      <w:proofErr w:type="spellStart"/>
      <w:r>
        <w:rPr>
          <w:color w:val="000000"/>
          <w:sz w:val="24"/>
          <w:szCs w:val="24"/>
        </w:rPr>
        <w:t>Seemai</w:t>
      </w:r>
      <w:proofErr w:type="spellEnd"/>
      <w:r>
        <w:rPr>
          <w:color w:val="000000"/>
          <w:sz w:val="24"/>
          <w:szCs w:val="24"/>
        </w:rPr>
        <w:t xml:space="preserve"> </w:t>
      </w:r>
      <w:proofErr w:type="spellStart"/>
      <w:r>
        <w:rPr>
          <w:color w:val="000000"/>
          <w:sz w:val="24"/>
          <w:szCs w:val="24"/>
        </w:rPr>
        <w:t>karuvelam</w:t>
      </w:r>
      <w:proofErr w:type="spellEnd"/>
      <w:r>
        <w:rPr>
          <w:color w:val="000000"/>
          <w:sz w:val="24"/>
          <w:szCs w:val="24"/>
        </w:rPr>
        <w:t xml:space="preserve"> trees look like evergreen canopy of trees, but in reality, they pose the greatest threat to the ecosystem. In 2017 this issue was taken to the </w:t>
      </w:r>
      <w:proofErr w:type="spellStart"/>
      <w:r>
        <w:rPr>
          <w:color w:val="000000"/>
          <w:sz w:val="24"/>
          <w:szCs w:val="24"/>
        </w:rPr>
        <w:t>highcourt</w:t>
      </w:r>
      <w:proofErr w:type="spellEnd"/>
      <w:r>
        <w:rPr>
          <w:color w:val="000000"/>
          <w:sz w:val="24"/>
          <w:szCs w:val="24"/>
        </w:rPr>
        <w:t xml:space="preserve">. </w:t>
      </w:r>
      <w:r w:rsidRPr="009935A3">
        <w:rPr>
          <w:color w:val="000000"/>
          <w:sz w:val="24"/>
          <w:szCs w:val="24"/>
        </w:rPr>
        <w:t xml:space="preserve">At first, the court asked Collectors and other Revenue Department officials in 13 districts under the Madurai Bench's geographical authority to eradicate </w:t>
      </w:r>
      <w:proofErr w:type="spellStart"/>
      <w:r w:rsidRPr="009935A3">
        <w:rPr>
          <w:color w:val="000000"/>
          <w:sz w:val="24"/>
          <w:szCs w:val="24"/>
        </w:rPr>
        <w:t>Seemai</w:t>
      </w:r>
      <w:proofErr w:type="spellEnd"/>
      <w:r w:rsidRPr="009935A3">
        <w:rPr>
          <w:color w:val="000000"/>
          <w:sz w:val="24"/>
          <w:szCs w:val="24"/>
        </w:rPr>
        <w:t xml:space="preserve"> </w:t>
      </w:r>
      <w:proofErr w:type="spellStart"/>
      <w:r w:rsidRPr="009935A3">
        <w:rPr>
          <w:color w:val="000000"/>
          <w:sz w:val="24"/>
          <w:szCs w:val="24"/>
        </w:rPr>
        <w:t>Karuvelam</w:t>
      </w:r>
      <w:proofErr w:type="spellEnd"/>
      <w:r w:rsidRPr="009935A3">
        <w:rPr>
          <w:color w:val="000000"/>
          <w:sz w:val="24"/>
          <w:szCs w:val="24"/>
        </w:rPr>
        <w:t xml:space="preserve"> trees on both public and private property. However, dissatisfied with the slow rate of progress, the bench directed that the work of officials be inspected by the respective chief judges and district</w:t>
      </w:r>
      <w:r>
        <w:rPr>
          <w:color w:val="000000"/>
          <w:sz w:val="24"/>
          <w:szCs w:val="24"/>
        </w:rPr>
        <w:t xml:space="preserve"> judges</w:t>
      </w:r>
      <w:r w:rsidRPr="009935A3">
        <w:rPr>
          <w:color w:val="000000"/>
          <w:sz w:val="24"/>
          <w:szCs w:val="24"/>
        </w:rPr>
        <w:t xml:space="preserve">. </w:t>
      </w:r>
      <w:r>
        <w:rPr>
          <w:color w:val="000000"/>
          <w:sz w:val="24"/>
          <w:szCs w:val="24"/>
        </w:rPr>
        <w:t xml:space="preserve">The Judges couldn’t come to decision because of the lack of scientific evidence on Prosopis </w:t>
      </w:r>
      <w:proofErr w:type="spellStart"/>
      <w:r>
        <w:rPr>
          <w:color w:val="000000"/>
          <w:sz w:val="24"/>
          <w:szCs w:val="24"/>
        </w:rPr>
        <w:t>Juliflora</w:t>
      </w:r>
      <w:proofErr w:type="spellEnd"/>
      <w:r>
        <w:rPr>
          <w:color w:val="000000"/>
          <w:sz w:val="24"/>
          <w:szCs w:val="24"/>
        </w:rPr>
        <w:t xml:space="preserve"> being the reason for depletion of underground water. After providing enough scientific evidence, the court has now granted permission to eradicate </w:t>
      </w:r>
      <w:proofErr w:type="spellStart"/>
      <w:r>
        <w:rPr>
          <w:color w:val="000000"/>
          <w:sz w:val="24"/>
          <w:szCs w:val="24"/>
        </w:rPr>
        <w:t>Seemai</w:t>
      </w:r>
      <w:proofErr w:type="spellEnd"/>
      <w:r>
        <w:rPr>
          <w:color w:val="000000"/>
          <w:sz w:val="24"/>
          <w:szCs w:val="24"/>
        </w:rPr>
        <w:t xml:space="preserve"> </w:t>
      </w:r>
      <w:proofErr w:type="spellStart"/>
      <w:r>
        <w:rPr>
          <w:color w:val="000000"/>
          <w:sz w:val="24"/>
          <w:szCs w:val="24"/>
        </w:rPr>
        <w:t>Karuvelam</w:t>
      </w:r>
      <w:proofErr w:type="spellEnd"/>
      <w:r>
        <w:rPr>
          <w:color w:val="000000"/>
          <w:sz w:val="24"/>
          <w:szCs w:val="24"/>
        </w:rPr>
        <w:t xml:space="preserve"> trees in </w:t>
      </w:r>
      <w:proofErr w:type="spellStart"/>
      <w:r>
        <w:rPr>
          <w:color w:val="000000"/>
          <w:sz w:val="24"/>
          <w:szCs w:val="24"/>
        </w:rPr>
        <w:t>Tamilnadu</w:t>
      </w:r>
      <w:proofErr w:type="spellEnd"/>
      <w:r>
        <w:rPr>
          <w:color w:val="000000"/>
          <w:sz w:val="24"/>
          <w:szCs w:val="24"/>
        </w:rPr>
        <w:t xml:space="preserve">, passing a GO on July, 2022. </w:t>
      </w:r>
    </w:p>
    <w:p w14:paraId="6486B66F" w14:textId="77777777" w:rsidR="00093F5D" w:rsidRDefault="00093F5D" w:rsidP="00093F5D">
      <w:pPr>
        <w:spacing w:line="360" w:lineRule="auto"/>
        <w:rPr>
          <w:color w:val="000000"/>
          <w:sz w:val="24"/>
          <w:szCs w:val="24"/>
        </w:rPr>
      </w:pPr>
      <w:r>
        <w:rPr>
          <w:color w:val="000000"/>
          <w:sz w:val="24"/>
          <w:szCs w:val="24"/>
        </w:rPr>
        <w:tab/>
        <w:t xml:space="preserve">The need for this research project is to bridge the gap between planning and acting. With available data and resources, this project aims to implement the eradication of </w:t>
      </w:r>
      <w:proofErr w:type="spellStart"/>
      <w:r>
        <w:rPr>
          <w:color w:val="000000"/>
          <w:sz w:val="24"/>
          <w:szCs w:val="24"/>
        </w:rPr>
        <w:t>Seemai</w:t>
      </w:r>
      <w:proofErr w:type="spellEnd"/>
      <w:r>
        <w:rPr>
          <w:color w:val="000000"/>
          <w:sz w:val="24"/>
          <w:szCs w:val="24"/>
        </w:rPr>
        <w:t xml:space="preserve"> </w:t>
      </w:r>
      <w:proofErr w:type="spellStart"/>
      <w:r>
        <w:rPr>
          <w:color w:val="000000"/>
          <w:sz w:val="24"/>
          <w:szCs w:val="24"/>
        </w:rPr>
        <w:t>Karuvelam</w:t>
      </w:r>
      <w:proofErr w:type="spellEnd"/>
      <w:r>
        <w:rPr>
          <w:color w:val="000000"/>
          <w:sz w:val="24"/>
          <w:szCs w:val="24"/>
        </w:rPr>
        <w:t xml:space="preserve"> trees in the --- district. The previous literature serves as a base work for the selection of study site. The ground water level, growth of other native plants, pH, salinity of the soil, quality of agricultural land will also be taken into account while selecting the site for the research project. </w:t>
      </w:r>
      <w:proofErr w:type="spellStart"/>
      <w:r>
        <w:rPr>
          <w:color w:val="000000"/>
          <w:sz w:val="24"/>
          <w:szCs w:val="24"/>
        </w:rPr>
        <w:t>Seemai</w:t>
      </w:r>
      <w:proofErr w:type="spellEnd"/>
      <w:r>
        <w:rPr>
          <w:color w:val="000000"/>
          <w:sz w:val="24"/>
          <w:szCs w:val="24"/>
        </w:rPr>
        <w:t xml:space="preserve"> </w:t>
      </w:r>
      <w:proofErr w:type="spellStart"/>
      <w:r>
        <w:rPr>
          <w:color w:val="000000"/>
          <w:sz w:val="24"/>
          <w:szCs w:val="24"/>
        </w:rPr>
        <w:t>Karuvelam</w:t>
      </w:r>
      <w:proofErr w:type="spellEnd"/>
      <w:r>
        <w:rPr>
          <w:color w:val="000000"/>
          <w:sz w:val="24"/>
          <w:szCs w:val="24"/>
        </w:rPr>
        <w:t xml:space="preserve"> trees have the ability to spread wide and grow in colonies taking away the nutrients from the soil. Thus, in order to stop this invasion, eradication strategies, control management and prevention measurements will also be </w:t>
      </w:r>
      <w:proofErr w:type="spellStart"/>
      <w:r>
        <w:rPr>
          <w:color w:val="000000"/>
          <w:sz w:val="24"/>
          <w:szCs w:val="24"/>
        </w:rPr>
        <w:t>deviced</w:t>
      </w:r>
      <w:proofErr w:type="spellEnd"/>
      <w:r>
        <w:rPr>
          <w:color w:val="000000"/>
          <w:sz w:val="24"/>
          <w:szCs w:val="24"/>
        </w:rPr>
        <w:t xml:space="preserve">. </w:t>
      </w:r>
    </w:p>
    <w:p w14:paraId="1F11A182" w14:textId="77777777" w:rsidR="00093F5D" w:rsidRDefault="00093F5D" w:rsidP="00093F5D">
      <w:pPr>
        <w:pStyle w:val="ListParagraph"/>
        <w:spacing w:after="0" w:line="360" w:lineRule="auto"/>
        <w:ind w:left="0"/>
        <w:jc w:val="both"/>
        <w:rPr>
          <w:b/>
          <w:sz w:val="24"/>
          <w:szCs w:val="24"/>
        </w:rPr>
      </w:pPr>
      <w:r>
        <w:rPr>
          <w:b/>
          <w:sz w:val="24"/>
          <w:szCs w:val="24"/>
        </w:rPr>
        <w:t>3. Objectives of the Study</w:t>
      </w:r>
    </w:p>
    <w:p w14:paraId="026DC243" w14:textId="77777777" w:rsidR="00093F5D" w:rsidRPr="00E57A82" w:rsidRDefault="00093F5D" w:rsidP="00093F5D">
      <w:pPr>
        <w:pStyle w:val="ListParagraph"/>
        <w:spacing w:after="0" w:line="360" w:lineRule="auto"/>
        <w:ind w:left="360"/>
        <w:jc w:val="both"/>
        <w:rPr>
          <w:sz w:val="24"/>
          <w:szCs w:val="24"/>
        </w:rPr>
      </w:pPr>
      <w:r w:rsidRPr="00E57A82">
        <w:rPr>
          <w:sz w:val="24"/>
          <w:szCs w:val="24"/>
        </w:rPr>
        <w:t xml:space="preserve">      The following objectives are framed.</w:t>
      </w:r>
    </w:p>
    <w:p w14:paraId="47C22323" w14:textId="77777777" w:rsidR="00093F5D" w:rsidRPr="00302B46" w:rsidRDefault="00093F5D" w:rsidP="00093F5D">
      <w:pPr>
        <w:pStyle w:val="ListParagraph"/>
        <w:numPr>
          <w:ilvl w:val="0"/>
          <w:numId w:val="4"/>
        </w:numPr>
        <w:spacing w:after="0" w:line="360" w:lineRule="auto"/>
        <w:jc w:val="both"/>
        <w:rPr>
          <w:color w:val="252525"/>
          <w:sz w:val="24"/>
          <w:szCs w:val="24"/>
          <w:shd w:val="clear" w:color="auto" w:fill="FFFFFF"/>
        </w:rPr>
      </w:pPr>
      <w:r>
        <w:rPr>
          <w:sz w:val="24"/>
          <w:szCs w:val="24"/>
        </w:rPr>
        <w:t xml:space="preserve">To identify the existing impact of Prosopis </w:t>
      </w:r>
      <w:proofErr w:type="spellStart"/>
      <w:r>
        <w:rPr>
          <w:sz w:val="24"/>
          <w:szCs w:val="24"/>
        </w:rPr>
        <w:t>Juliflora</w:t>
      </w:r>
      <w:proofErr w:type="spellEnd"/>
      <w:r>
        <w:rPr>
          <w:sz w:val="24"/>
          <w:szCs w:val="24"/>
        </w:rPr>
        <w:t xml:space="preserve"> trees on the surrounding ground water level.</w:t>
      </w:r>
    </w:p>
    <w:p w14:paraId="7DCAC24A" w14:textId="77777777" w:rsidR="00093F5D" w:rsidRPr="002568DA" w:rsidRDefault="00093F5D" w:rsidP="00093F5D">
      <w:pPr>
        <w:pStyle w:val="ListParagraph"/>
        <w:numPr>
          <w:ilvl w:val="0"/>
          <w:numId w:val="4"/>
        </w:numPr>
        <w:spacing w:after="0" w:line="360" w:lineRule="auto"/>
        <w:jc w:val="both"/>
        <w:rPr>
          <w:color w:val="252525"/>
          <w:sz w:val="24"/>
          <w:szCs w:val="24"/>
          <w:shd w:val="clear" w:color="auto" w:fill="FFFFFF"/>
        </w:rPr>
      </w:pPr>
      <w:r>
        <w:rPr>
          <w:sz w:val="24"/>
          <w:szCs w:val="24"/>
        </w:rPr>
        <w:t xml:space="preserve">To identify the negative effects of Prosopis </w:t>
      </w:r>
      <w:proofErr w:type="spellStart"/>
      <w:r>
        <w:rPr>
          <w:sz w:val="24"/>
          <w:szCs w:val="24"/>
        </w:rPr>
        <w:t>Juliflora</w:t>
      </w:r>
      <w:proofErr w:type="spellEnd"/>
      <w:r>
        <w:rPr>
          <w:sz w:val="24"/>
          <w:szCs w:val="24"/>
        </w:rPr>
        <w:t xml:space="preserve"> on the growth of native plant species.</w:t>
      </w:r>
    </w:p>
    <w:p w14:paraId="668C9A26" w14:textId="77777777" w:rsidR="00093F5D" w:rsidRPr="00D915F0" w:rsidRDefault="00093F5D" w:rsidP="00093F5D">
      <w:pPr>
        <w:pStyle w:val="ListParagraph"/>
        <w:numPr>
          <w:ilvl w:val="0"/>
          <w:numId w:val="4"/>
        </w:numPr>
        <w:spacing w:after="0" w:line="360" w:lineRule="auto"/>
        <w:jc w:val="both"/>
        <w:rPr>
          <w:color w:val="252525"/>
          <w:sz w:val="24"/>
          <w:szCs w:val="24"/>
          <w:shd w:val="clear" w:color="auto" w:fill="FFFFFF"/>
        </w:rPr>
      </w:pPr>
      <w:r>
        <w:rPr>
          <w:sz w:val="24"/>
          <w:szCs w:val="24"/>
        </w:rPr>
        <w:t xml:space="preserve">To discover whether the farmers have adequate training and tools to eradicate Prosopis </w:t>
      </w:r>
      <w:proofErr w:type="spellStart"/>
      <w:r>
        <w:rPr>
          <w:sz w:val="24"/>
          <w:szCs w:val="24"/>
        </w:rPr>
        <w:t>Juliflora</w:t>
      </w:r>
      <w:proofErr w:type="spellEnd"/>
      <w:r>
        <w:rPr>
          <w:sz w:val="24"/>
          <w:szCs w:val="24"/>
        </w:rPr>
        <w:t xml:space="preserve"> trees grown around their farming land.</w:t>
      </w:r>
    </w:p>
    <w:p w14:paraId="3B029B04" w14:textId="77777777" w:rsidR="00093F5D" w:rsidRPr="00D915F0" w:rsidRDefault="00093F5D" w:rsidP="00093F5D">
      <w:pPr>
        <w:pStyle w:val="ListParagraph"/>
        <w:numPr>
          <w:ilvl w:val="0"/>
          <w:numId w:val="4"/>
        </w:numPr>
        <w:spacing w:after="0" w:line="360" w:lineRule="auto"/>
        <w:jc w:val="both"/>
        <w:rPr>
          <w:color w:val="252525"/>
          <w:sz w:val="24"/>
          <w:szCs w:val="24"/>
          <w:shd w:val="clear" w:color="auto" w:fill="FFFFFF"/>
        </w:rPr>
      </w:pPr>
      <w:r>
        <w:rPr>
          <w:sz w:val="24"/>
          <w:szCs w:val="24"/>
        </w:rPr>
        <w:t xml:space="preserve">To find various ways to remove and dispose invasive Prosopis </w:t>
      </w:r>
      <w:proofErr w:type="spellStart"/>
      <w:r>
        <w:rPr>
          <w:sz w:val="24"/>
          <w:szCs w:val="24"/>
        </w:rPr>
        <w:t>Juliflora</w:t>
      </w:r>
      <w:proofErr w:type="spellEnd"/>
      <w:r>
        <w:rPr>
          <w:sz w:val="24"/>
          <w:szCs w:val="24"/>
        </w:rPr>
        <w:t xml:space="preserve"> colonies along the vegetative lands and water bodies.</w:t>
      </w:r>
    </w:p>
    <w:p w14:paraId="6E01C1EA" w14:textId="77777777" w:rsidR="00093F5D" w:rsidRPr="00E57A82" w:rsidRDefault="00093F5D" w:rsidP="00093F5D">
      <w:pPr>
        <w:pStyle w:val="ListParagraph"/>
        <w:numPr>
          <w:ilvl w:val="0"/>
          <w:numId w:val="4"/>
        </w:numPr>
        <w:spacing w:after="0" w:line="360" w:lineRule="auto"/>
        <w:jc w:val="both"/>
        <w:rPr>
          <w:color w:val="252525"/>
          <w:sz w:val="24"/>
          <w:szCs w:val="24"/>
          <w:shd w:val="clear" w:color="auto" w:fill="FFFFFF"/>
        </w:rPr>
      </w:pPr>
      <w:r>
        <w:rPr>
          <w:sz w:val="24"/>
          <w:szCs w:val="24"/>
        </w:rPr>
        <w:t xml:space="preserve">To maximize the momentum of eco-restoration using cost and time effective methods. </w:t>
      </w:r>
    </w:p>
    <w:p w14:paraId="54792990" w14:textId="77777777" w:rsidR="00093F5D" w:rsidRDefault="00093F5D" w:rsidP="00093F5D">
      <w:pPr>
        <w:spacing w:after="0" w:line="360" w:lineRule="auto"/>
        <w:ind w:left="720"/>
        <w:jc w:val="both"/>
        <w:rPr>
          <w:b/>
          <w:color w:val="000000"/>
          <w:sz w:val="24"/>
          <w:szCs w:val="24"/>
        </w:rPr>
      </w:pPr>
    </w:p>
    <w:p w14:paraId="473C6762" w14:textId="77777777" w:rsidR="00093F5D" w:rsidRDefault="00093F5D" w:rsidP="00093F5D">
      <w:pPr>
        <w:spacing w:after="0" w:line="360" w:lineRule="auto"/>
        <w:jc w:val="both"/>
        <w:rPr>
          <w:b/>
          <w:color w:val="000000"/>
          <w:sz w:val="24"/>
          <w:szCs w:val="24"/>
        </w:rPr>
      </w:pPr>
      <w:r>
        <w:rPr>
          <w:b/>
          <w:color w:val="000000"/>
          <w:sz w:val="24"/>
          <w:szCs w:val="24"/>
        </w:rPr>
        <w:t>4. Conceptual Framework</w:t>
      </w:r>
    </w:p>
    <w:p w14:paraId="7356EDEB" w14:textId="77777777" w:rsidR="00093F5D" w:rsidRDefault="00093F5D" w:rsidP="00093F5D">
      <w:pPr>
        <w:spacing w:after="0" w:line="360" w:lineRule="auto"/>
        <w:jc w:val="both"/>
        <w:rPr>
          <w:b/>
          <w:sz w:val="24"/>
          <w:szCs w:val="24"/>
        </w:rPr>
      </w:pPr>
    </w:p>
    <w:p w14:paraId="68F24FF9" w14:textId="615C5A98" w:rsidR="00093F5D" w:rsidRDefault="00445901" w:rsidP="00093F5D">
      <w:pPr>
        <w:spacing w:after="0" w:line="360" w:lineRule="auto"/>
        <w:jc w:val="both"/>
        <w:rPr>
          <w:rFonts w:ascii="Arial" w:hAnsi="Arial" w:cs="Arial"/>
          <w:color w:val="202124"/>
          <w:shd w:val="clear" w:color="auto" w:fill="FFFFFF"/>
        </w:rPr>
      </w:pPr>
      <w:r>
        <w:rPr>
          <w:rFonts w:ascii="Arial" w:hAnsi="Arial" w:cs="Arial"/>
          <w:color w:val="202124"/>
          <w:shd w:val="clear" w:color="auto" w:fill="FFFFFF"/>
        </w:rPr>
        <w:t>A tool (linked concepts) to help facilitate the understanding of the relationship among concepts or variables in relation to the real-world. Each concept is linked to frame the project in question</w:t>
      </w:r>
    </w:p>
    <w:p w14:paraId="2F0C5635" w14:textId="0753F2B1" w:rsidR="00445901" w:rsidRDefault="00445901" w:rsidP="00093F5D">
      <w:pPr>
        <w:spacing w:after="0" w:line="360" w:lineRule="auto"/>
        <w:jc w:val="both"/>
        <w:rPr>
          <w:rFonts w:ascii="Arial" w:hAnsi="Arial" w:cs="Arial"/>
          <w:color w:val="202124"/>
          <w:shd w:val="clear" w:color="auto" w:fill="FFFFFF"/>
        </w:rPr>
      </w:pPr>
    </w:p>
    <w:p w14:paraId="3A92360F" w14:textId="2341DB3A" w:rsidR="00445901" w:rsidRDefault="00445901" w:rsidP="00093F5D">
      <w:pPr>
        <w:spacing w:after="0" w:line="360" w:lineRule="auto"/>
        <w:jc w:val="both"/>
        <w:rPr>
          <w:rFonts w:ascii="Arial" w:hAnsi="Arial" w:cs="Arial"/>
          <w:color w:val="202124"/>
          <w:shd w:val="clear" w:color="auto" w:fill="FFFFFF"/>
        </w:rPr>
      </w:pPr>
      <w:r>
        <w:rPr>
          <w:rFonts w:ascii="Arial" w:hAnsi="Arial" w:cs="Arial"/>
          <w:color w:val="202124"/>
          <w:shd w:val="clear" w:color="auto" w:fill="FFFFFF"/>
        </w:rPr>
        <w:t>There are three sources for a conceptual framework: </w:t>
      </w:r>
      <w:r>
        <w:rPr>
          <w:rFonts w:ascii="Arial" w:hAnsi="Arial" w:cs="Arial"/>
          <w:b/>
          <w:bCs/>
          <w:color w:val="202124"/>
          <w:shd w:val="clear" w:color="auto" w:fill="FFFFFF"/>
        </w:rPr>
        <w:t>(1) experience, (2) literature, and (3) theory</w:t>
      </w:r>
      <w:r>
        <w:rPr>
          <w:rFonts w:ascii="Arial" w:hAnsi="Arial" w:cs="Arial"/>
          <w:color w:val="202124"/>
          <w:shd w:val="clear" w:color="auto" w:fill="FFFFFF"/>
        </w:rPr>
        <w:t>.</w:t>
      </w:r>
    </w:p>
    <w:p w14:paraId="308402FC" w14:textId="2588820D" w:rsidR="004F5EA8" w:rsidRDefault="004F5EA8" w:rsidP="00093F5D">
      <w:pPr>
        <w:spacing w:after="0" w:line="360" w:lineRule="auto"/>
        <w:jc w:val="both"/>
        <w:rPr>
          <w:b/>
          <w:sz w:val="24"/>
          <w:szCs w:val="24"/>
        </w:rPr>
      </w:pPr>
      <w:r>
        <w:rPr>
          <w:rFonts w:ascii="Arial" w:hAnsi="Arial" w:cs="Arial"/>
          <w:color w:val="202124"/>
          <w:shd w:val="clear" w:color="auto" w:fill="FFFFFF"/>
        </w:rPr>
        <w:t>A conceptual framework is like a roadmap for your study, helping you visualise your research project and put it into action. It defines the relevant variables for your study and maps out how they might relate to each other</w:t>
      </w:r>
    </w:p>
    <w:p w14:paraId="32F2EA2F" w14:textId="77777777" w:rsidR="00093F5D" w:rsidRDefault="00093F5D" w:rsidP="00093F5D">
      <w:pPr>
        <w:spacing w:after="0" w:line="360" w:lineRule="auto"/>
        <w:jc w:val="both"/>
        <w:rPr>
          <w:b/>
          <w:sz w:val="24"/>
          <w:szCs w:val="24"/>
        </w:rPr>
      </w:pPr>
    </w:p>
    <w:p w14:paraId="2C0EE80A" w14:textId="77777777" w:rsidR="00093F5D" w:rsidRDefault="00093F5D" w:rsidP="00093F5D">
      <w:pPr>
        <w:spacing w:after="0" w:line="360" w:lineRule="auto"/>
        <w:jc w:val="both"/>
        <w:rPr>
          <w:b/>
          <w:sz w:val="24"/>
          <w:szCs w:val="24"/>
        </w:rPr>
      </w:pPr>
    </w:p>
    <w:p w14:paraId="52E88EBD" w14:textId="77777777" w:rsidR="00093F5D" w:rsidRDefault="00093F5D" w:rsidP="00093F5D">
      <w:pPr>
        <w:spacing w:after="0" w:line="360" w:lineRule="auto"/>
        <w:jc w:val="both"/>
        <w:rPr>
          <w:b/>
          <w:sz w:val="24"/>
          <w:szCs w:val="24"/>
        </w:rPr>
      </w:pPr>
    </w:p>
    <w:p w14:paraId="3EB8D0F6" w14:textId="77777777" w:rsidR="00093F5D" w:rsidRDefault="00093F5D" w:rsidP="00093F5D">
      <w:pPr>
        <w:spacing w:after="0" w:line="360" w:lineRule="auto"/>
        <w:jc w:val="both"/>
        <w:rPr>
          <w:b/>
          <w:sz w:val="24"/>
          <w:szCs w:val="24"/>
        </w:rPr>
      </w:pPr>
    </w:p>
    <w:p w14:paraId="53354136" w14:textId="77777777" w:rsidR="00093F5D" w:rsidRDefault="00093F5D" w:rsidP="00093F5D">
      <w:pPr>
        <w:spacing w:after="0" w:line="360" w:lineRule="auto"/>
        <w:jc w:val="both"/>
        <w:rPr>
          <w:b/>
          <w:sz w:val="24"/>
          <w:szCs w:val="24"/>
        </w:rPr>
      </w:pPr>
    </w:p>
    <w:p w14:paraId="3D139846" w14:textId="77777777" w:rsidR="00093F5D" w:rsidRPr="00E57A82" w:rsidRDefault="00093F5D" w:rsidP="00093F5D">
      <w:pPr>
        <w:spacing w:after="0" w:line="360" w:lineRule="auto"/>
        <w:jc w:val="both"/>
        <w:rPr>
          <w:b/>
          <w:sz w:val="24"/>
          <w:szCs w:val="24"/>
        </w:rPr>
      </w:pPr>
      <w:r>
        <w:rPr>
          <w:b/>
          <w:sz w:val="24"/>
          <w:szCs w:val="24"/>
        </w:rPr>
        <w:t>5. Hypotheses</w:t>
      </w:r>
    </w:p>
    <w:p w14:paraId="33C57F3C" w14:textId="77777777" w:rsidR="00093F5D" w:rsidRPr="00E57A82" w:rsidRDefault="00093F5D" w:rsidP="00093F5D">
      <w:pPr>
        <w:spacing w:after="0" w:line="360" w:lineRule="auto"/>
        <w:ind w:firstLine="360"/>
        <w:jc w:val="both"/>
        <w:rPr>
          <w:sz w:val="24"/>
          <w:szCs w:val="24"/>
        </w:rPr>
      </w:pPr>
      <w:r w:rsidRPr="00E57A82">
        <w:rPr>
          <w:sz w:val="24"/>
          <w:szCs w:val="24"/>
        </w:rPr>
        <w:t>The following hypotheses are framed and it has to be formulated and answered with practical assumptions.</w:t>
      </w:r>
    </w:p>
    <w:p w14:paraId="3AAEF76A" w14:textId="77777777" w:rsidR="00093F5D" w:rsidRPr="00F50E2F" w:rsidRDefault="00093F5D" w:rsidP="00093F5D">
      <w:pPr>
        <w:numPr>
          <w:ilvl w:val="0"/>
          <w:numId w:val="3"/>
        </w:numPr>
        <w:spacing w:after="0" w:line="360" w:lineRule="auto"/>
        <w:jc w:val="both"/>
        <w:rPr>
          <w:b/>
          <w:sz w:val="24"/>
          <w:szCs w:val="24"/>
        </w:rPr>
      </w:pPr>
      <w:r>
        <w:rPr>
          <w:bCs/>
          <w:sz w:val="24"/>
          <w:szCs w:val="24"/>
        </w:rPr>
        <w:t xml:space="preserve">The invasive growth of Prosopis </w:t>
      </w:r>
      <w:proofErr w:type="spellStart"/>
      <w:r>
        <w:rPr>
          <w:bCs/>
          <w:sz w:val="24"/>
          <w:szCs w:val="24"/>
        </w:rPr>
        <w:t>Juliflora</w:t>
      </w:r>
      <w:proofErr w:type="spellEnd"/>
      <w:r>
        <w:rPr>
          <w:bCs/>
          <w:sz w:val="24"/>
          <w:szCs w:val="24"/>
        </w:rPr>
        <w:t xml:space="preserve"> in the agricultural land destroys the nutrients of the soil thereby affecting the produce.</w:t>
      </w:r>
    </w:p>
    <w:p w14:paraId="65567672" w14:textId="77777777" w:rsidR="00093F5D" w:rsidRPr="00F50E2F" w:rsidRDefault="00093F5D" w:rsidP="00093F5D">
      <w:pPr>
        <w:numPr>
          <w:ilvl w:val="0"/>
          <w:numId w:val="3"/>
        </w:numPr>
        <w:spacing w:after="0" w:line="360" w:lineRule="auto"/>
        <w:jc w:val="both"/>
        <w:rPr>
          <w:b/>
          <w:sz w:val="24"/>
          <w:szCs w:val="24"/>
        </w:rPr>
      </w:pPr>
      <w:r>
        <w:rPr>
          <w:bCs/>
          <w:sz w:val="24"/>
          <w:szCs w:val="24"/>
        </w:rPr>
        <w:t xml:space="preserve">Eradicating and restoring the soil invaded with Prosopis </w:t>
      </w:r>
      <w:proofErr w:type="spellStart"/>
      <w:r>
        <w:rPr>
          <w:bCs/>
          <w:sz w:val="24"/>
          <w:szCs w:val="24"/>
        </w:rPr>
        <w:t>Juliflora</w:t>
      </w:r>
      <w:proofErr w:type="spellEnd"/>
      <w:r>
        <w:rPr>
          <w:bCs/>
          <w:sz w:val="24"/>
          <w:szCs w:val="24"/>
        </w:rPr>
        <w:t xml:space="preserve"> can improve the quality of the soil.</w:t>
      </w:r>
    </w:p>
    <w:p w14:paraId="410AE48E" w14:textId="77777777" w:rsidR="00093F5D" w:rsidRPr="00E00DA9" w:rsidRDefault="00093F5D" w:rsidP="00093F5D">
      <w:pPr>
        <w:numPr>
          <w:ilvl w:val="0"/>
          <w:numId w:val="3"/>
        </w:numPr>
        <w:spacing w:after="0" w:line="360" w:lineRule="auto"/>
        <w:jc w:val="both"/>
        <w:rPr>
          <w:b/>
          <w:sz w:val="24"/>
          <w:szCs w:val="24"/>
        </w:rPr>
      </w:pPr>
      <w:r>
        <w:rPr>
          <w:bCs/>
          <w:sz w:val="24"/>
          <w:szCs w:val="24"/>
        </w:rPr>
        <w:t xml:space="preserve">Equipping farmers with proper tools necessary for uprooting the Prosopis </w:t>
      </w:r>
      <w:proofErr w:type="spellStart"/>
      <w:r>
        <w:rPr>
          <w:bCs/>
          <w:sz w:val="24"/>
          <w:szCs w:val="24"/>
        </w:rPr>
        <w:t>Juliflora</w:t>
      </w:r>
      <w:proofErr w:type="spellEnd"/>
      <w:r>
        <w:rPr>
          <w:bCs/>
          <w:sz w:val="24"/>
          <w:szCs w:val="24"/>
        </w:rPr>
        <w:t xml:space="preserve"> trees can help its eradication easily. </w:t>
      </w:r>
    </w:p>
    <w:p w14:paraId="59EF0010" w14:textId="77777777" w:rsidR="00093F5D" w:rsidRPr="00E57A82" w:rsidRDefault="00093F5D" w:rsidP="00093F5D">
      <w:pPr>
        <w:spacing w:after="0" w:line="360" w:lineRule="auto"/>
        <w:ind w:left="720"/>
        <w:jc w:val="both"/>
        <w:rPr>
          <w:b/>
          <w:sz w:val="24"/>
          <w:szCs w:val="24"/>
        </w:rPr>
      </w:pPr>
    </w:p>
    <w:p w14:paraId="40E255E8" w14:textId="77777777" w:rsidR="00093F5D" w:rsidRDefault="00093F5D" w:rsidP="00093F5D">
      <w:pPr>
        <w:spacing w:after="0" w:line="360" w:lineRule="auto"/>
        <w:jc w:val="both"/>
        <w:rPr>
          <w:b/>
          <w:sz w:val="24"/>
          <w:szCs w:val="24"/>
        </w:rPr>
      </w:pPr>
      <w:r>
        <w:rPr>
          <w:b/>
          <w:sz w:val="24"/>
          <w:szCs w:val="24"/>
        </w:rPr>
        <w:t>6. Review of Literature</w:t>
      </w:r>
      <w:r w:rsidRPr="00E57A82">
        <w:rPr>
          <w:b/>
          <w:sz w:val="24"/>
          <w:szCs w:val="24"/>
        </w:rPr>
        <w:t xml:space="preserve"> </w:t>
      </w:r>
    </w:p>
    <w:p w14:paraId="460674EE" w14:textId="77777777" w:rsidR="00093F5D" w:rsidRDefault="00093F5D" w:rsidP="00093F5D">
      <w:pPr>
        <w:spacing w:after="0" w:line="360" w:lineRule="auto"/>
        <w:jc w:val="both"/>
        <w:rPr>
          <w:b/>
          <w:sz w:val="24"/>
          <w:szCs w:val="24"/>
        </w:rPr>
      </w:pPr>
      <w:r>
        <w:rPr>
          <w:b/>
          <w:sz w:val="24"/>
          <w:szCs w:val="24"/>
        </w:rPr>
        <w:t>At the International Level</w:t>
      </w:r>
    </w:p>
    <w:p w14:paraId="00C0AB87" w14:textId="77777777" w:rsidR="00093F5D" w:rsidRDefault="00093F5D" w:rsidP="00093F5D">
      <w:pPr>
        <w:spacing w:after="0" w:line="360" w:lineRule="auto"/>
        <w:jc w:val="both"/>
        <w:rPr>
          <w:color w:val="333333"/>
          <w:sz w:val="24"/>
          <w:szCs w:val="24"/>
          <w:shd w:val="clear" w:color="auto" w:fill="FFFFFF"/>
          <w:lang w:val="en-GB"/>
        </w:rPr>
      </w:pPr>
      <w:r>
        <w:rPr>
          <w:color w:val="333333"/>
          <w:sz w:val="24"/>
          <w:szCs w:val="24"/>
          <w:shd w:val="clear" w:color="auto" w:fill="FFFFFF"/>
        </w:rPr>
        <w:tab/>
      </w:r>
      <w:proofErr w:type="spellStart"/>
      <w:r w:rsidRPr="009C3C2C">
        <w:rPr>
          <w:color w:val="333333"/>
          <w:sz w:val="24"/>
          <w:szCs w:val="24"/>
          <w:shd w:val="clear" w:color="auto" w:fill="FFFFFF"/>
        </w:rPr>
        <w:t>Wakshum</w:t>
      </w:r>
      <w:proofErr w:type="spellEnd"/>
      <w:r w:rsidRPr="009C3C2C">
        <w:rPr>
          <w:color w:val="333333"/>
          <w:sz w:val="24"/>
          <w:szCs w:val="24"/>
          <w:shd w:val="clear" w:color="auto" w:fill="FFFFFF"/>
        </w:rPr>
        <w:t xml:space="preserve"> Shiferaw</w:t>
      </w:r>
      <w:r>
        <w:rPr>
          <w:color w:val="333333"/>
          <w:sz w:val="24"/>
          <w:szCs w:val="24"/>
          <w:shd w:val="clear" w:color="auto" w:fill="FFFFFF"/>
        </w:rPr>
        <w:t xml:space="preserve"> identified that Prosopis </w:t>
      </w:r>
      <w:proofErr w:type="spellStart"/>
      <w:r>
        <w:rPr>
          <w:color w:val="333333"/>
          <w:sz w:val="24"/>
          <w:szCs w:val="24"/>
          <w:shd w:val="clear" w:color="auto" w:fill="FFFFFF"/>
        </w:rPr>
        <w:t>Juliflora</w:t>
      </w:r>
      <w:proofErr w:type="spellEnd"/>
      <w:r>
        <w:rPr>
          <w:color w:val="333333"/>
          <w:sz w:val="24"/>
          <w:szCs w:val="24"/>
          <w:shd w:val="clear" w:color="auto" w:fill="FFFFFF"/>
        </w:rPr>
        <w:t xml:space="preserve"> affects the salinity of the soil and also its </w:t>
      </w:r>
      <w:proofErr w:type="spellStart"/>
      <w:r>
        <w:rPr>
          <w:color w:val="333333"/>
          <w:sz w:val="24"/>
          <w:szCs w:val="24"/>
          <w:shd w:val="clear" w:color="auto" w:fill="FFFFFF"/>
        </w:rPr>
        <w:t>pH.</w:t>
      </w:r>
      <w:proofErr w:type="spellEnd"/>
      <w:r>
        <w:rPr>
          <w:color w:val="333333"/>
          <w:sz w:val="24"/>
          <w:szCs w:val="24"/>
          <w:shd w:val="clear" w:color="auto" w:fill="FFFFFF"/>
        </w:rPr>
        <w:t xml:space="preserve"> By testing the samples collected from </w:t>
      </w:r>
      <w:proofErr w:type="spellStart"/>
      <w:r>
        <w:rPr>
          <w:color w:val="333333"/>
          <w:sz w:val="24"/>
          <w:szCs w:val="24"/>
          <w:shd w:val="clear" w:color="auto" w:fill="FFFFFF"/>
        </w:rPr>
        <w:t>Teru</w:t>
      </w:r>
      <w:proofErr w:type="spellEnd"/>
      <w:r>
        <w:rPr>
          <w:color w:val="333333"/>
          <w:sz w:val="24"/>
          <w:szCs w:val="24"/>
          <w:shd w:val="clear" w:color="auto" w:fill="FFFFFF"/>
        </w:rPr>
        <w:t xml:space="preserve"> and Yalo districts in Ethiopia, the conclusion </w:t>
      </w:r>
      <w:r>
        <w:rPr>
          <w:color w:val="333333"/>
          <w:sz w:val="24"/>
          <w:szCs w:val="24"/>
          <w:shd w:val="clear" w:color="auto" w:fill="FFFFFF"/>
        </w:rPr>
        <w:lastRenderedPageBreak/>
        <w:t xml:space="preserve">was made that the invasive Prosopis </w:t>
      </w:r>
      <w:proofErr w:type="spellStart"/>
      <w:r>
        <w:rPr>
          <w:color w:val="333333"/>
          <w:sz w:val="24"/>
          <w:szCs w:val="24"/>
          <w:shd w:val="clear" w:color="auto" w:fill="FFFFFF"/>
        </w:rPr>
        <w:t>Juliflora</w:t>
      </w:r>
      <w:proofErr w:type="spellEnd"/>
      <w:r>
        <w:rPr>
          <w:color w:val="333333"/>
          <w:sz w:val="24"/>
          <w:szCs w:val="24"/>
          <w:shd w:val="clear" w:color="auto" w:fill="FFFFFF"/>
        </w:rPr>
        <w:t xml:space="preserve"> colonies in these districts have changed the </w:t>
      </w:r>
      <w:r w:rsidRPr="007B0E94">
        <w:rPr>
          <w:color w:val="333333"/>
          <w:sz w:val="24"/>
          <w:szCs w:val="24"/>
          <w:shd w:val="clear" w:color="auto" w:fill="FFFFFF"/>
          <w:lang w:val="en-GB"/>
        </w:rPr>
        <w:t>physicochemica</w:t>
      </w:r>
      <w:r>
        <w:rPr>
          <w:color w:val="333333"/>
          <w:sz w:val="24"/>
          <w:szCs w:val="24"/>
          <w:shd w:val="clear" w:color="auto" w:fill="FFFFFF"/>
          <w:lang w:val="en-GB"/>
        </w:rPr>
        <w:t xml:space="preserve">l </w:t>
      </w:r>
      <w:r w:rsidRPr="007B0E94">
        <w:rPr>
          <w:color w:val="333333"/>
          <w:sz w:val="24"/>
          <w:szCs w:val="24"/>
          <w:shd w:val="clear" w:color="auto" w:fill="FFFFFF"/>
          <w:lang w:val="en-GB"/>
        </w:rPr>
        <w:t>properties</w:t>
      </w:r>
      <w:r>
        <w:rPr>
          <w:color w:val="333333"/>
          <w:sz w:val="24"/>
          <w:szCs w:val="24"/>
          <w:shd w:val="clear" w:color="auto" w:fill="FFFFFF"/>
          <w:lang w:val="en-GB"/>
        </w:rPr>
        <w:t xml:space="preserve"> of the soil. The clay content of the soil was also compared with the non-invaded soil sample and it was identified that invaded soil has 19.03% clay higher than the non-invaded soil. These changes in the properties of the soil makes it less suitable for agricultural practices. </w:t>
      </w:r>
    </w:p>
    <w:p w14:paraId="7A80FE15" w14:textId="77777777" w:rsidR="00093F5D" w:rsidRDefault="00093F5D" w:rsidP="00093F5D">
      <w:pPr>
        <w:spacing w:after="0" w:line="360" w:lineRule="auto"/>
        <w:jc w:val="both"/>
        <w:rPr>
          <w:color w:val="333333"/>
          <w:sz w:val="24"/>
          <w:szCs w:val="24"/>
          <w:shd w:val="clear" w:color="auto" w:fill="FFFFFF"/>
          <w:lang w:val="en-GB"/>
        </w:rPr>
      </w:pPr>
      <w:r>
        <w:rPr>
          <w:color w:val="333333"/>
          <w:sz w:val="24"/>
          <w:szCs w:val="24"/>
          <w:shd w:val="clear" w:color="auto" w:fill="FFFFFF"/>
          <w:lang w:val="en-GB"/>
        </w:rPr>
        <w:tab/>
        <w:t xml:space="preserve">Peter Felker in his study identifies Prosopis </w:t>
      </w:r>
      <w:proofErr w:type="spellStart"/>
      <w:r>
        <w:rPr>
          <w:color w:val="333333"/>
          <w:sz w:val="24"/>
          <w:szCs w:val="24"/>
          <w:shd w:val="clear" w:color="auto" w:fill="FFFFFF"/>
          <w:lang w:val="en-GB"/>
        </w:rPr>
        <w:t>Juliflora</w:t>
      </w:r>
      <w:proofErr w:type="spellEnd"/>
      <w:r>
        <w:rPr>
          <w:color w:val="333333"/>
          <w:sz w:val="24"/>
          <w:szCs w:val="24"/>
          <w:shd w:val="clear" w:color="auto" w:fill="FFFFFF"/>
          <w:lang w:val="en-GB"/>
        </w:rPr>
        <w:t xml:space="preserve"> as a weed. He also states that in low-income countries and countries below poverty line, such as Somalia, it is common to see Prosopis </w:t>
      </w:r>
      <w:proofErr w:type="spellStart"/>
      <w:r>
        <w:rPr>
          <w:color w:val="333333"/>
          <w:sz w:val="24"/>
          <w:szCs w:val="24"/>
          <w:shd w:val="clear" w:color="auto" w:fill="FFFFFF"/>
          <w:lang w:val="en-GB"/>
        </w:rPr>
        <w:t>Juliflora</w:t>
      </w:r>
      <w:proofErr w:type="spellEnd"/>
      <w:r>
        <w:rPr>
          <w:color w:val="333333"/>
          <w:sz w:val="24"/>
          <w:szCs w:val="24"/>
          <w:shd w:val="clear" w:color="auto" w:fill="FFFFFF"/>
          <w:lang w:val="en-GB"/>
        </w:rPr>
        <w:t xml:space="preserve"> being used as livestock food and firewood. He suggests various causes and mediation techniques for weed control in developing countries. </w:t>
      </w:r>
    </w:p>
    <w:p w14:paraId="41A053A1" w14:textId="77777777" w:rsidR="00093F5D" w:rsidRDefault="00000000" w:rsidP="00093F5D">
      <w:pPr>
        <w:spacing w:line="360" w:lineRule="auto"/>
        <w:ind w:firstLine="720"/>
        <w:jc w:val="both"/>
        <w:rPr>
          <w:sz w:val="24"/>
          <w:szCs w:val="24"/>
          <w:shd w:val="clear" w:color="auto" w:fill="FFFFFF"/>
          <w:lang w:val="en-GB"/>
        </w:rPr>
      </w:pPr>
      <w:hyperlink r:id="rId8" w:history="1">
        <w:proofErr w:type="spellStart"/>
        <w:r w:rsidR="00093F5D" w:rsidRPr="00051E5E">
          <w:rPr>
            <w:rStyle w:val="Hyperlink"/>
            <w:sz w:val="24"/>
            <w:szCs w:val="24"/>
            <w:shd w:val="clear" w:color="auto" w:fill="FFFFFF"/>
          </w:rPr>
          <w:t>Mahgoub</w:t>
        </w:r>
        <w:proofErr w:type="spellEnd"/>
        <w:r w:rsidR="00093F5D" w:rsidRPr="00051E5E">
          <w:rPr>
            <w:rStyle w:val="Hyperlink"/>
            <w:sz w:val="24"/>
            <w:szCs w:val="24"/>
            <w:shd w:val="clear" w:color="auto" w:fill="FFFFFF"/>
          </w:rPr>
          <w:t xml:space="preserve"> Suliman</w:t>
        </w:r>
      </w:hyperlink>
      <w:r w:rsidR="00093F5D">
        <w:rPr>
          <w:sz w:val="24"/>
          <w:szCs w:val="24"/>
          <w:shd w:val="clear" w:color="auto" w:fill="FFFFFF"/>
          <w:lang w:val="en-GB"/>
        </w:rPr>
        <w:t xml:space="preserve"> in his article “</w:t>
      </w:r>
      <w:r w:rsidR="00093F5D" w:rsidRPr="00846F29">
        <w:rPr>
          <w:sz w:val="24"/>
          <w:szCs w:val="24"/>
          <w:shd w:val="clear" w:color="auto" w:fill="FFFFFF"/>
          <w:lang w:val="en-GB"/>
        </w:rPr>
        <w:t xml:space="preserve">Understating Dilemma and Sophism of Prosopis </w:t>
      </w:r>
      <w:proofErr w:type="spellStart"/>
      <w:r w:rsidR="00093F5D" w:rsidRPr="00846F29">
        <w:rPr>
          <w:sz w:val="24"/>
          <w:szCs w:val="24"/>
          <w:shd w:val="clear" w:color="auto" w:fill="FFFFFF"/>
          <w:lang w:val="en-GB"/>
        </w:rPr>
        <w:t>juliflora</w:t>
      </w:r>
      <w:proofErr w:type="spellEnd"/>
      <w:r w:rsidR="00093F5D" w:rsidRPr="00846F29">
        <w:rPr>
          <w:sz w:val="24"/>
          <w:szCs w:val="24"/>
          <w:shd w:val="clear" w:color="auto" w:fill="FFFFFF"/>
          <w:lang w:val="en-GB"/>
        </w:rPr>
        <w:t xml:space="preserve"> Eradication in Sudan</w:t>
      </w:r>
      <w:r w:rsidR="00093F5D">
        <w:rPr>
          <w:sz w:val="24"/>
          <w:szCs w:val="24"/>
          <w:shd w:val="clear" w:color="auto" w:fill="FFFFFF"/>
          <w:lang w:val="en-GB"/>
        </w:rPr>
        <w:t>”, lists the number of reasons for unsuccessful eradication of mesquite plants. Through extensive literature survey, it was established that cost issues and scattered efforts could be the reason for various sectors (Government and private) being unsuccessful in eradicating such invasive species.</w:t>
      </w:r>
    </w:p>
    <w:p w14:paraId="3EB5315D" w14:textId="77777777" w:rsidR="00093F5D" w:rsidRPr="00C7638D" w:rsidRDefault="00093F5D" w:rsidP="00093F5D">
      <w:pPr>
        <w:spacing w:line="360" w:lineRule="auto"/>
        <w:ind w:firstLine="720"/>
        <w:jc w:val="both"/>
        <w:rPr>
          <w:sz w:val="24"/>
          <w:szCs w:val="24"/>
          <w:shd w:val="clear" w:color="auto" w:fill="FFFFFF"/>
          <w:lang w:val="en-GB"/>
        </w:rPr>
      </w:pPr>
      <w:r>
        <w:rPr>
          <w:sz w:val="24"/>
          <w:szCs w:val="24"/>
          <w:shd w:val="clear" w:color="auto" w:fill="FFFFFF"/>
          <w:lang w:val="en-GB"/>
        </w:rPr>
        <w:t xml:space="preserve">John </w:t>
      </w:r>
      <w:proofErr w:type="spellStart"/>
      <w:r>
        <w:rPr>
          <w:sz w:val="24"/>
          <w:szCs w:val="24"/>
          <w:shd w:val="clear" w:color="auto" w:fill="FFFFFF"/>
          <w:lang w:val="en-GB"/>
        </w:rPr>
        <w:t>Ilukar</w:t>
      </w:r>
      <w:proofErr w:type="spellEnd"/>
      <w:r>
        <w:rPr>
          <w:sz w:val="24"/>
          <w:szCs w:val="24"/>
          <w:shd w:val="clear" w:color="auto" w:fill="FFFFFF"/>
          <w:lang w:val="en-GB"/>
        </w:rPr>
        <w:t xml:space="preserve"> in his article investigates the ecological and socio-economic aspects of the invasion of Prosopis </w:t>
      </w:r>
      <w:proofErr w:type="spellStart"/>
      <w:r>
        <w:rPr>
          <w:sz w:val="24"/>
          <w:szCs w:val="24"/>
          <w:shd w:val="clear" w:color="auto" w:fill="FFFFFF"/>
          <w:lang w:val="en-GB"/>
        </w:rPr>
        <w:t>Juliflora</w:t>
      </w:r>
      <w:proofErr w:type="spellEnd"/>
      <w:r>
        <w:rPr>
          <w:sz w:val="24"/>
          <w:szCs w:val="24"/>
          <w:shd w:val="clear" w:color="auto" w:fill="FFFFFF"/>
          <w:lang w:val="en-GB"/>
        </w:rPr>
        <w:t xml:space="preserve"> in East Africa. He also suggested that with the increase in spread of P. </w:t>
      </w:r>
      <w:proofErr w:type="spellStart"/>
      <w:r>
        <w:rPr>
          <w:sz w:val="24"/>
          <w:szCs w:val="24"/>
          <w:shd w:val="clear" w:color="auto" w:fill="FFFFFF"/>
          <w:lang w:val="en-GB"/>
        </w:rPr>
        <w:t>Juliflora</w:t>
      </w:r>
      <w:proofErr w:type="spellEnd"/>
      <w:r>
        <w:rPr>
          <w:sz w:val="24"/>
          <w:szCs w:val="24"/>
          <w:shd w:val="clear" w:color="auto" w:fill="FFFFFF"/>
          <w:lang w:val="en-GB"/>
        </w:rPr>
        <w:t xml:space="preserve">, there is a great suppression of the growth of native plants. </w:t>
      </w:r>
      <w:r w:rsidRPr="00C7638D">
        <w:rPr>
          <w:sz w:val="24"/>
          <w:szCs w:val="24"/>
          <w:shd w:val="clear" w:color="auto" w:fill="FFFFFF"/>
          <w:lang w:val="en-GB"/>
        </w:rPr>
        <w:t xml:space="preserve">The study also discovered that phosphorus and organic carbon in the soil were more than twice </w:t>
      </w:r>
      <w:r>
        <w:rPr>
          <w:sz w:val="24"/>
          <w:szCs w:val="24"/>
          <w:shd w:val="clear" w:color="auto" w:fill="FFFFFF"/>
          <w:lang w:val="en-GB"/>
        </w:rPr>
        <w:t>compared to the</w:t>
      </w:r>
      <w:r w:rsidRPr="00C7638D">
        <w:rPr>
          <w:sz w:val="24"/>
          <w:szCs w:val="24"/>
          <w:shd w:val="clear" w:color="auto" w:fill="FFFFFF"/>
          <w:lang w:val="en-GB"/>
        </w:rPr>
        <w:t xml:space="preserve"> </w:t>
      </w:r>
      <w:r>
        <w:rPr>
          <w:sz w:val="24"/>
          <w:szCs w:val="24"/>
          <w:shd w:val="clear" w:color="auto" w:fill="FFFFFF"/>
          <w:lang w:val="en-GB"/>
        </w:rPr>
        <w:t>non-</w:t>
      </w:r>
      <w:r w:rsidRPr="00C7638D">
        <w:rPr>
          <w:sz w:val="24"/>
          <w:szCs w:val="24"/>
          <w:shd w:val="clear" w:color="auto" w:fill="FFFFFF"/>
          <w:lang w:val="en-GB"/>
        </w:rPr>
        <w:t>infested locations.</w:t>
      </w:r>
    </w:p>
    <w:p w14:paraId="48338983" w14:textId="77777777" w:rsidR="00093F5D" w:rsidRDefault="00093F5D" w:rsidP="00093F5D">
      <w:pPr>
        <w:spacing w:after="0" w:line="360" w:lineRule="auto"/>
        <w:jc w:val="both"/>
        <w:rPr>
          <w:b/>
          <w:color w:val="333333"/>
          <w:sz w:val="23"/>
          <w:szCs w:val="23"/>
          <w:shd w:val="clear" w:color="auto" w:fill="FFFFFF"/>
        </w:rPr>
      </w:pPr>
      <w:r w:rsidRPr="008523F7">
        <w:rPr>
          <w:b/>
          <w:color w:val="333333"/>
          <w:sz w:val="23"/>
          <w:szCs w:val="23"/>
          <w:shd w:val="clear" w:color="auto" w:fill="FFFFFF"/>
        </w:rPr>
        <w:t>At the National Level</w:t>
      </w:r>
    </w:p>
    <w:p w14:paraId="7C2F406D" w14:textId="77777777" w:rsidR="00093F5D" w:rsidRDefault="00093F5D" w:rsidP="00093F5D">
      <w:pPr>
        <w:spacing w:after="0" w:line="360" w:lineRule="auto"/>
        <w:ind w:firstLine="720"/>
        <w:jc w:val="both"/>
        <w:rPr>
          <w:color w:val="333333"/>
          <w:sz w:val="23"/>
          <w:szCs w:val="23"/>
          <w:shd w:val="clear" w:color="auto" w:fill="FFFFFF"/>
        </w:rPr>
      </w:pPr>
      <w:proofErr w:type="spellStart"/>
      <w:r w:rsidRPr="00C7638D">
        <w:rPr>
          <w:color w:val="333333"/>
          <w:sz w:val="23"/>
          <w:szCs w:val="23"/>
          <w:shd w:val="clear" w:color="auto" w:fill="FFFFFF"/>
        </w:rPr>
        <w:t>Dr.</w:t>
      </w:r>
      <w:proofErr w:type="gramStart"/>
      <w:r w:rsidRPr="00C7638D">
        <w:rPr>
          <w:color w:val="333333"/>
          <w:sz w:val="23"/>
          <w:szCs w:val="23"/>
          <w:shd w:val="clear" w:color="auto" w:fill="FFFFFF"/>
        </w:rPr>
        <w:t>C.Paramasivan</w:t>
      </w:r>
      <w:proofErr w:type="spellEnd"/>
      <w:proofErr w:type="gramEnd"/>
      <w:r>
        <w:rPr>
          <w:color w:val="333333"/>
          <w:sz w:val="23"/>
          <w:szCs w:val="23"/>
          <w:shd w:val="clear" w:color="auto" w:fill="FFFFFF"/>
        </w:rPr>
        <w:t xml:space="preserve"> in his research article “</w:t>
      </w:r>
      <w:r w:rsidRPr="00C7638D">
        <w:rPr>
          <w:color w:val="333333"/>
          <w:sz w:val="23"/>
          <w:szCs w:val="23"/>
          <w:shd w:val="clear" w:color="auto" w:fill="FFFFFF"/>
        </w:rPr>
        <w:t xml:space="preserve">Impacts Of </w:t>
      </w:r>
      <w:proofErr w:type="spellStart"/>
      <w:r w:rsidRPr="00C7638D">
        <w:rPr>
          <w:color w:val="333333"/>
          <w:sz w:val="23"/>
          <w:szCs w:val="23"/>
          <w:shd w:val="clear" w:color="auto" w:fill="FFFFFF"/>
        </w:rPr>
        <w:t>Seemai</w:t>
      </w:r>
      <w:proofErr w:type="spellEnd"/>
      <w:r w:rsidRPr="00C7638D">
        <w:rPr>
          <w:color w:val="333333"/>
          <w:sz w:val="23"/>
          <w:szCs w:val="23"/>
          <w:shd w:val="clear" w:color="auto" w:fill="FFFFFF"/>
        </w:rPr>
        <w:t xml:space="preserve"> </w:t>
      </w:r>
      <w:proofErr w:type="spellStart"/>
      <w:r w:rsidRPr="00C7638D">
        <w:rPr>
          <w:color w:val="333333"/>
          <w:sz w:val="23"/>
          <w:szCs w:val="23"/>
          <w:shd w:val="clear" w:color="auto" w:fill="FFFFFF"/>
        </w:rPr>
        <w:t>Karuvelam</w:t>
      </w:r>
      <w:proofErr w:type="spellEnd"/>
      <w:r w:rsidRPr="00C7638D">
        <w:rPr>
          <w:color w:val="333333"/>
          <w:sz w:val="23"/>
          <w:szCs w:val="23"/>
          <w:shd w:val="clear" w:color="auto" w:fill="FFFFFF"/>
        </w:rPr>
        <w:t xml:space="preserve"> (Prosopis </w:t>
      </w:r>
      <w:proofErr w:type="spellStart"/>
      <w:r w:rsidRPr="00C7638D">
        <w:rPr>
          <w:color w:val="333333"/>
          <w:sz w:val="23"/>
          <w:szCs w:val="23"/>
          <w:shd w:val="clear" w:color="auto" w:fill="FFFFFF"/>
        </w:rPr>
        <w:t>Juliflora</w:t>
      </w:r>
      <w:proofErr w:type="spellEnd"/>
      <w:r w:rsidRPr="00C7638D">
        <w:rPr>
          <w:color w:val="333333"/>
          <w:sz w:val="23"/>
          <w:szCs w:val="23"/>
          <w:shd w:val="clear" w:color="auto" w:fill="FFFFFF"/>
        </w:rPr>
        <w:t>) Charcoal Heap Units In</w:t>
      </w:r>
      <w:r>
        <w:rPr>
          <w:color w:val="333333"/>
          <w:sz w:val="23"/>
          <w:szCs w:val="23"/>
          <w:shd w:val="clear" w:color="auto" w:fill="FFFFFF"/>
        </w:rPr>
        <w:t xml:space="preserve"> </w:t>
      </w:r>
      <w:proofErr w:type="spellStart"/>
      <w:r w:rsidRPr="00C7638D">
        <w:rPr>
          <w:color w:val="333333"/>
          <w:sz w:val="23"/>
          <w:szCs w:val="23"/>
          <w:shd w:val="clear" w:color="auto" w:fill="FFFFFF"/>
        </w:rPr>
        <w:t>Ramanathapuram</w:t>
      </w:r>
      <w:proofErr w:type="spellEnd"/>
      <w:r w:rsidRPr="00C7638D">
        <w:rPr>
          <w:color w:val="333333"/>
          <w:sz w:val="23"/>
          <w:szCs w:val="23"/>
          <w:shd w:val="clear" w:color="auto" w:fill="FFFFFF"/>
        </w:rPr>
        <w:t xml:space="preserve"> District Of Tamil Nadu</w:t>
      </w:r>
      <w:r>
        <w:rPr>
          <w:color w:val="333333"/>
          <w:sz w:val="23"/>
          <w:szCs w:val="23"/>
          <w:shd w:val="clear" w:color="auto" w:fill="FFFFFF"/>
        </w:rPr>
        <w:t xml:space="preserve">” has addressed the need to eradicate Prosopis </w:t>
      </w:r>
      <w:proofErr w:type="spellStart"/>
      <w:r>
        <w:rPr>
          <w:color w:val="333333"/>
          <w:sz w:val="23"/>
          <w:szCs w:val="23"/>
          <w:shd w:val="clear" w:color="auto" w:fill="FFFFFF"/>
        </w:rPr>
        <w:t>Juliflora</w:t>
      </w:r>
      <w:proofErr w:type="spellEnd"/>
      <w:r>
        <w:rPr>
          <w:color w:val="333333"/>
          <w:sz w:val="23"/>
          <w:szCs w:val="23"/>
          <w:shd w:val="clear" w:color="auto" w:fill="FFFFFF"/>
        </w:rPr>
        <w:t xml:space="preserve"> to restore the deteriorating soil. He also underlines the socio-economic perspective of eradicating the colonies of </w:t>
      </w:r>
      <w:proofErr w:type="spellStart"/>
      <w:r>
        <w:rPr>
          <w:color w:val="333333"/>
          <w:sz w:val="23"/>
          <w:szCs w:val="23"/>
          <w:shd w:val="clear" w:color="auto" w:fill="FFFFFF"/>
        </w:rPr>
        <w:t>Seemai</w:t>
      </w:r>
      <w:proofErr w:type="spellEnd"/>
      <w:r>
        <w:rPr>
          <w:color w:val="333333"/>
          <w:sz w:val="23"/>
          <w:szCs w:val="23"/>
          <w:shd w:val="clear" w:color="auto" w:fill="FFFFFF"/>
        </w:rPr>
        <w:t xml:space="preserve"> </w:t>
      </w:r>
      <w:proofErr w:type="spellStart"/>
      <w:r>
        <w:rPr>
          <w:color w:val="333333"/>
          <w:sz w:val="23"/>
          <w:szCs w:val="23"/>
          <w:shd w:val="clear" w:color="auto" w:fill="FFFFFF"/>
        </w:rPr>
        <w:t>Karuvelam</w:t>
      </w:r>
      <w:proofErr w:type="spellEnd"/>
      <w:r>
        <w:rPr>
          <w:color w:val="333333"/>
          <w:sz w:val="23"/>
          <w:szCs w:val="23"/>
          <w:shd w:val="clear" w:color="auto" w:fill="FFFFFF"/>
        </w:rPr>
        <w:t xml:space="preserve">. P. </w:t>
      </w:r>
      <w:proofErr w:type="spellStart"/>
      <w:r>
        <w:rPr>
          <w:color w:val="333333"/>
          <w:sz w:val="23"/>
          <w:szCs w:val="23"/>
          <w:shd w:val="clear" w:color="auto" w:fill="FFFFFF"/>
        </w:rPr>
        <w:t>Juliflora</w:t>
      </w:r>
      <w:proofErr w:type="spellEnd"/>
      <w:r>
        <w:rPr>
          <w:color w:val="333333"/>
          <w:sz w:val="23"/>
          <w:szCs w:val="23"/>
          <w:shd w:val="clear" w:color="auto" w:fill="FFFFFF"/>
        </w:rPr>
        <w:t xml:space="preserve"> is not only an environmental threat but also a resource for various poor families. From his study it can be understood that</w:t>
      </w:r>
      <w:r w:rsidRPr="00F165F7">
        <w:rPr>
          <w:color w:val="333333"/>
          <w:sz w:val="23"/>
          <w:szCs w:val="23"/>
          <w:shd w:val="clear" w:color="auto" w:fill="FFFFFF"/>
        </w:rPr>
        <w:t xml:space="preserve"> </w:t>
      </w:r>
      <w:proofErr w:type="spellStart"/>
      <w:r w:rsidRPr="00F165F7">
        <w:rPr>
          <w:color w:val="333333"/>
          <w:sz w:val="23"/>
          <w:szCs w:val="23"/>
          <w:shd w:val="clear" w:color="auto" w:fill="FFFFFF"/>
        </w:rPr>
        <w:t>Seemai</w:t>
      </w:r>
      <w:proofErr w:type="spellEnd"/>
      <w:r w:rsidRPr="00F165F7">
        <w:rPr>
          <w:color w:val="333333"/>
          <w:sz w:val="23"/>
          <w:szCs w:val="23"/>
          <w:shd w:val="clear" w:color="auto" w:fill="FFFFFF"/>
        </w:rPr>
        <w:t xml:space="preserve"> </w:t>
      </w:r>
      <w:proofErr w:type="spellStart"/>
      <w:r w:rsidRPr="00F165F7">
        <w:rPr>
          <w:color w:val="333333"/>
          <w:sz w:val="23"/>
          <w:szCs w:val="23"/>
          <w:shd w:val="clear" w:color="auto" w:fill="FFFFFF"/>
        </w:rPr>
        <w:t>karuvelam</w:t>
      </w:r>
      <w:proofErr w:type="spellEnd"/>
      <w:r w:rsidRPr="00F165F7">
        <w:rPr>
          <w:color w:val="333333"/>
          <w:sz w:val="23"/>
          <w:szCs w:val="23"/>
          <w:shd w:val="clear" w:color="auto" w:fill="FFFFFF"/>
        </w:rPr>
        <w:t xml:space="preserve"> charcoal heap units in </w:t>
      </w:r>
      <w:proofErr w:type="spellStart"/>
      <w:r w:rsidRPr="00F165F7">
        <w:rPr>
          <w:color w:val="333333"/>
          <w:sz w:val="23"/>
          <w:szCs w:val="23"/>
          <w:shd w:val="clear" w:color="auto" w:fill="FFFFFF"/>
        </w:rPr>
        <w:t>Ramanathapuram</w:t>
      </w:r>
      <w:proofErr w:type="spellEnd"/>
      <w:r w:rsidRPr="00F165F7">
        <w:rPr>
          <w:color w:val="333333"/>
          <w:sz w:val="23"/>
          <w:szCs w:val="23"/>
          <w:shd w:val="clear" w:color="auto" w:fill="FFFFFF"/>
        </w:rPr>
        <w:t xml:space="preserve"> District play a significant role in income generation, employment, utilization of local resources and convention of traditional knowledge in charcoal production</w:t>
      </w:r>
      <w:r>
        <w:rPr>
          <w:color w:val="333333"/>
          <w:sz w:val="23"/>
          <w:szCs w:val="23"/>
          <w:shd w:val="clear" w:color="auto" w:fill="FFFFFF"/>
        </w:rPr>
        <w:t>.</w:t>
      </w:r>
    </w:p>
    <w:p w14:paraId="3BC78DA2" w14:textId="77777777" w:rsidR="00093F5D" w:rsidRPr="00F165F7" w:rsidRDefault="00093F5D" w:rsidP="00093F5D">
      <w:pPr>
        <w:spacing w:line="360" w:lineRule="auto"/>
        <w:jc w:val="both"/>
        <w:rPr>
          <w:color w:val="333333"/>
          <w:sz w:val="23"/>
          <w:szCs w:val="23"/>
          <w:shd w:val="clear" w:color="auto" w:fill="FFFFFF"/>
          <w:lang w:val="en-GB"/>
        </w:rPr>
      </w:pPr>
      <w:r>
        <w:rPr>
          <w:color w:val="333333"/>
          <w:sz w:val="23"/>
          <w:szCs w:val="23"/>
          <w:shd w:val="clear" w:color="auto" w:fill="FFFFFF"/>
        </w:rPr>
        <w:lastRenderedPageBreak/>
        <w:tab/>
        <w:t>“</w:t>
      </w:r>
      <w:r w:rsidRPr="00F165F7">
        <w:rPr>
          <w:color w:val="333333"/>
          <w:sz w:val="23"/>
          <w:szCs w:val="23"/>
          <w:shd w:val="clear" w:color="auto" w:fill="FFFFFF"/>
          <w:lang w:val="en-GB"/>
        </w:rPr>
        <w:t xml:space="preserve">Biological invasion of the </w:t>
      </w:r>
      <w:proofErr w:type="spellStart"/>
      <w:r w:rsidRPr="00F165F7">
        <w:rPr>
          <w:color w:val="333333"/>
          <w:sz w:val="23"/>
          <w:szCs w:val="23"/>
          <w:shd w:val="clear" w:color="auto" w:fill="FFFFFF"/>
          <w:lang w:val="en-GB"/>
        </w:rPr>
        <w:t>Seemai</w:t>
      </w:r>
      <w:proofErr w:type="spellEnd"/>
      <w:r w:rsidRPr="00F165F7">
        <w:rPr>
          <w:color w:val="333333"/>
          <w:sz w:val="23"/>
          <w:szCs w:val="23"/>
          <w:shd w:val="clear" w:color="auto" w:fill="FFFFFF"/>
          <w:lang w:val="en-GB"/>
        </w:rPr>
        <w:t xml:space="preserve"> </w:t>
      </w:r>
      <w:proofErr w:type="spellStart"/>
      <w:r w:rsidRPr="00F165F7">
        <w:rPr>
          <w:color w:val="333333"/>
          <w:sz w:val="23"/>
          <w:szCs w:val="23"/>
          <w:shd w:val="clear" w:color="auto" w:fill="FFFFFF"/>
          <w:lang w:val="en-GB"/>
        </w:rPr>
        <w:t>karuvelam</w:t>
      </w:r>
      <w:proofErr w:type="spellEnd"/>
      <w:r w:rsidRPr="00F165F7">
        <w:rPr>
          <w:color w:val="333333"/>
          <w:sz w:val="23"/>
          <w:szCs w:val="23"/>
          <w:shd w:val="clear" w:color="auto" w:fill="FFFFFF"/>
          <w:lang w:val="en-GB"/>
        </w:rPr>
        <w:t xml:space="preserve"> (mesquite), Prosopis </w:t>
      </w:r>
      <w:proofErr w:type="spellStart"/>
      <w:r w:rsidRPr="00F165F7">
        <w:rPr>
          <w:color w:val="333333"/>
          <w:sz w:val="23"/>
          <w:szCs w:val="23"/>
          <w:shd w:val="clear" w:color="auto" w:fill="FFFFFF"/>
          <w:lang w:val="en-GB"/>
        </w:rPr>
        <w:t>juliflora</w:t>
      </w:r>
      <w:proofErr w:type="spellEnd"/>
      <w:r w:rsidRPr="00F165F7">
        <w:rPr>
          <w:color w:val="333333"/>
          <w:sz w:val="23"/>
          <w:szCs w:val="23"/>
          <w:shd w:val="clear" w:color="auto" w:fill="FFFFFF"/>
          <w:lang w:val="en-GB"/>
        </w:rPr>
        <w:t xml:space="preserve"> tree and its’ threat to the rainfed </w:t>
      </w:r>
      <w:proofErr w:type="spellStart"/>
      <w:r w:rsidRPr="00F165F7">
        <w:rPr>
          <w:color w:val="333333"/>
          <w:sz w:val="23"/>
          <w:szCs w:val="23"/>
          <w:shd w:val="clear" w:color="auto" w:fill="FFFFFF"/>
          <w:lang w:val="en-GB"/>
        </w:rPr>
        <w:t>agro</w:t>
      </w:r>
      <w:proofErr w:type="spellEnd"/>
      <w:r w:rsidRPr="00F165F7">
        <w:rPr>
          <w:color w:val="333333"/>
          <w:sz w:val="23"/>
          <w:szCs w:val="23"/>
          <w:shd w:val="clear" w:color="auto" w:fill="FFFFFF"/>
          <w:lang w:val="en-GB"/>
        </w:rPr>
        <w:t>-ecosystems in southern Tamil Nadu, India: A case study</w:t>
      </w:r>
      <w:r>
        <w:rPr>
          <w:color w:val="333333"/>
          <w:sz w:val="23"/>
          <w:szCs w:val="23"/>
          <w:shd w:val="clear" w:color="auto" w:fill="FFFFFF"/>
          <w:lang w:val="en-GB"/>
        </w:rPr>
        <w:t xml:space="preserve">” by </w:t>
      </w:r>
      <w:hyperlink r:id="rId9" w:history="1">
        <w:r w:rsidRPr="00F165F7">
          <w:rPr>
            <w:rStyle w:val="Hyperlink"/>
            <w:sz w:val="23"/>
            <w:szCs w:val="23"/>
            <w:shd w:val="clear" w:color="auto" w:fill="FFFFFF"/>
          </w:rPr>
          <w:t xml:space="preserve">J. </w:t>
        </w:r>
        <w:proofErr w:type="spellStart"/>
        <w:r w:rsidRPr="00F165F7">
          <w:rPr>
            <w:rStyle w:val="Hyperlink"/>
            <w:sz w:val="23"/>
            <w:szCs w:val="23"/>
            <w:shd w:val="clear" w:color="auto" w:fill="FFFFFF"/>
          </w:rPr>
          <w:t>Sivanantha</w:t>
        </w:r>
        <w:proofErr w:type="spellEnd"/>
      </w:hyperlink>
      <w:r>
        <w:rPr>
          <w:sz w:val="23"/>
          <w:szCs w:val="23"/>
          <w:shd w:val="clear" w:color="auto" w:fill="FFFFFF"/>
          <w:lang w:val="en-GB"/>
        </w:rPr>
        <w:t xml:space="preserve">, gives a detailed account on the history of Prosopis </w:t>
      </w:r>
      <w:proofErr w:type="spellStart"/>
      <w:r>
        <w:rPr>
          <w:sz w:val="23"/>
          <w:szCs w:val="23"/>
          <w:shd w:val="clear" w:color="auto" w:fill="FFFFFF"/>
          <w:lang w:val="en-GB"/>
        </w:rPr>
        <w:t>Juliflora</w:t>
      </w:r>
      <w:proofErr w:type="spellEnd"/>
      <w:r>
        <w:rPr>
          <w:sz w:val="23"/>
          <w:szCs w:val="23"/>
          <w:shd w:val="clear" w:color="auto" w:fill="FFFFFF"/>
          <w:lang w:val="en-GB"/>
        </w:rPr>
        <w:t xml:space="preserve"> in </w:t>
      </w:r>
      <w:proofErr w:type="spellStart"/>
      <w:r>
        <w:rPr>
          <w:sz w:val="23"/>
          <w:szCs w:val="23"/>
          <w:shd w:val="clear" w:color="auto" w:fill="FFFFFF"/>
          <w:lang w:val="en-GB"/>
        </w:rPr>
        <w:t>Tamilnadu</w:t>
      </w:r>
      <w:proofErr w:type="spellEnd"/>
      <w:r>
        <w:rPr>
          <w:sz w:val="23"/>
          <w:szCs w:val="23"/>
          <w:shd w:val="clear" w:color="auto" w:fill="FFFFFF"/>
          <w:lang w:val="en-GB"/>
        </w:rPr>
        <w:t xml:space="preserve">. According to his study </w:t>
      </w:r>
      <w:proofErr w:type="spellStart"/>
      <w:r w:rsidRPr="004548CE">
        <w:rPr>
          <w:sz w:val="23"/>
          <w:szCs w:val="23"/>
          <w:shd w:val="clear" w:color="auto" w:fill="FFFFFF"/>
          <w:lang w:val="en-GB"/>
        </w:rPr>
        <w:t>Seemai</w:t>
      </w:r>
      <w:proofErr w:type="spellEnd"/>
      <w:r w:rsidRPr="004548CE">
        <w:rPr>
          <w:sz w:val="23"/>
          <w:szCs w:val="23"/>
          <w:shd w:val="clear" w:color="auto" w:fill="FFFFFF"/>
          <w:lang w:val="en-GB"/>
        </w:rPr>
        <w:t xml:space="preserve"> </w:t>
      </w:r>
      <w:proofErr w:type="spellStart"/>
      <w:r w:rsidRPr="004548CE">
        <w:rPr>
          <w:sz w:val="23"/>
          <w:szCs w:val="23"/>
          <w:shd w:val="clear" w:color="auto" w:fill="FFFFFF"/>
          <w:lang w:val="en-GB"/>
        </w:rPr>
        <w:t>karuvelam</w:t>
      </w:r>
      <w:proofErr w:type="spellEnd"/>
      <w:r w:rsidRPr="004548CE">
        <w:rPr>
          <w:sz w:val="23"/>
          <w:szCs w:val="23"/>
          <w:shd w:val="clear" w:color="auto" w:fill="FFFFFF"/>
          <w:lang w:val="en-GB"/>
        </w:rPr>
        <w:t xml:space="preserve"> (Prosopis </w:t>
      </w:r>
      <w:proofErr w:type="spellStart"/>
      <w:r w:rsidRPr="004548CE">
        <w:rPr>
          <w:sz w:val="23"/>
          <w:szCs w:val="23"/>
          <w:shd w:val="clear" w:color="auto" w:fill="FFFFFF"/>
          <w:lang w:val="en-GB"/>
        </w:rPr>
        <w:t>juliflora</w:t>
      </w:r>
      <w:proofErr w:type="spellEnd"/>
      <w:r w:rsidRPr="004548CE">
        <w:rPr>
          <w:sz w:val="23"/>
          <w:szCs w:val="23"/>
          <w:shd w:val="clear" w:color="auto" w:fill="FFFFFF"/>
          <w:lang w:val="en-GB"/>
        </w:rPr>
        <w:t xml:space="preserve">) was introduced in Tamil Nadu in 1877 to ease fuel scarcity in the </w:t>
      </w:r>
      <w:proofErr w:type="spellStart"/>
      <w:r w:rsidRPr="004548CE">
        <w:rPr>
          <w:sz w:val="23"/>
          <w:szCs w:val="23"/>
          <w:shd w:val="clear" w:color="auto" w:fill="FFFFFF"/>
          <w:lang w:val="en-GB"/>
        </w:rPr>
        <w:t>Ramanathapuram</w:t>
      </w:r>
      <w:proofErr w:type="spellEnd"/>
      <w:r w:rsidRPr="004548CE">
        <w:rPr>
          <w:sz w:val="23"/>
          <w:szCs w:val="23"/>
          <w:shd w:val="clear" w:color="auto" w:fill="FFFFFF"/>
          <w:lang w:val="en-GB"/>
        </w:rPr>
        <w:t xml:space="preserve"> district. It was also introduced in the dry and semiarid districts of Tamil Nadu. It is a valuable source of wood for rural Indians. Although it was designed to enhance and meet the economic needs of the poor, it has generated major environmental difficulties.</w:t>
      </w:r>
      <w:r>
        <w:rPr>
          <w:sz w:val="23"/>
          <w:szCs w:val="23"/>
          <w:shd w:val="clear" w:color="auto" w:fill="FFFFFF"/>
          <w:lang w:val="en-GB"/>
        </w:rPr>
        <w:t xml:space="preserve">  This paper highlights that </w:t>
      </w:r>
      <w:r>
        <w:rPr>
          <w:sz w:val="23"/>
          <w:szCs w:val="23"/>
          <w:shd w:val="clear" w:color="auto" w:fill="FFFFFF"/>
        </w:rPr>
        <w:t>t</w:t>
      </w:r>
      <w:r w:rsidRPr="00720234">
        <w:rPr>
          <w:sz w:val="23"/>
          <w:szCs w:val="23"/>
          <w:shd w:val="clear" w:color="auto" w:fill="FFFFFF"/>
        </w:rPr>
        <w:t xml:space="preserve">he effects of P. </w:t>
      </w:r>
      <w:proofErr w:type="spellStart"/>
      <w:r w:rsidRPr="00720234">
        <w:rPr>
          <w:sz w:val="23"/>
          <w:szCs w:val="23"/>
          <w:shd w:val="clear" w:color="auto" w:fill="FFFFFF"/>
        </w:rPr>
        <w:t>juliflora</w:t>
      </w:r>
      <w:proofErr w:type="spellEnd"/>
      <w:r w:rsidRPr="00720234">
        <w:rPr>
          <w:sz w:val="23"/>
          <w:szCs w:val="23"/>
          <w:shd w:val="clear" w:color="auto" w:fill="FFFFFF"/>
        </w:rPr>
        <w:t xml:space="preserve"> </w:t>
      </w:r>
      <w:r>
        <w:rPr>
          <w:sz w:val="23"/>
          <w:szCs w:val="23"/>
          <w:shd w:val="clear" w:color="auto" w:fill="FFFFFF"/>
        </w:rPr>
        <w:t>on</w:t>
      </w:r>
      <w:r w:rsidRPr="00720234">
        <w:rPr>
          <w:sz w:val="23"/>
          <w:szCs w:val="23"/>
          <w:shd w:val="clear" w:color="auto" w:fill="FFFFFF"/>
        </w:rPr>
        <w:t xml:space="preserve"> groundwater table reduction, cattle infertility and reduction of herbivore food for cattle.</w:t>
      </w:r>
      <w:r>
        <w:rPr>
          <w:sz w:val="23"/>
          <w:szCs w:val="23"/>
          <w:shd w:val="clear" w:color="auto" w:fill="FFFFFF"/>
        </w:rPr>
        <w:t xml:space="preserve"> Even though this species has been infesting the soils for more than a century, there has been no proper solution for its control. This research article was published in 2021, even now the research says that </w:t>
      </w:r>
      <w:r>
        <w:t xml:space="preserve">there is currently no plan in place to control these weeds. </w:t>
      </w:r>
    </w:p>
    <w:p w14:paraId="71915963" w14:textId="77777777" w:rsidR="00093F5D" w:rsidRDefault="00093F5D" w:rsidP="00093F5D">
      <w:pPr>
        <w:spacing w:after="0" w:line="360" w:lineRule="auto"/>
        <w:jc w:val="both"/>
        <w:rPr>
          <w:color w:val="333333"/>
          <w:sz w:val="23"/>
          <w:szCs w:val="23"/>
          <w:shd w:val="clear" w:color="auto" w:fill="FFFFFF"/>
        </w:rPr>
      </w:pPr>
      <w:r>
        <w:rPr>
          <w:color w:val="333333"/>
          <w:sz w:val="23"/>
          <w:szCs w:val="23"/>
          <w:shd w:val="clear" w:color="auto" w:fill="FFFFFF"/>
        </w:rPr>
        <w:tab/>
      </w:r>
      <w:proofErr w:type="spellStart"/>
      <w:r>
        <w:rPr>
          <w:color w:val="333333"/>
          <w:sz w:val="23"/>
          <w:szCs w:val="23"/>
          <w:shd w:val="clear" w:color="auto" w:fill="FFFFFF"/>
        </w:rPr>
        <w:t>Maseesh</w:t>
      </w:r>
      <w:proofErr w:type="spellEnd"/>
      <w:r>
        <w:rPr>
          <w:color w:val="333333"/>
          <w:sz w:val="23"/>
          <w:szCs w:val="23"/>
          <w:shd w:val="clear" w:color="auto" w:fill="FFFFFF"/>
        </w:rPr>
        <w:t xml:space="preserve"> Rahman in his article highlights the resilient nature of the P. </w:t>
      </w:r>
      <w:proofErr w:type="spellStart"/>
      <w:r>
        <w:rPr>
          <w:color w:val="333333"/>
          <w:sz w:val="23"/>
          <w:szCs w:val="23"/>
          <w:shd w:val="clear" w:color="auto" w:fill="FFFFFF"/>
        </w:rPr>
        <w:t>Juliflora</w:t>
      </w:r>
      <w:proofErr w:type="spellEnd"/>
      <w:r>
        <w:rPr>
          <w:color w:val="333333"/>
          <w:sz w:val="23"/>
          <w:szCs w:val="23"/>
          <w:shd w:val="clear" w:color="auto" w:fill="FFFFFF"/>
        </w:rPr>
        <w:t xml:space="preserve"> trees. Even when cut down they have the ability to grow back unless their deep roots are taken out. In order to eradicate this plant, the entire root which is 18 inches deep, has to be removed. The reason for unsuccessful eradication of Prosopis </w:t>
      </w:r>
      <w:proofErr w:type="spellStart"/>
      <w:r>
        <w:rPr>
          <w:color w:val="333333"/>
          <w:sz w:val="23"/>
          <w:szCs w:val="23"/>
          <w:shd w:val="clear" w:color="auto" w:fill="FFFFFF"/>
        </w:rPr>
        <w:t>Juliflora</w:t>
      </w:r>
      <w:proofErr w:type="spellEnd"/>
      <w:r>
        <w:rPr>
          <w:color w:val="333333"/>
          <w:sz w:val="23"/>
          <w:szCs w:val="23"/>
          <w:shd w:val="clear" w:color="auto" w:fill="FFFFFF"/>
        </w:rPr>
        <w:t xml:space="preserve"> is not removing the tree deep from its roots. </w:t>
      </w:r>
    </w:p>
    <w:p w14:paraId="701F2D7D" w14:textId="77777777" w:rsidR="00093F5D" w:rsidRDefault="00093F5D" w:rsidP="00093F5D">
      <w:pPr>
        <w:spacing w:after="0" w:line="360" w:lineRule="auto"/>
        <w:jc w:val="both"/>
        <w:rPr>
          <w:color w:val="333333"/>
          <w:sz w:val="23"/>
          <w:szCs w:val="23"/>
          <w:shd w:val="clear" w:color="auto" w:fill="FFFFFF"/>
        </w:rPr>
      </w:pPr>
      <w:r>
        <w:rPr>
          <w:color w:val="333333"/>
          <w:sz w:val="23"/>
          <w:szCs w:val="23"/>
          <w:shd w:val="clear" w:color="auto" w:fill="FFFFFF"/>
        </w:rPr>
        <w:tab/>
      </w:r>
      <w:r w:rsidRPr="00766572">
        <w:rPr>
          <w:color w:val="333333"/>
          <w:sz w:val="23"/>
          <w:szCs w:val="23"/>
          <w:shd w:val="clear" w:color="auto" w:fill="FFFFFF"/>
        </w:rPr>
        <w:t xml:space="preserve">“Study on Ecological &amp; Socio-economic impact of invasive species, Prosopis </w:t>
      </w:r>
      <w:proofErr w:type="spellStart"/>
      <w:r w:rsidRPr="00766572">
        <w:rPr>
          <w:color w:val="333333"/>
          <w:sz w:val="23"/>
          <w:szCs w:val="23"/>
          <w:shd w:val="clear" w:color="auto" w:fill="FFFFFF"/>
        </w:rPr>
        <w:t>juliflora</w:t>
      </w:r>
      <w:proofErr w:type="spellEnd"/>
      <w:r w:rsidRPr="00766572">
        <w:rPr>
          <w:color w:val="333333"/>
          <w:sz w:val="23"/>
          <w:szCs w:val="23"/>
          <w:shd w:val="clear" w:color="auto" w:fill="FFFFFF"/>
        </w:rPr>
        <w:t xml:space="preserve"> and Lantana camara, and their removal from forest, common and fallow land of Tamil Nadu”</w:t>
      </w:r>
      <w:r>
        <w:rPr>
          <w:color w:val="333333"/>
          <w:sz w:val="23"/>
          <w:szCs w:val="23"/>
          <w:shd w:val="clear" w:color="auto" w:fill="FFFFFF"/>
        </w:rPr>
        <w:t xml:space="preserve"> is a research project carried out by </w:t>
      </w:r>
      <w:proofErr w:type="spellStart"/>
      <w:r w:rsidRPr="00766572">
        <w:rPr>
          <w:color w:val="333333"/>
          <w:sz w:val="23"/>
          <w:szCs w:val="23"/>
          <w:shd w:val="clear" w:color="auto" w:fill="FFFFFF"/>
        </w:rPr>
        <w:t>Dr.</w:t>
      </w:r>
      <w:proofErr w:type="spellEnd"/>
      <w:r w:rsidRPr="00766572">
        <w:rPr>
          <w:color w:val="333333"/>
          <w:sz w:val="23"/>
          <w:szCs w:val="23"/>
          <w:shd w:val="clear" w:color="auto" w:fill="FFFFFF"/>
        </w:rPr>
        <w:t xml:space="preserve"> G.S. Rawat, </w:t>
      </w:r>
      <w:proofErr w:type="spellStart"/>
      <w:r w:rsidRPr="00766572">
        <w:rPr>
          <w:color w:val="333333"/>
          <w:sz w:val="23"/>
          <w:szCs w:val="23"/>
          <w:shd w:val="clear" w:color="auto" w:fill="FFFFFF"/>
        </w:rPr>
        <w:t>Dr.</w:t>
      </w:r>
      <w:proofErr w:type="spellEnd"/>
      <w:r w:rsidRPr="00766572">
        <w:rPr>
          <w:color w:val="333333"/>
          <w:sz w:val="23"/>
          <w:szCs w:val="23"/>
          <w:shd w:val="clear" w:color="auto" w:fill="FFFFFF"/>
        </w:rPr>
        <w:t xml:space="preserve"> K. Sivakumar, </w:t>
      </w:r>
      <w:proofErr w:type="spellStart"/>
      <w:r w:rsidRPr="00766572">
        <w:rPr>
          <w:color w:val="333333"/>
          <w:sz w:val="23"/>
          <w:szCs w:val="23"/>
          <w:shd w:val="clear" w:color="auto" w:fill="FFFFFF"/>
        </w:rPr>
        <w:t>Dr.</w:t>
      </w:r>
      <w:proofErr w:type="spellEnd"/>
      <w:r w:rsidRPr="00766572">
        <w:rPr>
          <w:color w:val="333333"/>
          <w:sz w:val="23"/>
          <w:szCs w:val="23"/>
          <w:shd w:val="clear" w:color="auto" w:fill="FFFFFF"/>
        </w:rPr>
        <w:t xml:space="preserve"> Ruchi </w:t>
      </w:r>
      <w:proofErr w:type="spellStart"/>
      <w:r w:rsidRPr="00766572">
        <w:rPr>
          <w:color w:val="333333"/>
          <w:sz w:val="23"/>
          <w:szCs w:val="23"/>
          <w:shd w:val="clear" w:color="auto" w:fill="FFFFFF"/>
        </w:rPr>
        <w:t>Badola</w:t>
      </w:r>
      <w:proofErr w:type="spellEnd"/>
      <w:r w:rsidRPr="00766572">
        <w:rPr>
          <w:color w:val="333333"/>
          <w:sz w:val="23"/>
          <w:szCs w:val="23"/>
          <w:shd w:val="clear" w:color="auto" w:fill="FFFFFF"/>
        </w:rPr>
        <w:t xml:space="preserve"> and </w:t>
      </w:r>
      <w:proofErr w:type="spellStart"/>
      <w:r w:rsidRPr="00766572">
        <w:rPr>
          <w:color w:val="333333"/>
          <w:sz w:val="23"/>
          <w:szCs w:val="23"/>
          <w:shd w:val="clear" w:color="auto" w:fill="FFFFFF"/>
        </w:rPr>
        <w:t>Dr.</w:t>
      </w:r>
      <w:proofErr w:type="spellEnd"/>
      <w:r w:rsidRPr="00766572">
        <w:rPr>
          <w:color w:val="333333"/>
          <w:sz w:val="23"/>
          <w:szCs w:val="23"/>
          <w:shd w:val="clear" w:color="auto" w:fill="FFFFFF"/>
        </w:rPr>
        <w:t xml:space="preserve"> B.S. Adhikari</w:t>
      </w:r>
      <w:r>
        <w:rPr>
          <w:color w:val="333333"/>
          <w:sz w:val="23"/>
          <w:szCs w:val="23"/>
          <w:shd w:val="clear" w:color="auto" w:fill="FFFFFF"/>
        </w:rPr>
        <w:t xml:space="preserve">, during </w:t>
      </w:r>
      <w:r>
        <w:t xml:space="preserve">May 2017 to March 2019 under </w:t>
      </w:r>
      <w:r w:rsidRPr="00766572">
        <w:t>State Forest Research Institute, Government of Tamil Nadu</w:t>
      </w:r>
      <w:r>
        <w:t xml:space="preserve">. The aim of this project was to identify the population of Prosopis </w:t>
      </w:r>
      <w:proofErr w:type="spellStart"/>
      <w:r>
        <w:t>Juliflora</w:t>
      </w:r>
      <w:proofErr w:type="spellEnd"/>
      <w:r>
        <w:t xml:space="preserve"> trees in </w:t>
      </w:r>
      <w:proofErr w:type="spellStart"/>
      <w:r>
        <w:t>Tamilnadu</w:t>
      </w:r>
      <w:proofErr w:type="spellEnd"/>
      <w:r>
        <w:t xml:space="preserve">. The results revealed </w:t>
      </w:r>
      <w:r w:rsidRPr="00766572">
        <w:t xml:space="preserve">that occupancy of Prosopis </w:t>
      </w:r>
      <w:proofErr w:type="spellStart"/>
      <w:r w:rsidRPr="00766572">
        <w:t>juliflora</w:t>
      </w:r>
      <w:proofErr w:type="spellEnd"/>
      <w:r w:rsidRPr="00766572">
        <w:t xml:space="preserve"> was more in the southern zone compared to the other two zones. Southern zone occupies 79.4% of Prosopis </w:t>
      </w:r>
      <w:proofErr w:type="spellStart"/>
      <w:r w:rsidRPr="00766572">
        <w:t>juliflora</w:t>
      </w:r>
      <w:proofErr w:type="spellEnd"/>
      <w:r w:rsidRPr="00766572">
        <w:t xml:space="preserve"> invaded in this region than western zone (46%), and in Cauvery delta zone (32%).</w:t>
      </w:r>
    </w:p>
    <w:p w14:paraId="7720FE6E" w14:textId="77777777" w:rsidR="00093F5D" w:rsidRPr="00766572" w:rsidRDefault="00093F5D" w:rsidP="00093F5D">
      <w:pPr>
        <w:spacing w:after="0" w:line="360" w:lineRule="auto"/>
        <w:jc w:val="both"/>
        <w:rPr>
          <w:color w:val="333333"/>
          <w:sz w:val="23"/>
          <w:szCs w:val="23"/>
          <w:shd w:val="clear" w:color="auto" w:fill="FFFFFF"/>
        </w:rPr>
      </w:pPr>
      <w:r>
        <w:rPr>
          <w:color w:val="333333"/>
          <w:sz w:val="23"/>
          <w:szCs w:val="23"/>
          <w:shd w:val="clear" w:color="auto" w:fill="FFFFFF"/>
        </w:rPr>
        <w:t xml:space="preserve"> </w:t>
      </w:r>
    </w:p>
    <w:p w14:paraId="47CDC310" w14:textId="77777777" w:rsidR="00093F5D" w:rsidRDefault="00093F5D" w:rsidP="00093F5D">
      <w:pPr>
        <w:spacing w:after="0" w:line="360" w:lineRule="auto"/>
        <w:jc w:val="both"/>
        <w:rPr>
          <w:b/>
          <w:sz w:val="24"/>
          <w:szCs w:val="24"/>
        </w:rPr>
      </w:pPr>
      <w:r>
        <w:rPr>
          <w:b/>
          <w:sz w:val="24"/>
          <w:szCs w:val="24"/>
        </w:rPr>
        <w:t>7. Scope and Methodology</w:t>
      </w:r>
    </w:p>
    <w:p w14:paraId="3BC11574" w14:textId="77777777" w:rsidR="00093F5D" w:rsidRDefault="00093F5D" w:rsidP="00093F5D">
      <w:pPr>
        <w:tabs>
          <w:tab w:val="left" w:pos="630"/>
        </w:tabs>
        <w:autoSpaceDE w:val="0"/>
        <w:autoSpaceDN w:val="0"/>
        <w:adjustRightInd w:val="0"/>
        <w:spacing w:after="0" w:line="360" w:lineRule="auto"/>
        <w:jc w:val="both"/>
        <w:rPr>
          <w:color w:val="000000"/>
          <w:sz w:val="24"/>
          <w:szCs w:val="24"/>
          <w:shd w:val="clear" w:color="auto" w:fill="FFFFFF"/>
          <w:lang w:val="en-US"/>
        </w:rPr>
      </w:pPr>
    </w:p>
    <w:p w14:paraId="7960D868" w14:textId="77777777" w:rsidR="00093F5D" w:rsidRDefault="00093F5D" w:rsidP="00093F5D">
      <w:pPr>
        <w:tabs>
          <w:tab w:val="left" w:pos="630"/>
        </w:tabs>
        <w:autoSpaceDE w:val="0"/>
        <w:autoSpaceDN w:val="0"/>
        <w:adjustRightInd w:val="0"/>
        <w:spacing w:after="0" w:line="360" w:lineRule="auto"/>
        <w:jc w:val="both"/>
        <w:rPr>
          <w:color w:val="000000"/>
          <w:sz w:val="24"/>
          <w:szCs w:val="24"/>
          <w:shd w:val="clear" w:color="auto" w:fill="FFFFFF"/>
          <w:lang w:val="en-US"/>
        </w:rPr>
      </w:pPr>
    </w:p>
    <w:p w14:paraId="135B02BF" w14:textId="77777777" w:rsidR="00093F5D" w:rsidRDefault="00093F5D" w:rsidP="00093F5D">
      <w:pPr>
        <w:tabs>
          <w:tab w:val="left" w:pos="630"/>
        </w:tabs>
        <w:autoSpaceDE w:val="0"/>
        <w:autoSpaceDN w:val="0"/>
        <w:adjustRightInd w:val="0"/>
        <w:spacing w:after="0" w:line="360" w:lineRule="auto"/>
        <w:jc w:val="both"/>
        <w:rPr>
          <w:color w:val="000000"/>
          <w:sz w:val="24"/>
          <w:szCs w:val="24"/>
          <w:shd w:val="clear" w:color="auto" w:fill="FFFFFF"/>
          <w:lang w:val="en-US"/>
        </w:rPr>
      </w:pPr>
    </w:p>
    <w:p w14:paraId="258521B2" w14:textId="77777777" w:rsidR="00093F5D" w:rsidRDefault="00093F5D" w:rsidP="00093F5D">
      <w:pPr>
        <w:tabs>
          <w:tab w:val="left" w:pos="630"/>
        </w:tabs>
        <w:autoSpaceDE w:val="0"/>
        <w:autoSpaceDN w:val="0"/>
        <w:adjustRightInd w:val="0"/>
        <w:spacing w:after="0" w:line="360" w:lineRule="auto"/>
        <w:jc w:val="both"/>
        <w:rPr>
          <w:color w:val="000000"/>
          <w:sz w:val="24"/>
          <w:szCs w:val="24"/>
          <w:shd w:val="clear" w:color="auto" w:fill="FFFFFF"/>
          <w:lang w:val="en-US"/>
        </w:rPr>
      </w:pPr>
    </w:p>
    <w:p w14:paraId="7F6A6800" w14:textId="77777777" w:rsidR="00093F5D" w:rsidRDefault="00093F5D" w:rsidP="00093F5D">
      <w:pPr>
        <w:tabs>
          <w:tab w:val="left" w:pos="630"/>
        </w:tabs>
        <w:autoSpaceDE w:val="0"/>
        <w:autoSpaceDN w:val="0"/>
        <w:adjustRightInd w:val="0"/>
        <w:spacing w:after="0" w:line="360" w:lineRule="auto"/>
        <w:jc w:val="both"/>
        <w:rPr>
          <w:color w:val="000000"/>
          <w:sz w:val="24"/>
          <w:szCs w:val="24"/>
          <w:shd w:val="clear" w:color="auto" w:fill="FFFFFF"/>
          <w:lang w:val="en-US"/>
        </w:rPr>
      </w:pPr>
    </w:p>
    <w:p w14:paraId="3024CD00" w14:textId="77777777" w:rsidR="00093F5D" w:rsidRDefault="00093F5D" w:rsidP="00093F5D">
      <w:pPr>
        <w:spacing w:after="0" w:line="360" w:lineRule="auto"/>
        <w:jc w:val="both"/>
        <w:rPr>
          <w:b/>
          <w:sz w:val="24"/>
          <w:szCs w:val="24"/>
          <w:lang w:val="en-US"/>
        </w:rPr>
      </w:pPr>
      <w:r>
        <w:rPr>
          <w:b/>
          <w:sz w:val="24"/>
          <w:szCs w:val="24"/>
          <w:lang w:val="en-US"/>
        </w:rPr>
        <w:lastRenderedPageBreak/>
        <w:t>8. Relevance, Anticipated Outcomes and Proposed Outputs from the Research</w:t>
      </w:r>
    </w:p>
    <w:p w14:paraId="0ED93C5D" w14:textId="77777777" w:rsidR="00093F5D" w:rsidRDefault="00093F5D" w:rsidP="00093F5D">
      <w:pPr>
        <w:autoSpaceDE w:val="0"/>
        <w:autoSpaceDN w:val="0"/>
        <w:adjustRightInd w:val="0"/>
        <w:spacing w:after="0" w:line="360" w:lineRule="auto"/>
        <w:jc w:val="both"/>
        <w:rPr>
          <w:rFonts w:eastAsia="TimesNewRomanPSMT"/>
          <w:sz w:val="24"/>
          <w:szCs w:val="24"/>
        </w:rPr>
      </w:pPr>
      <w:r>
        <w:rPr>
          <w:rFonts w:eastAsia="TimesNewRomanPSMT"/>
          <w:sz w:val="24"/>
          <w:szCs w:val="24"/>
        </w:rPr>
        <w:tab/>
        <w:t xml:space="preserve">The relevance of this project can be traced back to the current need of restoring the land from invasive plants that proliferate and cause negative impacts in the habitats. The government has also showed its concern about the environment by approving a GO on eradicating </w:t>
      </w:r>
      <w:proofErr w:type="spellStart"/>
      <w:r>
        <w:rPr>
          <w:rFonts w:eastAsia="TimesNewRomanPSMT"/>
          <w:sz w:val="24"/>
          <w:szCs w:val="24"/>
        </w:rPr>
        <w:t>Seemai</w:t>
      </w:r>
      <w:proofErr w:type="spellEnd"/>
      <w:r>
        <w:rPr>
          <w:rFonts w:eastAsia="TimesNewRomanPSMT"/>
          <w:sz w:val="24"/>
          <w:szCs w:val="24"/>
        </w:rPr>
        <w:t xml:space="preserve"> </w:t>
      </w:r>
      <w:proofErr w:type="spellStart"/>
      <w:r>
        <w:rPr>
          <w:rFonts w:eastAsia="TimesNewRomanPSMT"/>
          <w:sz w:val="24"/>
          <w:szCs w:val="24"/>
        </w:rPr>
        <w:t>Karuvelam</w:t>
      </w:r>
      <w:proofErr w:type="spellEnd"/>
      <w:r>
        <w:rPr>
          <w:rFonts w:eastAsia="TimesNewRomanPSMT"/>
          <w:sz w:val="24"/>
          <w:szCs w:val="24"/>
        </w:rPr>
        <w:t xml:space="preserve"> trees in </w:t>
      </w:r>
      <w:proofErr w:type="spellStart"/>
      <w:r>
        <w:rPr>
          <w:rFonts w:eastAsia="TimesNewRomanPSMT"/>
          <w:sz w:val="24"/>
          <w:szCs w:val="24"/>
        </w:rPr>
        <w:t>Tamilnadu</w:t>
      </w:r>
      <w:proofErr w:type="spellEnd"/>
      <w:r>
        <w:rPr>
          <w:rFonts w:eastAsia="TimesNewRomanPSMT"/>
          <w:sz w:val="24"/>
          <w:szCs w:val="24"/>
        </w:rPr>
        <w:t xml:space="preserve">. Previous studies have proved the environmental hazards caused by Prosopis </w:t>
      </w:r>
      <w:proofErr w:type="spellStart"/>
      <w:r>
        <w:rPr>
          <w:rFonts w:eastAsia="TimesNewRomanPSMT"/>
          <w:sz w:val="24"/>
          <w:szCs w:val="24"/>
        </w:rPr>
        <w:t>Juliflora</w:t>
      </w:r>
      <w:proofErr w:type="spellEnd"/>
      <w:r>
        <w:rPr>
          <w:rFonts w:eastAsia="TimesNewRomanPSMT"/>
          <w:sz w:val="24"/>
          <w:szCs w:val="24"/>
        </w:rPr>
        <w:t xml:space="preserve"> and also the distribution status among urban and rural areas in </w:t>
      </w:r>
      <w:proofErr w:type="spellStart"/>
      <w:r>
        <w:rPr>
          <w:rFonts w:eastAsia="TimesNewRomanPSMT"/>
          <w:sz w:val="24"/>
          <w:szCs w:val="24"/>
        </w:rPr>
        <w:t>Tamilnadu</w:t>
      </w:r>
      <w:proofErr w:type="spellEnd"/>
      <w:r>
        <w:rPr>
          <w:rFonts w:eastAsia="TimesNewRomanPSMT"/>
          <w:sz w:val="24"/>
          <w:szCs w:val="24"/>
        </w:rPr>
        <w:t xml:space="preserve">. So, with this data set it is now possible to draft an action plan to remove, </w:t>
      </w:r>
    </w:p>
    <w:p w14:paraId="3EED7A93" w14:textId="77777777" w:rsidR="00093F5D" w:rsidRDefault="00093F5D" w:rsidP="00093F5D">
      <w:pPr>
        <w:autoSpaceDE w:val="0"/>
        <w:autoSpaceDN w:val="0"/>
        <w:adjustRightInd w:val="0"/>
        <w:spacing w:after="0" w:line="360" w:lineRule="auto"/>
        <w:jc w:val="both"/>
        <w:rPr>
          <w:rFonts w:eastAsia="TimesNewRomanPSMT"/>
          <w:sz w:val="24"/>
          <w:szCs w:val="24"/>
        </w:rPr>
      </w:pPr>
      <w:r>
        <w:rPr>
          <w:rFonts w:eastAsia="TimesNewRomanPSMT"/>
          <w:sz w:val="24"/>
          <w:szCs w:val="24"/>
        </w:rPr>
        <w:tab/>
        <w:t xml:space="preserve">The proposed output of this project can be divided into immediate and deferred outcomes. The removal of Prosopis </w:t>
      </w:r>
      <w:proofErr w:type="spellStart"/>
      <w:r>
        <w:rPr>
          <w:rFonts w:eastAsia="TimesNewRomanPSMT"/>
          <w:sz w:val="24"/>
          <w:szCs w:val="24"/>
        </w:rPr>
        <w:t>Juliflora</w:t>
      </w:r>
      <w:proofErr w:type="spellEnd"/>
      <w:r>
        <w:rPr>
          <w:rFonts w:eastAsia="TimesNewRomanPSMT"/>
          <w:sz w:val="24"/>
          <w:szCs w:val="24"/>
        </w:rPr>
        <w:t xml:space="preserve"> along the agricultural and trade land being the immediate outcome, the expansion of cultivable land being the deferred outcome. </w:t>
      </w:r>
    </w:p>
    <w:p w14:paraId="37843B7C" w14:textId="77777777" w:rsidR="00093F5D" w:rsidRDefault="00093F5D" w:rsidP="00093F5D">
      <w:pPr>
        <w:autoSpaceDE w:val="0"/>
        <w:autoSpaceDN w:val="0"/>
        <w:adjustRightInd w:val="0"/>
        <w:spacing w:after="0" w:line="360" w:lineRule="auto"/>
        <w:jc w:val="both"/>
        <w:rPr>
          <w:rFonts w:eastAsia="TimesNewRomanPSMT"/>
          <w:sz w:val="24"/>
          <w:szCs w:val="24"/>
        </w:rPr>
      </w:pPr>
    </w:p>
    <w:p w14:paraId="66EAD4F8" w14:textId="77777777" w:rsidR="00093F5D" w:rsidRDefault="00093F5D" w:rsidP="00093F5D">
      <w:pPr>
        <w:autoSpaceDE w:val="0"/>
        <w:autoSpaceDN w:val="0"/>
        <w:adjustRightInd w:val="0"/>
        <w:spacing w:after="0" w:line="360" w:lineRule="auto"/>
        <w:jc w:val="both"/>
        <w:rPr>
          <w:rFonts w:eastAsia="TimesNewRomanPSMT"/>
          <w:sz w:val="24"/>
          <w:szCs w:val="24"/>
        </w:rPr>
      </w:pPr>
    </w:p>
    <w:p w14:paraId="59F90E86" w14:textId="77777777" w:rsidR="00093F5D" w:rsidRPr="00E57A82" w:rsidRDefault="00093F5D" w:rsidP="00093F5D">
      <w:pPr>
        <w:spacing w:line="360" w:lineRule="auto"/>
        <w:rPr>
          <w:b/>
          <w:color w:val="000000"/>
          <w:sz w:val="24"/>
          <w:szCs w:val="24"/>
        </w:rPr>
      </w:pPr>
      <w:r>
        <w:rPr>
          <w:b/>
          <w:color w:val="000000"/>
          <w:sz w:val="24"/>
          <w:szCs w:val="24"/>
        </w:rPr>
        <w:t xml:space="preserve">9. Tentative </w:t>
      </w:r>
      <w:proofErr w:type="spellStart"/>
      <w:r>
        <w:rPr>
          <w:b/>
          <w:color w:val="000000"/>
          <w:sz w:val="24"/>
          <w:szCs w:val="24"/>
        </w:rPr>
        <w:t>Chapterisation</w:t>
      </w:r>
      <w:proofErr w:type="spellEnd"/>
    </w:p>
    <w:p w14:paraId="42AF221E" w14:textId="77777777" w:rsidR="00093F5D" w:rsidRDefault="00093F5D" w:rsidP="00093F5D">
      <w:pPr>
        <w:spacing w:line="360" w:lineRule="auto"/>
        <w:jc w:val="both"/>
        <w:rPr>
          <w:color w:val="000000"/>
          <w:sz w:val="24"/>
          <w:szCs w:val="24"/>
        </w:rPr>
      </w:pPr>
      <w:r w:rsidRPr="00E57A82">
        <w:rPr>
          <w:color w:val="000000"/>
          <w:sz w:val="24"/>
          <w:szCs w:val="24"/>
        </w:rPr>
        <w:t xml:space="preserve">Chapter I Introduction </w:t>
      </w:r>
    </w:p>
    <w:p w14:paraId="53BCA0E7" w14:textId="77777777" w:rsidR="00093F5D" w:rsidRPr="00E57A82" w:rsidRDefault="00093F5D" w:rsidP="00093F5D">
      <w:pPr>
        <w:spacing w:line="360" w:lineRule="auto"/>
        <w:jc w:val="both"/>
        <w:rPr>
          <w:color w:val="000000"/>
          <w:sz w:val="24"/>
          <w:szCs w:val="24"/>
        </w:rPr>
      </w:pPr>
      <w:r>
        <w:rPr>
          <w:color w:val="000000"/>
          <w:sz w:val="24"/>
          <w:szCs w:val="24"/>
        </w:rPr>
        <w:tab/>
        <w:t>This chapter will introduce the problem and its challenges which were existing in CF methods and to understand about various CF algorithms have been used in the earlier projects.</w:t>
      </w:r>
    </w:p>
    <w:p w14:paraId="0675AD1E" w14:textId="77777777" w:rsidR="00093F5D" w:rsidRDefault="00093F5D" w:rsidP="00093F5D">
      <w:pPr>
        <w:spacing w:line="360" w:lineRule="auto"/>
        <w:jc w:val="both"/>
        <w:rPr>
          <w:color w:val="000000"/>
          <w:sz w:val="24"/>
          <w:szCs w:val="24"/>
        </w:rPr>
      </w:pPr>
      <w:r w:rsidRPr="00E57A82">
        <w:rPr>
          <w:color w:val="000000"/>
          <w:sz w:val="24"/>
          <w:szCs w:val="24"/>
        </w:rPr>
        <w:t>Chapter II Review of Literature</w:t>
      </w:r>
    </w:p>
    <w:p w14:paraId="6B7EFA4A" w14:textId="77777777" w:rsidR="00093F5D" w:rsidRPr="00E57A82" w:rsidRDefault="00093F5D" w:rsidP="00093F5D">
      <w:pPr>
        <w:spacing w:line="360" w:lineRule="auto"/>
        <w:ind w:firstLine="720"/>
        <w:jc w:val="both"/>
        <w:rPr>
          <w:color w:val="000000"/>
          <w:sz w:val="24"/>
          <w:szCs w:val="24"/>
        </w:rPr>
      </w:pPr>
      <w:r>
        <w:rPr>
          <w:color w:val="000000"/>
          <w:sz w:val="24"/>
          <w:szCs w:val="24"/>
        </w:rPr>
        <w:t>This chapter to be consists of various reviews given by the researchers at international and national levels viewed about CF techniques towards the areas of CF.</w:t>
      </w:r>
    </w:p>
    <w:p w14:paraId="0154D10A" w14:textId="77777777" w:rsidR="00093F5D" w:rsidRDefault="00093F5D" w:rsidP="00093F5D">
      <w:pPr>
        <w:spacing w:line="360" w:lineRule="auto"/>
        <w:jc w:val="both"/>
        <w:rPr>
          <w:color w:val="000000"/>
          <w:sz w:val="24"/>
          <w:szCs w:val="24"/>
        </w:rPr>
      </w:pPr>
      <w:r w:rsidRPr="00E57A82">
        <w:rPr>
          <w:color w:val="000000"/>
          <w:sz w:val="24"/>
          <w:szCs w:val="24"/>
        </w:rPr>
        <w:t>Chapter III Methodology</w:t>
      </w:r>
    </w:p>
    <w:p w14:paraId="2DE40C54" w14:textId="77777777" w:rsidR="00093F5D" w:rsidRPr="00E57A82" w:rsidRDefault="00093F5D" w:rsidP="00093F5D">
      <w:pPr>
        <w:spacing w:line="360" w:lineRule="auto"/>
        <w:jc w:val="both"/>
        <w:rPr>
          <w:color w:val="000000"/>
          <w:sz w:val="24"/>
          <w:szCs w:val="24"/>
        </w:rPr>
      </w:pPr>
      <w:r>
        <w:rPr>
          <w:color w:val="000000"/>
          <w:sz w:val="24"/>
          <w:szCs w:val="24"/>
        </w:rPr>
        <w:t>The methodology chapter is to be divided into three phases.</w:t>
      </w:r>
    </w:p>
    <w:p w14:paraId="20B9C5FD" w14:textId="77777777" w:rsidR="00093F5D" w:rsidRDefault="00093F5D" w:rsidP="00093F5D">
      <w:pPr>
        <w:numPr>
          <w:ilvl w:val="0"/>
          <w:numId w:val="5"/>
        </w:numPr>
        <w:spacing w:line="360" w:lineRule="auto"/>
        <w:jc w:val="both"/>
        <w:rPr>
          <w:color w:val="000000"/>
          <w:sz w:val="24"/>
          <w:szCs w:val="24"/>
        </w:rPr>
      </w:pPr>
      <w:r w:rsidRPr="00E57A82">
        <w:rPr>
          <w:color w:val="000000"/>
          <w:sz w:val="24"/>
          <w:szCs w:val="24"/>
        </w:rPr>
        <w:t>One directional Review using OBE</w:t>
      </w:r>
    </w:p>
    <w:p w14:paraId="11ED473A" w14:textId="77777777" w:rsidR="00093F5D" w:rsidRPr="00E57A82" w:rsidRDefault="00093F5D" w:rsidP="00093F5D">
      <w:pPr>
        <w:spacing w:line="360" w:lineRule="auto"/>
        <w:ind w:left="1440"/>
        <w:jc w:val="both"/>
        <w:rPr>
          <w:color w:val="000000"/>
          <w:sz w:val="24"/>
          <w:szCs w:val="24"/>
        </w:rPr>
      </w:pPr>
      <w:r>
        <w:rPr>
          <w:color w:val="000000"/>
          <w:sz w:val="24"/>
          <w:szCs w:val="24"/>
        </w:rPr>
        <w:t xml:space="preserve">This feature is to be used to </w:t>
      </w:r>
      <w:proofErr w:type="spellStart"/>
      <w:r>
        <w:rPr>
          <w:color w:val="000000"/>
          <w:sz w:val="24"/>
          <w:szCs w:val="24"/>
        </w:rPr>
        <w:t>analyze</w:t>
      </w:r>
      <w:proofErr w:type="spellEnd"/>
      <w:r>
        <w:rPr>
          <w:color w:val="000000"/>
          <w:sz w:val="24"/>
          <w:szCs w:val="24"/>
        </w:rPr>
        <w:t xml:space="preserve"> the performance of library users based on the OBE with the support of various attributes.</w:t>
      </w:r>
    </w:p>
    <w:p w14:paraId="56D242C4" w14:textId="77777777" w:rsidR="00093F5D" w:rsidRDefault="00093F5D" w:rsidP="00093F5D">
      <w:pPr>
        <w:numPr>
          <w:ilvl w:val="0"/>
          <w:numId w:val="5"/>
        </w:numPr>
        <w:spacing w:line="360" w:lineRule="auto"/>
        <w:jc w:val="both"/>
        <w:rPr>
          <w:color w:val="000000"/>
          <w:sz w:val="24"/>
          <w:szCs w:val="24"/>
        </w:rPr>
      </w:pPr>
      <w:r w:rsidRPr="00E57A82">
        <w:rPr>
          <w:color w:val="000000"/>
          <w:sz w:val="24"/>
          <w:szCs w:val="24"/>
        </w:rPr>
        <w:t>Bi</w:t>
      </w:r>
      <w:r>
        <w:rPr>
          <w:color w:val="000000"/>
          <w:sz w:val="24"/>
          <w:szCs w:val="24"/>
        </w:rPr>
        <w:t>-</w:t>
      </w:r>
      <w:r w:rsidRPr="00E57A82">
        <w:rPr>
          <w:color w:val="000000"/>
          <w:sz w:val="24"/>
          <w:szCs w:val="24"/>
        </w:rPr>
        <w:t xml:space="preserve"> directional Review using OBE and Reader’s Forum</w:t>
      </w:r>
    </w:p>
    <w:p w14:paraId="5B582E5C" w14:textId="77777777" w:rsidR="00093F5D" w:rsidRDefault="00093F5D" w:rsidP="00093F5D">
      <w:pPr>
        <w:spacing w:line="360" w:lineRule="auto"/>
        <w:ind w:left="1440"/>
        <w:jc w:val="both"/>
        <w:rPr>
          <w:color w:val="000000"/>
          <w:sz w:val="24"/>
          <w:szCs w:val="24"/>
        </w:rPr>
      </w:pPr>
      <w:r>
        <w:rPr>
          <w:color w:val="000000"/>
          <w:sz w:val="24"/>
          <w:szCs w:val="24"/>
        </w:rPr>
        <w:lastRenderedPageBreak/>
        <w:t>This bi-directional feature is used to review the features using OBE and readers forum by conducting some activities.</w:t>
      </w:r>
    </w:p>
    <w:p w14:paraId="60F756C9" w14:textId="77777777" w:rsidR="00093F5D" w:rsidRDefault="00093F5D" w:rsidP="00093F5D">
      <w:pPr>
        <w:numPr>
          <w:ilvl w:val="0"/>
          <w:numId w:val="5"/>
        </w:numPr>
        <w:spacing w:line="360" w:lineRule="auto"/>
        <w:jc w:val="both"/>
        <w:rPr>
          <w:color w:val="000000"/>
          <w:sz w:val="24"/>
          <w:szCs w:val="24"/>
        </w:rPr>
      </w:pPr>
      <w:r w:rsidRPr="00E57A82">
        <w:rPr>
          <w:color w:val="000000"/>
          <w:sz w:val="24"/>
          <w:szCs w:val="24"/>
        </w:rPr>
        <w:t xml:space="preserve">Multidirectional Review using </w:t>
      </w:r>
      <w:proofErr w:type="gramStart"/>
      <w:r w:rsidRPr="00E57A82">
        <w:rPr>
          <w:color w:val="000000"/>
          <w:sz w:val="24"/>
          <w:szCs w:val="24"/>
        </w:rPr>
        <w:t>OBE,RF</w:t>
      </w:r>
      <w:proofErr w:type="gramEnd"/>
      <w:r w:rsidRPr="00E57A82">
        <w:rPr>
          <w:color w:val="000000"/>
          <w:sz w:val="24"/>
          <w:szCs w:val="24"/>
        </w:rPr>
        <w:t xml:space="preserve"> and LOP</w:t>
      </w:r>
    </w:p>
    <w:p w14:paraId="0BC95548" w14:textId="77777777" w:rsidR="00093F5D" w:rsidRPr="00E57A82" w:rsidRDefault="00093F5D" w:rsidP="00093F5D">
      <w:pPr>
        <w:spacing w:line="360" w:lineRule="auto"/>
        <w:ind w:left="1440"/>
        <w:jc w:val="both"/>
        <w:rPr>
          <w:color w:val="000000"/>
          <w:sz w:val="24"/>
          <w:szCs w:val="24"/>
        </w:rPr>
      </w:pPr>
      <w:r>
        <w:rPr>
          <w:color w:val="000000"/>
          <w:sz w:val="24"/>
          <w:szCs w:val="24"/>
        </w:rPr>
        <w:t>This proposed feature is mainly used to combines the above two and added a new feature, to provide training to the novice users by practical demonstrations.</w:t>
      </w:r>
    </w:p>
    <w:p w14:paraId="45D97316" w14:textId="77777777" w:rsidR="00093F5D" w:rsidRDefault="00093F5D" w:rsidP="00093F5D">
      <w:pPr>
        <w:spacing w:line="360" w:lineRule="auto"/>
        <w:jc w:val="both"/>
        <w:rPr>
          <w:color w:val="000000"/>
          <w:sz w:val="24"/>
          <w:szCs w:val="24"/>
        </w:rPr>
      </w:pPr>
      <w:r w:rsidRPr="00E57A82">
        <w:rPr>
          <w:color w:val="000000"/>
          <w:sz w:val="24"/>
          <w:szCs w:val="24"/>
        </w:rPr>
        <w:t>Chapter IV Results and Findings</w:t>
      </w:r>
    </w:p>
    <w:p w14:paraId="4220FB38" w14:textId="77777777" w:rsidR="00093F5D" w:rsidRDefault="00093F5D" w:rsidP="00093F5D">
      <w:pPr>
        <w:spacing w:line="360" w:lineRule="auto"/>
        <w:jc w:val="both"/>
        <w:rPr>
          <w:color w:val="000000"/>
          <w:sz w:val="24"/>
          <w:szCs w:val="24"/>
        </w:rPr>
      </w:pPr>
      <w:r>
        <w:rPr>
          <w:color w:val="000000"/>
          <w:sz w:val="24"/>
          <w:szCs w:val="24"/>
        </w:rPr>
        <w:tab/>
      </w:r>
      <w:r>
        <w:rPr>
          <w:color w:val="000000"/>
          <w:sz w:val="24"/>
          <w:szCs w:val="24"/>
        </w:rPr>
        <w:tab/>
        <w:t>The results chapter is used to combine the existing results based on the performance and time efficiency using some software metrics.</w:t>
      </w:r>
    </w:p>
    <w:p w14:paraId="06526039" w14:textId="77777777" w:rsidR="00093F5D" w:rsidRDefault="00093F5D" w:rsidP="00093F5D">
      <w:pPr>
        <w:spacing w:line="360" w:lineRule="auto"/>
        <w:jc w:val="both"/>
        <w:rPr>
          <w:color w:val="000000"/>
          <w:sz w:val="24"/>
          <w:szCs w:val="24"/>
        </w:rPr>
      </w:pPr>
    </w:p>
    <w:p w14:paraId="21422C1F" w14:textId="77777777" w:rsidR="00093F5D" w:rsidRPr="00E57A82" w:rsidRDefault="00093F5D" w:rsidP="00093F5D">
      <w:pPr>
        <w:spacing w:line="360" w:lineRule="auto"/>
        <w:jc w:val="both"/>
        <w:rPr>
          <w:color w:val="000000"/>
          <w:sz w:val="24"/>
          <w:szCs w:val="24"/>
        </w:rPr>
      </w:pPr>
    </w:p>
    <w:p w14:paraId="02A36AB2" w14:textId="77777777" w:rsidR="00093F5D" w:rsidRDefault="00093F5D" w:rsidP="00093F5D">
      <w:pPr>
        <w:spacing w:line="360" w:lineRule="auto"/>
        <w:jc w:val="both"/>
        <w:rPr>
          <w:color w:val="000000"/>
          <w:sz w:val="24"/>
          <w:szCs w:val="24"/>
        </w:rPr>
      </w:pPr>
      <w:r w:rsidRPr="00E57A82">
        <w:rPr>
          <w:color w:val="000000"/>
          <w:sz w:val="24"/>
          <w:szCs w:val="24"/>
        </w:rPr>
        <w:t>Chapter V Conclusion and Proposal of Future work</w:t>
      </w:r>
    </w:p>
    <w:p w14:paraId="5240E270" w14:textId="77777777" w:rsidR="00093F5D" w:rsidRPr="00E57A82" w:rsidRDefault="00093F5D" w:rsidP="00093F5D">
      <w:pPr>
        <w:spacing w:line="360" w:lineRule="auto"/>
        <w:jc w:val="both"/>
        <w:rPr>
          <w:color w:val="000000"/>
          <w:sz w:val="24"/>
          <w:szCs w:val="24"/>
        </w:rPr>
      </w:pPr>
      <w:r>
        <w:rPr>
          <w:color w:val="000000"/>
          <w:sz w:val="24"/>
          <w:szCs w:val="24"/>
        </w:rPr>
        <w:tab/>
      </w:r>
      <w:r>
        <w:rPr>
          <w:color w:val="000000"/>
          <w:sz w:val="24"/>
          <w:szCs w:val="24"/>
        </w:rPr>
        <w:tab/>
        <w:t>This chapter provides the details about to conclude the proposed activities and express about to enhance the current system for future studies.</w:t>
      </w:r>
    </w:p>
    <w:p w14:paraId="1E3BD03D" w14:textId="77777777" w:rsidR="00093F5D" w:rsidRPr="00E57A82" w:rsidRDefault="00093F5D" w:rsidP="00093F5D">
      <w:pPr>
        <w:spacing w:line="360" w:lineRule="auto"/>
        <w:jc w:val="both"/>
        <w:rPr>
          <w:color w:val="000000"/>
          <w:sz w:val="24"/>
          <w:szCs w:val="24"/>
        </w:rPr>
      </w:pPr>
      <w:r w:rsidRPr="00E57A82">
        <w:rPr>
          <w:color w:val="000000"/>
          <w:sz w:val="24"/>
          <w:szCs w:val="24"/>
        </w:rPr>
        <w:t xml:space="preserve">Annexure </w:t>
      </w:r>
    </w:p>
    <w:p w14:paraId="77B06DB4" w14:textId="77777777" w:rsidR="00093F5D" w:rsidRPr="00E57A82" w:rsidRDefault="00093F5D" w:rsidP="00093F5D">
      <w:pPr>
        <w:spacing w:line="360" w:lineRule="auto"/>
        <w:rPr>
          <w:b/>
          <w:sz w:val="24"/>
          <w:szCs w:val="24"/>
        </w:rPr>
      </w:pPr>
      <w:r>
        <w:rPr>
          <w:b/>
          <w:sz w:val="24"/>
          <w:szCs w:val="24"/>
        </w:rPr>
        <w:t>10. Time Frame</w:t>
      </w:r>
    </w:p>
    <w:p w14:paraId="466D7F69" w14:textId="77777777" w:rsidR="00093F5D" w:rsidRDefault="00093F5D" w:rsidP="00093F5D">
      <w:pPr>
        <w:spacing w:line="360" w:lineRule="auto"/>
        <w:jc w:val="both"/>
        <w:rPr>
          <w:sz w:val="24"/>
          <w:szCs w:val="24"/>
        </w:rPr>
      </w:pPr>
      <w:r w:rsidRPr="00E57A82">
        <w:rPr>
          <w:sz w:val="24"/>
          <w:szCs w:val="24"/>
        </w:rPr>
        <w:t>Phase I (duration</w:t>
      </w:r>
      <w:r>
        <w:rPr>
          <w:sz w:val="24"/>
          <w:szCs w:val="24"/>
        </w:rPr>
        <w:t xml:space="preserve"> First 1-3 months</w:t>
      </w:r>
      <w:r w:rsidRPr="00E57A82">
        <w:rPr>
          <w:sz w:val="24"/>
          <w:szCs w:val="24"/>
        </w:rPr>
        <w:t xml:space="preserve">) –Problem </w:t>
      </w:r>
      <w:proofErr w:type="spellStart"/>
      <w:r w:rsidRPr="00E57A82">
        <w:rPr>
          <w:sz w:val="24"/>
          <w:szCs w:val="24"/>
        </w:rPr>
        <w:t>Analyzing</w:t>
      </w:r>
      <w:proofErr w:type="spellEnd"/>
      <w:r w:rsidRPr="00E57A82">
        <w:rPr>
          <w:sz w:val="24"/>
          <w:szCs w:val="24"/>
        </w:rPr>
        <w:t xml:space="preserve"> and Formulation</w:t>
      </w:r>
    </w:p>
    <w:p w14:paraId="71BDC412" w14:textId="77777777" w:rsidR="00093F5D" w:rsidRPr="00E57A82" w:rsidRDefault="00093F5D" w:rsidP="00093F5D">
      <w:pPr>
        <w:spacing w:line="360" w:lineRule="auto"/>
        <w:jc w:val="both"/>
        <w:rPr>
          <w:sz w:val="24"/>
          <w:szCs w:val="24"/>
        </w:rPr>
      </w:pPr>
      <w:r w:rsidRPr="00E57A82">
        <w:rPr>
          <w:sz w:val="24"/>
          <w:szCs w:val="24"/>
        </w:rPr>
        <w:t>Phase II (duration</w:t>
      </w:r>
      <w:r>
        <w:rPr>
          <w:sz w:val="24"/>
          <w:szCs w:val="24"/>
        </w:rPr>
        <w:t xml:space="preserve"> 4-6 months</w:t>
      </w:r>
      <w:r w:rsidRPr="00E57A82">
        <w:rPr>
          <w:sz w:val="24"/>
          <w:szCs w:val="24"/>
        </w:rPr>
        <w:t>) – Implementation of Work-1</w:t>
      </w:r>
    </w:p>
    <w:p w14:paraId="1817DA15" w14:textId="77777777" w:rsidR="00093F5D" w:rsidRPr="00E57A82" w:rsidRDefault="00093F5D" w:rsidP="00093F5D">
      <w:pPr>
        <w:spacing w:line="360" w:lineRule="auto"/>
        <w:jc w:val="both"/>
        <w:rPr>
          <w:sz w:val="24"/>
          <w:szCs w:val="24"/>
        </w:rPr>
      </w:pPr>
      <w:r w:rsidRPr="00E57A82">
        <w:rPr>
          <w:sz w:val="24"/>
          <w:szCs w:val="24"/>
        </w:rPr>
        <w:t>Phase III (duration</w:t>
      </w:r>
      <w:r>
        <w:rPr>
          <w:sz w:val="24"/>
          <w:szCs w:val="24"/>
        </w:rPr>
        <w:t xml:space="preserve"> 7-9 months</w:t>
      </w:r>
      <w:r w:rsidRPr="00E57A82">
        <w:rPr>
          <w:sz w:val="24"/>
          <w:szCs w:val="24"/>
        </w:rPr>
        <w:t>) - Implementation of Work-2 and Work-3</w:t>
      </w:r>
    </w:p>
    <w:p w14:paraId="66160EB3" w14:textId="77777777" w:rsidR="00093F5D" w:rsidRDefault="00093F5D" w:rsidP="00093F5D">
      <w:pPr>
        <w:spacing w:line="360" w:lineRule="auto"/>
        <w:jc w:val="both"/>
        <w:rPr>
          <w:sz w:val="24"/>
          <w:szCs w:val="24"/>
        </w:rPr>
      </w:pPr>
      <w:r w:rsidRPr="00E57A82">
        <w:rPr>
          <w:sz w:val="24"/>
          <w:szCs w:val="24"/>
        </w:rPr>
        <w:t>Phase IV (duration</w:t>
      </w:r>
      <w:r>
        <w:rPr>
          <w:sz w:val="24"/>
          <w:szCs w:val="24"/>
        </w:rPr>
        <w:t>10-12 months</w:t>
      </w:r>
      <w:r w:rsidRPr="00E57A82">
        <w:rPr>
          <w:sz w:val="24"/>
          <w:szCs w:val="24"/>
        </w:rPr>
        <w:t>)-Results and concluding activities</w:t>
      </w:r>
    </w:p>
    <w:p w14:paraId="773ED645" w14:textId="77777777" w:rsidR="00093F5D" w:rsidRPr="00556871" w:rsidRDefault="00093F5D" w:rsidP="00093F5D">
      <w:pPr>
        <w:spacing w:line="360" w:lineRule="auto"/>
        <w:rPr>
          <w:b/>
          <w:sz w:val="24"/>
          <w:szCs w:val="24"/>
        </w:rPr>
      </w:pPr>
      <w:r w:rsidRPr="00556871">
        <w:rPr>
          <w:b/>
          <w:sz w:val="24"/>
          <w:szCs w:val="24"/>
        </w:rPr>
        <w:t>11. Estimated Budget</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5034"/>
        <w:gridCol w:w="2962"/>
      </w:tblGrid>
      <w:tr w:rsidR="00093F5D" w:rsidRPr="00556871" w14:paraId="78B90666" w14:textId="77777777" w:rsidTr="00B4618D">
        <w:tc>
          <w:tcPr>
            <w:tcW w:w="1008" w:type="dxa"/>
          </w:tcPr>
          <w:p w14:paraId="40AF0ED3" w14:textId="77777777" w:rsidR="00093F5D" w:rsidRPr="00556871" w:rsidRDefault="00093F5D" w:rsidP="00B4618D">
            <w:pPr>
              <w:spacing w:line="360" w:lineRule="auto"/>
              <w:jc w:val="both"/>
              <w:rPr>
                <w:sz w:val="24"/>
                <w:szCs w:val="24"/>
              </w:rPr>
            </w:pPr>
            <w:proofErr w:type="spellStart"/>
            <w:proofErr w:type="gramStart"/>
            <w:r w:rsidRPr="00556871">
              <w:rPr>
                <w:sz w:val="24"/>
                <w:szCs w:val="24"/>
              </w:rPr>
              <w:t>S.No</w:t>
            </w:r>
            <w:proofErr w:type="spellEnd"/>
            <w:proofErr w:type="gramEnd"/>
          </w:p>
        </w:tc>
        <w:tc>
          <w:tcPr>
            <w:tcW w:w="5157" w:type="dxa"/>
          </w:tcPr>
          <w:p w14:paraId="16D894F0" w14:textId="77777777" w:rsidR="00093F5D" w:rsidRPr="00556871" w:rsidRDefault="00093F5D" w:rsidP="00B4618D">
            <w:pPr>
              <w:spacing w:line="360" w:lineRule="auto"/>
              <w:jc w:val="both"/>
              <w:rPr>
                <w:sz w:val="24"/>
                <w:szCs w:val="24"/>
              </w:rPr>
            </w:pPr>
            <w:r w:rsidRPr="00556871">
              <w:rPr>
                <w:sz w:val="24"/>
                <w:szCs w:val="24"/>
              </w:rPr>
              <w:t>Broad Expenditure Heads</w:t>
            </w:r>
          </w:p>
        </w:tc>
        <w:tc>
          <w:tcPr>
            <w:tcW w:w="3051" w:type="dxa"/>
          </w:tcPr>
          <w:p w14:paraId="0DD67E54" w14:textId="77777777" w:rsidR="00093F5D" w:rsidRPr="00556871" w:rsidRDefault="00093F5D" w:rsidP="00B4618D">
            <w:pPr>
              <w:spacing w:line="360" w:lineRule="auto"/>
              <w:jc w:val="both"/>
              <w:rPr>
                <w:sz w:val="24"/>
                <w:szCs w:val="24"/>
              </w:rPr>
            </w:pPr>
            <w:r w:rsidRPr="00556871">
              <w:rPr>
                <w:sz w:val="24"/>
                <w:szCs w:val="24"/>
              </w:rPr>
              <w:t>Value</w:t>
            </w:r>
          </w:p>
        </w:tc>
      </w:tr>
      <w:tr w:rsidR="00093F5D" w:rsidRPr="00556871" w14:paraId="7FBD937C" w14:textId="77777777" w:rsidTr="00B4618D">
        <w:tc>
          <w:tcPr>
            <w:tcW w:w="1008" w:type="dxa"/>
          </w:tcPr>
          <w:p w14:paraId="6D37657F" w14:textId="77777777" w:rsidR="00093F5D" w:rsidRPr="00556871" w:rsidRDefault="00093F5D" w:rsidP="00B4618D">
            <w:pPr>
              <w:spacing w:line="360" w:lineRule="auto"/>
              <w:jc w:val="both"/>
              <w:rPr>
                <w:sz w:val="24"/>
                <w:szCs w:val="24"/>
              </w:rPr>
            </w:pPr>
            <w:r w:rsidRPr="00556871">
              <w:rPr>
                <w:sz w:val="24"/>
                <w:szCs w:val="24"/>
              </w:rPr>
              <w:lastRenderedPageBreak/>
              <w:t>1</w:t>
            </w:r>
          </w:p>
        </w:tc>
        <w:tc>
          <w:tcPr>
            <w:tcW w:w="5157" w:type="dxa"/>
          </w:tcPr>
          <w:p w14:paraId="013DAF74" w14:textId="77777777" w:rsidR="00093F5D" w:rsidRPr="00556871" w:rsidRDefault="00093F5D" w:rsidP="00B4618D">
            <w:pPr>
              <w:spacing w:line="360" w:lineRule="auto"/>
              <w:jc w:val="both"/>
              <w:rPr>
                <w:sz w:val="24"/>
                <w:szCs w:val="24"/>
              </w:rPr>
            </w:pPr>
            <w:r w:rsidRPr="00556871">
              <w:rPr>
                <w:sz w:val="24"/>
                <w:szCs w:val="24"/>
              </w:rPr>
              <w:t>Hired services</w:t>
            </w:r>
            <w:r>
              <w:rPr>
                <w:sz w:val="24"/>
                <w:szCs w:val="24"/>
              </w:rPr>
              <w:t xml:space="preserve">: </w:t>
            </w:r>
            <w:r w:rsidRPr="00556871">
              <w:rPr>
                <w:sz w:val="24"/>
                <w:szCs w:val="24"/>
              </w:rPr>
              <w:t xml:space="preserve">Software development and customization </w:t>
            </w:r>
          </w:p>
        </w:tc>
        <w:tc>
          <w:tcPr>
            <w:tcW w:w="3051" w:type="dxa"/>
          </w:tcPr>
          <w:p w14:paraId="3680A16D" w14:textId="77777777" w:rsidR="00093F5D" w:rsidRPr="00556871" w:rsidRDefault="00093F5D" w:rsidP="00B4618D">
            <w:pPr>
              <w:spacing w:line="360" w:lineRule="auto"/>
              <w:jc w:val="both"/>
              <w:rPr>
                <w:sz w:val="24"/>
                <w:szCs w:val="24"/>
              </w:rPr>
            </w:pPr>
            <w:r w:rsidRPr="00556871">
              <w:rPr>
                <w:sz w:val="24"/>
                <w:szCs w:val="24"/>
              </w:rPr>
              <w:t>2,25,000</w:t>
            </w:r>
          </w:p>
        </w:tc>
      </w:tr>
      <w:tr w:rsidR="00093F5D" w:rsidRPr="00556871" w14:paraId="367FC311" w14:textId="77777777" w:rsidTr="00B4618D">
        <w:tc>
          <w:tcPr>
            <w:tcW w:w="1008" w:type="dxa"/>
          </w:tcPr>
          <w:p w14:paraId="26CFECE4" w14:textId="77777777" w:rsidR="00093F5D" w:rsidRPr="00556871" w:rsidRDefault="00093F5D" w:rsidP="00B4618D">
            <w:pPr>
              <w:spacing w:line="360" w:lineRule="auto"/>
              <w:jc w:val="both"/>
              <w:rPr>
                <w:sz w:val="24"/>
                <w:szCs w:val="24"/>
              </w:rPr>
            </w:pPr>
            <w:r w:rsidRPr="00556871">
              <w:rPr>
                <w:sz w:val="24"/>
                <w:szCs w:val="24"/>
              </w:rPr>
              <w:t>2</w:t>
            </w:r>
          </w:p>
        </w:tc>
        <w:tc>
          <w:tcPr>
            <w:tcW w:w="5157" w:type="dxa"/>
          </w:tcPr>
          <w:p w14:paraId="11BFAF96" w14:textId="77777777" w:rsidR="00093F5D" w:rsidRPr="00556871" w:rsidRDefault="00093F5D" w:rsidP="00B4618D">
            <w:pPr>
              <w:spacing w:line="360" w:lineRule="auto"/>
              <w:jc w:val="both"/>
              <w:rPr>
                <w:sz w:val="24"/>
                <w:szCs w:val="24"/>
              </w:rPr>
            </w:pPr>
            <w:r w:rsidRPr="00556871">
              <w:rPr>
                <w:sz w:val="24"/>
                <w:szCs w:val="24"/>
              </w:rPr>
              <w:t>Field Work: Survey/Data collection/Validation</w:t>
            </w:r>
          </w:p>
        </w:tc>
        <w:tc>
          <w:tcPr>
            <w:tcW w:w="3051" w:type="dxa"/>
          </w:tcPr>
          <w:p w14:paraId="01BFCF49" w14:textId="77777777" w:rsidR="00093F5D" w:rsidRPr="00556871" w:rsidRDefault="00093F5D" w:rsidP="00B4618D">
            <w:pPr>
              <w:spacing w:line="360" w:lineRule="auto"/>
              <w:jc w:val="both"/>
              <w:rPr>
                <w:sz w:val="24"/>
                <w:szCs w:val="24"/>
              </w:rPr>
            </w:pPr>
            <w:r w:rsidRPr="00556871">
              <w:rPr>
                <w:sz w:val="24"/>
                <w:szCs w:val="24"/>
              </w:rPr>
              <w:t>1,35,000</w:t>
            </w:r>
          </w:p>
        </w:tc>
      </w:tr>
      <w:tr w:rsidR="00093F5D" w:rsidRPr="00556871" w14:paraId="0FE8BC85" w14:textId="77777777" w:rsidTr="00B4618D">
        <w:tc>
          <w:tcPr>
            <w:tcW w:w="1008" w:type="dxa"/>
          </w:tcPr>
          <w:p w14:paraId="5E6B28B6" w14:textId="77777777" w:rsidR="00093F5D" w:rsidRPr="00556871" w:rsidRDefault="00093F5D" w:rsidP="00B4618D">
            <w:pPr>
              <w:spacing w:line="360" w:lineRule="auto"/>
              <w:jc w:val="both"/>
              <w:rPr>
                <w:sz w:val="24"/>
                <w:szCs w:val="24"/>
              </w:rPr>
            </w:pPr>
            <w:r w:rsidRPr="00556871">
              <w:rPr>
                <w:sz w:val="24"/>
                <w:szCs w:val="24"/>
              </w:rPr>
              <w:t>3</w:t>
            </w:r>
          </w:p>
        </w:tc>
        <w:tc>
          <w:tcPr>
            <w:tcW w:w="5157" w:type="dxa"/>
          </w:tcPr>
          <w:p w14:paraId="5005AE2D" w14:textId="77777777" w:rsidR="00093F5D" w:rsidRPr="00556871" w:rsidRDefault="00093F5D" w:rsidP="00B4618D">
            <w:pPr>
              <w:spacing w:line="360" w:lineRule="auto"/>
              <w:jc w:val="both"/>
              <w:rPr>
                <w:sz w:val="24"/>
                <w:szCs w:val="24"/>
              </w:rPr>
            </w:pPr>
            <w:r w:rsidRPr="00556871">
              <w:rPr>
                <w:sz w:val="24"/>
                <w:szCs w:val="24"/>
              </w:rPr>
              <w:t>Equipment</w:t>
            </w:r>
          </w:p>
          <w:p w14:paraId="04F7C8F2" w14:textId="77777777" w:rsidR="00093F5D" w:rsidRPr="00556871" w:rsidRDefault="00093F5D" w:rsidP="00093F5D">
            <w:pPr>
              <w:numPr>
                <w:ilvl w:val="0"/>
                <w:numId w:val="6"/>
              </w:numPr>
              <w:spacing w:line="360" w:lineRule="auto"/>
              <w:ind w:left="900"/>
              <w:jc w:val="both"/>
              <w:rPr>
                <w:sz w:val="24"/>
                <w:szCs w:val="24"/>
              </w:rPr>
            </w:pPr>
            <w:r w:rsidRPr="00556871">
              <w:rPr>
                <w:sz w:val="24"/>
                <w:szCs w:val="24"/>
              </w:rPr>
              <w:t>Computer (Software Development –OBE Library Assessment system for arts and Science college)</w:t>
            </w:r>
          </w:p>
          <w:p w14:paraId="30E4A22A" w14:textId="77777777" w:rsidR="00093F5D" w:rsidRPr="00556871" w:rsidRDefault="00093F5D" w:rsidP="00B4618D">
            <w:pPr>
              <w:pStyle w:val="NoSpacing"/>
              <w:rPr>
                <w:lang w:val="en-US"/>
              </w:rPr>
            </w:pPr>
            <w:r w:rsidRPr="00556871">
              <w:rPr>
                <w:lang w:val="en-US"/>
              </w:rPr>
              <w:t xml:space="preserve">NVIDIA GeForce 940MX 2 GB Graphic </w:t>
            </w:r>
            <w:proofErr w:type="gramStart"/>
            <w:r w:rsidRPr="00556871">
              <w:rPr>
                <w:lang w:val="en-US"/>
              </w:rPr>
              <w:t>card</w:t>
            </w:r>
            <w:proofErr w:type="gramEnd"/>
          </w:p>
          <w:p w14:paraId="4E2DEC37" w14:textId="77777777" w:rsidR="00093F5D" w:rsidRPr="00556871" w:rsidRDefault="00093F5D" w:rsidP="00B4618D">
            <w:pPr>
              <w:pStyle w:val="NoSpacing"/>
              <w:rPr>
                <w:lang w:val="en-US"/>
              </w:rPr>
            </w:pPr>
            <w:r w:rsidRPr="00556871">
              <w:rPr>
                <w:lang w:val="en-US"/>
              </w:rPr>
              <w:t>Intel Core i5 Processor (7th Gen)</w:t>
            </w:r>
          </w:p>
          <w:p w14:paraId="52CBD458" w14:textId="77777777" w:rsidR="00093F5D" w:rsidRPr="00556871" w:rsidRDefault="00093F5D" w:rsidP="00B4618D">
            <w:pPr>
              <w:pStyle w:val="NoSpacing"/>
              <w:rPr>
                <w:lang w:val="en-US"/>
              </w:rPr>
            </w:pPr>
            <w:r w:rsidRPr="00556871">
              <w:rPr>
                <w:lang w:val="en-US"/>
              </w:rPr>
              <w:t>8 GB DDR4 RAM</w:t>
            </w:r>
          </w:p>
          <w:p w14:paraId="709E100E" w14:textId="77777777" w:rsidR="00093F5D" w:rsidRPr="00556871" w:rsidRDefault="00093F5D" w:rsidP="00B4618D">
            <w:pPr>
              <w:pStyle w:val="NoSpacing"/>
              <w:rPr>
                <w:lang w:val="en-US"/>
              </w:rPr>
            </w:pPr>
            <w:proofErr w:type="gramStart"/>
            <w:r w:rsidRPr="00556871">
              <w:rPr>
                <w:lang w:val="en-US"/>
              </w:rPr>
              <w:t>64 bit</w:t>
            </w:r>
            <w:proofErr w:type="gramEnd"/>
            <w:r w:rsidRPr="00556871">
              <w:rPr>
                <w:lang w:val="en-US"/>
              </w:rPr>
              <w:t xml:space="preserve"> Windows 10 Operating System</w:t>
            </w:r>
          </w:p>
          <w:p w14:paraId="7ADACBFD" w14:textId="77777777" w:rsidR="00093F5D" w:rsidRPr="00556871" w:rsidRDefault="00093F5D" w:rsidP="00B4618D">
            <w:pPr>
              <w:pStyle w:val="NoSpacing"/>
              <w:rPr>
                <w:lang w:val="en-US"/>
              </w:rPr>
            </w:pPr>
            <w:r w:rsidRPr="00556871">
              <w:rPr>
                <w:lang w:val="en-US"/>
              </w:rPr>
              <w:t>1 TB HDD</w:t>
            </w:r>
          </w:p>
          <w:p w14:paraId="36D0A01F" w14:textId="77777777" w:rsidR="00093F5D" w:rsidRPr="00556871" w:rsidRDefault="00093F5D" w:rsidP="00B4618D">
            <w:pPr>
              <w:pStyle w:val="NoSpacing"/>
              <w:rPr>
                <w:lang w:val="en-US"/>
              </w:rPr>
            </w:pPr>
            <w:proofErr w:type="gramStart"/>
            <w:r w:rsidRPr="00556871">
              <w:rPr>
                <w:lang w:val="en-US"/>
              </w:rPr>
              <w:t>15.6 inch</w:t>
            </w:r>
            <w:proofErr w:type="gramEnd"/>
            <w:r w:rsidRPr="00556871">
              <w:rPr>
                <w:lang w:val="en-US"/>
              </w:rPr>
              <w:t xml:space="preserve"> Display</w:t>
            </w:r>
          </w:p>
          <w:p w14:paraId="7C9B9ECC" w14:textId="77777777" w:rsidR="00093F5D" w:rsidRPr="00556871" w:rsidRDefault="00093F5D" w:rsidP="00B4618D">
            <w:pPr>
              <w:pStyle w:val="NoSpacing"/>
              <w:rPr>
                <w:lang w:val="en-US"/>
              </w:rPr>
            </w:pPr>
          </w:p>
          <w:p w14:paraId="7927FAA2" w14:textId="77777777" w:rsidR="00093F5D" w:rsidRPr="00556871" w:rsidRDefault="00093F5D" w:rsidP="00B4618D">
            <w:pPr>
              <w:pStyle w:val="NoSpacing"/>
              <w:rPr>
                <w:lang w:val="en-US"/>
              </w:rPr>
            </w:pPr>
            <w:r w:rsidRPr="00556871">
              <w:rPr>
                <w:lang w:val="en-US"/>
              </w:rPr>
              <w:t>ASP.net Software</w:t>
            </w:r>
          </w:p>
          <w:p w14:paraId="0DC702E1" w14:textId="77777777" w:rsidR="00093F5D" w:rsidRPr="00556871" w:rsidRDefault="00093F5D" w:rsidP="00B4618D">
            <w:pPr>
              <w:spacing w:line="360" w:lineRule="auto"/>
              <w:ind w:left="900"/>
              <w:jc w:val="both"/>
              <w:rPr>
                <w:sz w:val="24"/>
                <w:szCs w:val="24"/>
              </w:rPr>
            </w:pPr>
          </w:p>
          <w:p w14:paraId="26C6261D" w14:textId="77777777" w:rsidR="00093F5D" w:rsidRPr="00556871" w:rsidRDefault="00093F5D" w:rsidP="00093F5D">
            <w:pPr>
              <w:numPr>
                <w:ilvl w:val="0"/>
                <w:numId w:val="6"/>
              </w:numPr>
              <w:spacing w:line="360" w:lineRule="auto"/>
              <w:ind w:left="900"/>
              <w:jc w:val="both"/>
              <w:rPr>
                <w:sz w:val="24"/>
                <w:szCs w:val="24"/>
              </w:rPr>
            </w:pPr>
            <w:r w:rsidRPr="00556871">
              <w:rPr>
                <w:sz w:val="24"/>
                <w:szCs w:val="24"/>
              </w:rPr>
              <w:t>Printer</w:t>
            </w:r>
          </w:p>
          <w:p w14:paraId="1AB0FF1A" w14:textId="77777777" w:rsidR="00093F5D" w:rsidRPr="00556871" w:rsidRDefault="00093F5D" w:rsidP="00B4618D">
            <w:r w:rsidRPr="00556871">
              <w:t xml:space="preserve">Laser </w:t>
            </w:r>
            <w:proofErr w:type="gramStart"/>
            <w:r w:rsidRPr="00556871">
              <w:t>Printer  Epson</w:t>
            </w:r>
            <w:proofErr w:type="gramEnd"/>
            <w:r w:rsidRPr="00556871">
              <w:t xml:space="preserve"> L-565 Inkjet All-in-One </w:t>
            </w:r>
            <w:proofErr w:type="spellStart"/>
            <w:r w:rsidRPr="00556871">
              <w:t>Color</w:t>
            </w:r>
            <w:proofErr w:type="spellEnd"/>
            <w:r w:rsidRPr="00556871">
              <w:t xml:space="preserve"> Photo Printer</w:t>
            </w:r>
          </w:p>
          <w:p w14:paraId="133756C0" w14:textId="77777777" w:rsidR="00093F5D" w:rsidRPr="00556871" w:rsidRDefault="00093F5D" w:rsidP="00093F5D">
            <w:pPr>
              <w:numPr>
                <w:ilvl w:val="0"/>
                <w:numId w:val="6"/>
              </w:numPr>
              <w:spacing w:line="360" w:lineRule="auto"/>
              <w:ind w:left="900"/>
              <w:jc w:val="both"/>
              <w:rPr>
                <w:sz w:val="24"/>
                <w:szCs w:val="24"/>
              </w:rPr>
            </w:pPr>
            <w:r w:rsidRPr="00556871">
              <w:rPr>
                <w:sz w:val="24"/>
                <w:szCs w:val="24"/>
              </w:rPr>
              <w:t xml:space="preserve"> Books </w:t>
            </w:r>
          </w:p>
        </w:tc>
        <w:tc>
          <w:tcPr>
            <w:tcW w:w="3051" w:type="dxa"/>
          </w:tcPr>
          <w:p w14:paraId="4D07B01B" w14:textId="77777777" w:rsidR="00093F5D" w:rsidRPr="00556871" w:rsidRDefault="00093F5D" w:rsidP="00B4618D">
            <w:pPr>
              <w:spacing w:line="360" w:lineRule="auto"/>
              <w:jc w:val="both"/>
              <w:rPr>
                <w:sz w:val="24"/>
                <w:szCs w:val="24"/>
              </w:rPr>
            </w:pPr>
          </w:p>
          <w:p w14:paraId="3AFBEA07" w14:textId="77777777" w:rsidR="00093F5D" w:rsidRPr="00556871" w:rsidRDefault="00093F5D" w:rsidP="00B4618D">
            <w:pPr>
              <w:spacing w:line="360" w:lineRule="auto"/>
              <w:jc w:val="both"/>
              <w:rPr>
                <w:sz w:val="24"/>
                <w:szCs w:val="24"/>
              </w:rPr>
            </w:pPr>
          </w:p>
          <w:p w14:paraId="6D4DEFCC" w14:textId="77777777" w:rsidR="00093F5D" w:rsidRPr="00556871" w:rsidRDefault="00093F5D" w:rsidP="00B4618D">
            <w:pPr>
              <w:spacing w:line="360" w:lineRule="auto"/>
              <w:jc w:val="both"/>
              <w:rPr>
                <w:sz w:val="24"/>
                <w:szCs w:val="24"/>
              </w:rPr>
            </w:pPr>
          </w:p>
          <w:p w14:paraId="61F55C78" w14:textId="77777777" w:rsidR="00093F5D" w:rsidRPr="00556871" w:rsidRDefault="00093F5D" w:rsidP="00B4618D">
            <w:pPr>
              <w:spacing w:line="360" w:lineRule="auto"/>
              <w:jc w:val="both"/>
              <w:rPr>
                <w:sz w:val="24"/>
                <w:szCs w:val="24"/>
              </w:rPr>
            </w:pPr>
          </w:p>
          <w:p w14:paraId="1CE94F12" w14:textId="77777777" w:rsidR="00093F5D" w:rsidRPr="00556871" w:rsidRDefault="00093F5D" w:rsidP="00B4618D">
            <w:pPr>
              <w:spacing w:line="360" w:lineRule="auto"/>
              <w:jc w:val="both"/>
              <w:rPr>
                <w:sz w:val="24"/>
                <w:szCs w:val="24"/>
              </w:rPr>
            </w:pPr>
            <w:r w:rsidRPr="00556871">
              <w:rPr>
                <w:sz w:val="24"/>
                <w:szCs w:val="24"/>
              </w:rPr>
              <w:t>60,000</w:t>
            </w:r>
          </w:p>
          <w:p w14:paraId="3D8B3976" w14:textId="77777777" w:rsidR="00093F5D" w:rsidRPr="00556871" w:rsidRDefault="00093F5D" w:rsidP="00B4618D">
            <w:pPr>
              <w:spacing w:line="360" w:lineRule="auto"/>
              <w:jc w:val="both"/>
              <w:rPr>
                <w:sz w:val="24"/>
                <w:szCs w:val="24"/>
              </w:rPr>
            </w:pPr>
          </w:p>
          <w:p w14:paraId="21282821" w14:textId="77777777" w:rsidR="00093F5D" w:rsidRPr="00556871" w:rsidRDefault="00093F5D" w:rsidP="00B4618D">
            <w:pPr>
              <w:spacing w:line="360" w:lineRule="auto"/>
              <w:jc w:val="both"/>
              <w:rPr>
                <w:sz w:val="24"/>
                <w:szCs w:val="24"/>
              </w:rPr>
            </w:pPr>
            <w:r w:rsidRPr="00556871">
              <w:rPr>
                <w:sz w:val="24"/>
                <w:szCs w:val="24"/>
              </w:rPr>
              <w:t>10,000</w:t>
            </w:r>
          </w:p>
          <w:p w14:paraId="1C983FAD" w14:textId="77777777" w:rsidR="00093F5D" w:rsidRPr="00556871" w:rsidRDefault="00093F5D" w:rsidP="00B4618D">
            <w:pPr>
              <w:spacing w:line="360" w:lineRule="auto"/>
              <w:jc w:val="both"/>
              <w:rPr>
                <w:sz w:val="24"/>
                <w:szCs w:val="24"/>
              </w:rPr>
            </w:pPr>
          </w:p>
          <w:p w14:paraId="17CF807B" w14:textId="77777777" w:rsidR="00093F5D" w:rsidRPr="00556871" w:rsidRDefault="00093F5D" w:rsidP="00B4618D">
            <w:pPr>
              <w:spacing w:line="360" w:lineRule="auto"/>
              <w:jc w:val="both"/>
              <w:rPr>
                <w:sz w:val="24"/>
                <w:szCs w:val="24"/>
              </w:rPr>
            </w:pPr>
          </w:p>
          <w:p w14:paraId="0E809DBE" w14:textId="77777777" w:rsidR="00093F5D" w:rsidRPr="00556871" w:rsidRDefault="00093F5D" w:rsidP="00B4618D">
            <w:pPr>
              <w:spacing w:line="360" w:lineRule="auto"/>
              <w:jc w:val="both"/>
              <w:rPr>
                <w:sz w:val="24"/>
                <w:szCs w:val="24"/>
              </w:rPr>
            </w:pPr>
            <w:r w:rsidRPr="00556871">
              <w:rPr>
                <w:sz w:val="24"/>
                <w:szCs w:val="24"/>
              </w:rPr>
              <w:t>20,000</w:t>
            </w:r>
          </w:p>
          <w:p w14:paraId="77303832" w14:textId="77777777" w:rsidR="00093F5D" w:rsidRPr="00556871" w:rsidRDefault="00093F5D" w:rsidP="00B4618D">
            <w:pPr>
              <w:spacing w:line="360" w:lineRule="auto"/>
              <w:jc w:val="both"/>
              <w:rPr>
                <w:sz w:val="24"/>
                <w:szCs w:val="24"/>
              </w:rPr>
            </w:pPr>
            <w:r w:rsidRPr="00556871">
              <w:rPr>
                <w:sz w:val="24"/>
                <w:szCs w:val="24"/>
              </w:rPr>
              <w:t>10000</w:t>
            </w:r>
          </w:p>
        </w:tc>
      </w:tr>
      <w:tr w:rsidR="00093F5D" w:rsidRPr="00D81E22" w14:paraId="2E474549" w14:textId="77777777" w:rsidTr="00B4618D">
        <w:tc>
          <w:tcPr>
            <w:tcW w:w="1008" w:type="dxa"/>
          </w:tcPr>
          <w:p w14:paraId="6E94F296" w14:textId="77777777" w:rsidR="00093F5D" w:rsidRPr="00556871" w:rsidRDefault="00093F5D" w:rsidP="00B4618D">
            <w:pPr>
              <w:spacing w:line="360" w:lineRule="auto"/>
              <w:jc w:val="both"/>
              <w:rPr>
                <w:sz w:val="24"/>
                <w:szCs w:val="24"/>
              </w:rPr>
            </w:pPr>
            <w:r w:rsidRPr="00556871">
              <w:rPr>
                <w:sz w:val="24"/>
                <w:szCs w:val="24"/>
              </w:rPr>
              <w:t>4</w:t>
            </w:r>
          </w:p>
        </w:tc>
        <w:tc>
          <w:tcPr>
            <w:tcW w:w="5157" w:type="dxa"/>
          </w:tcPr>
          <w:p w14:paraId="632B4E24" w14:textId="77777777" w:rsidR="00093F5D" w:rsidRPr="00556871" w:rsidRDefault="00093F5D" w:rsidP="00B4618D">
            <w:pPr>
              <w:spacing w:line="360" w:lineRule="auto"/>
              <w:jc w:val="both"/>
              <w:rPr>
                <w:sz w:val="24"/>
                <w:szCs w:val="24"/>
              </w:rPr>
            </w:pPr>
            <w:r w:rsidRPr="00556871">
              <w:rPr>
                <w:sz w:val="24"/>
                <w:szCs w:val="24"/>
              </w:rPr>
              <w:t>Contingency</w:t>
            </w:r>
          </w:p>
        </w:tc>
        <w:tc>
          <w:tcPr>
            <w:tcW w:w="3051" w:type="dxa"/>
          </w:tcPr>
          <w:p w14:paraId="0F61996B" w14:textId="77777777" w:rsidR="00093F5D" w:rsidRPr="00556871" w:rsidRDefault="00093F5D" w:rsidP="00B4618D">
            <w:pPr>
              <w:spacing w:line="360" w:lineRule="auto"/>
              <w:jc w:val="both"/>
              <w:rPr>
                <w:sz w:val="24"/>
                <w:szCs w:val="24"/>
              </w:rPr>
            </w:pPr>
            <w:r w:rsidRPr="00556871">
              <w:rPr>
                <w:sz w:val="24"/>
                <w:szCs w:val="24"/>
              </w:rPr>
              <w:t>30,000</w:t>
            </w:r>
          </w:p>
        </w:tc>
      </w:tr>
      <w:tr w:rsidR="00093F5D" w:rsidRPr="00D81E22" w14:paraId="1EC114F4" w14:textId="77777777" w:rsidTr="00B4618D">
        <w:tc>
          <w:tcPr>
            <w:tcW w:w="1008" w:type="dxa"/>
          </w:tcPr>
          <w:p w14:paraId="7F39C9D2" w14:textId="77777777" w:rsidR="00093F5D" w:rsidRPr="00556871" w:rsidRDefault="00093F5D" w:rsidP="00B4618D">
            <w:pPr>
              <w:spacing w:line="360" w:lineRule="auto"/>
              <w:jc w:val="both"/>
              <w:rPr>
                <w:sz w:val="24"/>
                <w:szCs w:val="24"/>
              </w:rPr>
            </w:pPr>
            <w:r w:rsidRPr="00556871">
              <w:rPr>
                <w:sz w:val="24"/>
                <w:szCs w:val="24"/>
              </w:rPr>
              <w:t>5</w:t>
            </w:r>
          </w:p>
        </w:tc>
        <w:tc>
          <w:tcPr>
            <w:tcW w:w="5157" w:type="dxa"/>
          </w:tcPr>
          <w:p w14:paraId="6700885B" w14:textId="77777777" w:rsidR="00093F5D" w:rsidRPr="00556871" w:rsidRDefault="00093F5D" w:rsidP="00B4618D">
            <w:pPr>
              <w:spacing w:line="360" w:lineRule="auto"/>
              <w:jc w:val="both"/>
              <w:rPr>
                <w:sz w:val="24"/>
                <w:szCs w:val="24"/>
              </w:rPr>
            </w:pPr>
            <w:r w:rsidRPr="00556871">
              <w:rPr>
                <w:sz w:val="24"/>
                <w:szCs w:val="24"/>
              </w:rPr>
              <w:t>Publication</w:t>
            </w:r>
          </w:p>
        </w:tc>
        <w:tc>
          <w:tcPr>
            <w:tcW w:w="3051" w:type="dxa"/>
          </w:tcPr>
          <w:p w14:paraId="1A7BE9B2" w14:textId="77777777" w:rsidR="00093F5D" w:rsidRPr="00556871" w:rsidRDefault="00093F5D" w:rsidP="00B4618D">
            <w:pPr>
              <w:spacing w:line="360" w:lineRule="auto"/>
              <w:jc w:val="both"/>
              <w:rPr>
                <w:sz w:val="24"/>
                <w:szCs w:val="24"/>
              </w:rPr>
            </w:pPr>
            <w:r w:rsidRPr="00556871">
              <w:rPr>
                <w:sz w:val="24"/>
                <w:szCs w:val="24"/>
              </w:rPr>
              <w:t>10000</w:t>
            </w:r>
          </w:p>
        </w:tc>
      </w:tr>
      <w:tr w:rsidR="00093F5D" w:rsidRPr="00D81E22" w14:paraId="720C7FF2" w14:textId="77777777" w:rsidTr="00B4618D">
        <w:tc>
          <w:tcPr>
            <w:tcW w:w="1008" w:type="dxa"/>
          </w:tcPr>
          <w:p w14:paraId="704D8C76" w14:textId="77777777" w:rsidR="00093F5D" w:rsidRPr="00556871" w:rsidRDefault="00093F5D" w:rsidP="00B4618D">
            <w:pPr>
              <w:spacing w:line="360" w:lineRule="auto"/>
              <w:jc w:val="both"/>
              <w:rPr>
                <w:sz w:val="24"/>
                <w:szCs w:val="24"/>
              </w:rPr>
            </w:pPr>
          </w:p>
        </w:tc>
        <w:tc>
          <w:tcPr>
            <w:tcW w:w="5157" w:type="dxa"/>
          </w:tcPr>
          <w:p w14:paraId="6A127111" w14:textId="77777777" w:rsidR="00093F5D" w:rsidRPr="00556871" w:rsidRDefault="00093F5D" w:rsidP="00B4618D">
            <w:pPr>
              <w:spacing w:line="360" w:lineRule="auto"/>
              <w:jc w:val="both"/>
              <w:rPr>
                <w:sz w:val="24"/>
                <w:szCs w:val="24"/>
              </w:rPr>
            </w:pPr>
            <w:r w:rsidRPr="00556871">
              <w:rPr>
                <w:sz w:val="24"/>
                <w:szCs w:val="24"/>
              </w:rPr>
              <w:t>Total</w:t>
            </w:r>
          </w:p>
        </w:tc>
        <w:tc>
          <w:tcPr>
            <w:tcW w:w="3051" w:type="dxa"/>
          </w:tcPr>
          <w:p w14:paraId="60889016" w14:textId="77777777" w:rsidR="00093F5D" w:rsidRPr="00556871" w:rsidRDefault="00093F5D" w:rsidP="00B4618D">
            <w:pPr>
              <w:spacing w:line="360" w:lineRule="auto"/>
              <w:jc w:val="both"/>
              <w:rPr>
                <w:sz w:val="24"/>
                <w:szCs w:val="24"/>
              </w:rPr>
            </w:pPr>
            <w:r w:rsidRPr="00556871">
              <w:rPr>
                <w:sz w:val="24"/>
                <w:szCs w:val="24"/>
              </w:rPr>
              <w:t>5,00,000</w:t>
            </w:r>
          </w:p>
        </w:tc>
      </w:tr>
      <w:tr w:rsidR="00093F5D" w:rsidRPr="00D81E22" w14:paraId="4A21314C" w14:textId="77777777" w:rsidTr="00B4618D">
        <w:tc>
          <w:tcPr>
            <w:tcW w:w="1008" w:type="dxa"/>
          </w:tcPr>
          <w:p w14:paraId="64954C97" w14:textId="77777777" w:rsidR="00093F5D" w:rsidRPr="00556871" w:rsidRDefault="00093F5D" w:rsidP="00B4618D">
            <w:pPr>
              <w:spacing w:line="360" w:lineRule="auto"/>
              <w:jc w:val="both"/>
              <w:rPr>
                <w:sz w:val="24"/>
                <w:szCs w:val="24"/>
              </w:rPr>
            </w:pPr>
            <w:r w:rsidRPr="00556871">
              <w:rPr>
                <w:sz w:val="24"/>
                <w:szCs w:val="24"/>
              </w:rPr>
              <w:t>6</w:t>
            </w:r>
          </w:p>
        </w:tc>
        <w:tc>
          <w:tcPr>
            <w:tcW w:w="5157" w:type="dxa"/>
          </w:tcPr>
          <w:p w14:paraId="4EA8296D" w14:textId="77777777" w:rsidR="00093F5D" w:rsidRPr="00556871" w:rsidRDefault="00093F5D" w:rsidP="00B4618D">
            <w:pPr>
              <w:spacing w:line="360" w:lineRule="auto"/>
              <w:jc w:val="both"/>
              <w:rPr>
                <w:sz w:val="24"/>
                <w:szCs w:val="24"/>
              </w:rPr>
            </w:pPr>
            <w:r w:rsidRPr="00556871">
              <w:rPr>
                <w:sz w:val="24"/>
                <w:szCs w:val="24"/>
              </w:rPr>
              <w:t>Institutional Overheads</w:t>
            </w:r>
          </w:p>
        </w:tc>
        <w:tc>
          <w:tcPr>
            <w:tcW w:w="3051" w:type="dxa"/>
          </w:tcPr>
          <w:p w14:paraId="244A1C02" w14:textId="77777777" w:rsidR="00093F5D" w:rsidRPr="00556871" w:rsidRDefault="00093F5D" w:rsidP="00B4618D">
            <w:pPr>
              <w:spacing w:line="360" w:lineRule="auto"/>
              <w:jc w:val="both"/>
              <w:rPr>
                <w:sz w:val="24"/>
                <w:szCs w:val="24"/>
              </w:rPr>
            </w:pPr>
            <w:r w:rsidRPr="00556871">
              <w:rPr>
                <w:sz w:val="24"/>
                <w:szCs w:val="24"/>
              </w:rPr>
              <w:t>25,000</w:t>
            </w:r>
          </w:p>
        </w:tc>
      </w:tr>
    </w:tbl>
    <w:p w14:paraId="766D0FC4" w14:textId="77777777" w:rsidR="00093F5D" w:rsidRDefault="00093F5D" w:rsidP="00093F5D">
      <w:pPr>
        <w:spacing w:line="360" w:lineRule="auto"/>
        <w:ind w:left="360"/>
        <w:jc w:val="both"/>
        <w:rPr>
          <w:b/>
          <w:sz w:val="24"/>
          <w:szCs w:val="24"/>
        </w:rPr>
      </w:pPr>
    </w:p>
    <w:p w14:paraId="5102C644" w14:textId="77777777" w:rsidR="00093F5D" w:rsidRDefault="00093F5D" w:rsidP="00093F5D">
      <w:pPr>
        <w:spacing w:after="0" w:line="360" w:lineRule="auto"/>
        <w:jc w:val="both"/>
        <w:rPr>
          <w:b/>
          <w:sz w:val="24"/>
          <w:szCs w:val="24"/>
        </w:rPr>
      </w:pPr>
    </w:p>
    <w:p w14:paraId="727D067A" w14:textId="77777777" w:rsidR="00093F5D" w:rsidRDefault="00093F5D" w:rsidP="00093F5D">
      <w:pPr>
        <w:spacing w:after="0" w:line="360" w:lineRule="auto"/>
        <w:jc w:val="both"/>
        <w:rPr>
          <w:b/>
          <w:sz w:val="24"/>
          <w:szCs w:val="24"/>
        </w:rPr>
      </w:pPr>
    </w:p>
    <w:p w14:paraId="416E661D" w14:textId="77777777" w:rsidR="00093F5D" w:rsidRDefault="00093F5D" w:rsidP="00093F5D">
      <w:pPr>
        <w:spacing w:after="0" w:line="360" w:lineRule="auto"/>
        <w:jc w:val="both"/>
        <w:rPr>
          <w:b/>
          <w:sz w:val="24"/>
          <w:szCs w:val="24"/>
        </w:rPr>
      </w:pPr>
    </w:p>
    <w:p w14:paraId="435040AD" w14:textId="77777777" w:rsidR="00093F5D" w:rsidRDefault="00093F5D" w:rsidP="00093F5D">
      <w:pPr>
        <w:spacing w:after="0" w:line="360" w:lineRule="auto"/>
        <w:jc w:val="both"/>
        <w:rPr>
          <w:b/>
          <w:sz w:val="24"/>
          <w:szCs w:val="24"/>
        </w:rPr>
      </w:pPr>
    </w:p>
    <w:p w14:paraId="78CDF407" w14:textId="77777777" w:rsidR="00093F5D" w:rsidRDefault="00093F5D" w:rsidP="00093F5D">
      <w:pPr>
        <w:spacing w:after="0" w:line="360" w:lineRule="auto"/>
        <w:jc w:val="both"/>
        <w:rPr>
          <w:b/>
          <w:sz w:val="24"/>
          <w:szCs w:val="24"/>
        </w:rPr>
      </w:pPr>
      <w:r>
        <w:rPr>
          <w:b/>
          <w:sz w:val="24"/>
          <w:szCs w:val="24"/>
        </w:rPr>
        <w:t xml:space="preserve">12. Bibliography  </w:t>
      </w:r>
    </w:p>
    <w:p w14:paraId="10179FD1" w14:textId="77777777" w:rsidR="00093F5D" w:rsidRDefault="00093F5D" w:rsidP="00093F5D">
      <w:pPr>
        <w:spacing w:after="0" w:line="360" w:lineRule="auto"/>
        <w:jc w:val="both"/>
        <w:rPr>
          <w:b/>
          <w:sz w:val="24"/>
          <w:szCs w:val="24"/>
        </w:rPr>
      </w:pPr>
    </w:p>
    <w:p w14:paraId="755ABE5C" w14:textId="77777777" w:rsidR="00093F5D" w:rsidRPr="002041C3" w:rsidRDefault="00093F5D" w:rsidP="00093F5D">
      <w:pPr>
        <w:pStyle w:val="ListParagraph"/>
        <w:numPr>
          <w:ilvl w:val="0"/>
          <w:numId w:val="2"/>
        </w:numPr>
        <w:spacing w:after="0" w:line="360" w:lineRule="auto"/>
        <w:jc w:val="both"/>
        <w:rPr>
          <w:b/>
          <w:sz w:val="24"/>
          <w:szCs w:val="24"/>
        </w:rPr>
      </w:pPr>
      <w:proofErr w:type="spellStart"/>
      <w:r w:rsidRPr="002041C3">
        <w:rPr>
          <w:sz w:val="24"/>
          <w:szCs w:val="24"/>
        </w:rPr>
        <w:t>Arandhara</w:t>
      </w:r>
      <w:proofErr w:type="spellEnd"/>
      <w:r w:rsidRPr="002041C3">
        <w:rPr>
          <w:sz w:val="24"/>
          <w:szCs w:val="24"/>
        </w:rPr>
        <w:t xml:space="preserve">, S., </w:t>
      </w:r>
      <w:proofErr w:type="spellStart"/>
      <w:r w:rsidRPr="002041C3">
        <w:rPr>
          <w:sz w:val="24"/>
          <w:szCs w:val="24"/>
        </w:rPr>
        <w:t>Sathishkumar</w:t>
      </w:r>
      <w:proofErr w:type="spellEnd"/>
      <w:r>
        <w:t xml:space="preserve">, S., Gupta, S. and Baskaran, N. (2021). Influence of invasive </w:t>
      </w:r>
      <w:r w:rsidRPr="002041C3">
        <w:rPr>
          <w:sz w:val="24"/>
          <w:szCs w:val="24"/>
        </w:rPr>
        <w:t xml:space="preserve">Prosopis </w:t>
      </w:r>
      <w:proofErr w:type="spellStart"/>
      <w:r w:rsidRPr="002041C3">
        <w:rPr>
          <w:sz w:val="24"/>
          <w:szCs w:val="24"/>
        </w:rPr>
        <w:t>juliflora</w:t>
      </w:r>
      <w:proofErr w:type="spellEnd"/>
      <w:r w:rsidRPr="002041C3">
        <w:rPr>
          <w:sz w:val="24"/>
          <w:szCs w:val="24"/>
        </w:rPr>
        <w:t xml:space="preserve"> on the distribution and ecology of native blackbuck in protected areas of Tamil Nadu, India. Eur. J. Wildlife Res</w:t>
      </w:r>
    </w:p>
    <w:p w14:paraId="3545BA6C" w14:textId="77777777" w:rsidR="00093F5D" w:rsidRPr="002041C3" w:rsidRDefault="00093F5D" w:rsidP="00093F5D">
      <w:pPr>
        <w:pStyle w:val="ListParagraph"/>
        <w:numPr>
          <w:ilvl w:val="0"/>
          <w:numId w:val="2"/>
        </w:numPr>
        <w:shd w:val="clear" w:color="auto" w:fill="FCFCFC"/>
        <w:spacing w:after="30" w:line="360" w:lineRule="auto"/>
        <w:jc w:val="both"/>
        <w:textAlignment w:val="center"/>
        <w:rPr>
          <w:sz w:val="24"/>
          <w:szCs w:val="24"/>
        </w:rPr>
      </w:pPr>
      <w:proofErr w:type="spellStart"/>
      <w:r w:rsidRPr="002041C3">
        <w:rPr>
          <w:sz w:val="24"/>
          <w:szCs w:val="24"/>
        </w:rPr>
        <w:t>Badola</w:t>
      </w:r>
      <w:proofErr w:type="spellEnd"/>
      <w:r w:rsidRPr="002041C3">
        <w:rPr>
          <w:sz w:val="24"/>
          <w:szCs w:val="24"/>
        </w:rPr>
        <w:t xml:space="preserve">, R. (2019). Study on Ecological &amp; Socio-Economic Impact of Invasive Species, Prosopis </w:t>
      </w:r>
      <w:proofErr w:type="spellStart"/>
      <w:r w:rsidRPr="002041C3">
        <w:rPr>
          <w:sz w:val="24"/>
          <w:szCs w:val="24"/>
        </w:rPr>
        <w:t>Juliflora</w:t>
      </w:r>
      <w:proofErr w:type="spellEnd"/>
      <w:r w:rsidRPr="002041C3">
        <w:rPr>
          <w:sz w:val="24"/>
          <w:szCs w:val="24"/>
        </w:rPr>
        <w:t xml:space="preserve"> and Lantana Camara, and their removal from forest, common and fallow land of Tamil Nadu.</w:t>
      </w:r>
    </w:p>
    <w:p w14:paraId="4F0D8365" w14:textId="77777777" w:rsidR="00093F5D" w:rsidRPr="002041C3" w:rsidRDefault="00093F5D" w:rsidP="00093F5D">
      <w:pPr>
        <w:pStyle w:val="ListParagraph"/>
        <w:numPr>
          <w:ilvl w:val="0"/>
          <w:numId w:val="2"/>
        </w:numPr>
        <w:spacing w:after="0" w:line="360" w:lineRule="auto"/>
        <w:jc w:val="both"/>
        <w:rPr>
          <w:b/>
          <w:sz w:val="24"/>
          <w:szCs w:val="24"/>
        </w:rPr>
      </w:pPr>
      <w:r w:rsidRPr="002041C3">
        <w:rPr>
          <w:sz w:val="24"/>
          <w:szCs w:val="24"/>
        </w:rPr>
        <w:t xml:space="preserve">Chandrasekaran, S. and Swamy, P. S. (2016). Ecological and socioeconomic impacts of Prosopis </w:t>
      </w:r>
      <w:proofErr w:type="spellStart"/>
      <w:r w:rsidRPr="002041C3">
        <w:rPr>
          <w:sz w:val="24"/>
          <w:szCs w:val="24"/>
        </w:rPr>
        <w:t>juliflora</w:t>
      </w:r>
      <w:proofErr w:type="spellEnd"/>
      <w:r w:rsidRPr="002041C3">
        <w:rPr>
          <w:sz w:val="24"/>
          <w:szCs w:val="24"/>
        </w:rPr>
        <w:t xml:space="preserve"> invasion in the semiarid ecosystems in selected villages of </w:t>
      </w:r>
      <w:proofErr w:type="spellStart"/>
      <w:r w:rsidRPr="002041C3">
        <w:rPr>
          <w:sz w:val="24"/>
          <w:szCs w:val="24"/>
        </w:rPr>
        <w:t>Ramnad</w:t>
      </w:r>
      <w:proofErr w:type="spellEnd"/>
      <w:r w:rsidRPr="002041C3">
        <w:rPr>
          <w:sz w:val="24"/>
          <w:szCs w:val="24"/>
        </w:rPr>
        <w:t xml:space="preserve"> district in Tamil Nadu. In: </w:t>
      </w:r>
      <w:proofErr w:type="spellStart"/>
      <w:r w:rsidRPr="002041C3">
        <w:rPr>
          <w:sz w:val="24"/>
          <w:szCs w:val="24"/>
        </w:rPr>
        <w:t>Nilanjan</w:t>
      </w:r>
      <w:proofErr w:type="spellEnd"/>
      <w:r w:rsidRPr="002041C3">
        <w:rPr>
          <w:sz w:val="24"/>
          <w:szCs w:val="24"/>
        </w:rPr>
        <w:t xml:space="preserve"> Ghosh, Pranab Mukhopadhyay, </w:t>
      </w:r>
      <w:proofErr w:type="spellStart"/>
      <w:r w:rsidRPr="002041C3">
        <w:rPr>
          <w:sz w:val="24"/>
          <w:szCs w:val="24"/>
        </w:rPr>
        <w:t>Amita</w:t>
      </w:r>
      <w:proofErr w:type="spellEnd"/>
      <w:r w:rsidRPr="002041C3">
        <w:rPr>
          <w:sz w:val="24"/>
          <w:szCs w:val="24"/>
        </w:rPr>
        <w:t xml:space="preserve"> Shah, Manoj Panda (eds), </w:t>
      </w:r>
      <w:r w:rsidRPr="002041C3">
        <w:rPr>
          <w:i/>
          <w:iCs/>
          <w:sz w:val="24"/>
          <w:szCs w:val="24"/>
        </w:rPr>
        <w:t>Nature, Economy and Society</w:t>
      </w:r>
      <w:r w:rsidRPr="002041C3">
        <w:rPr>
          <w:sz w:val="24"/>
          <w:szCs w:val="24"/>
        </w:rPr>
        <w:t>. Springer, New Delhi. pp. 347-57.</w:t>
      </w:r>
    </w:p>
    <w:p w14:paraId="5476A271" w14:textId="77777777" w:rsidR="00093F5D" w:rsidRPr="002041C3" w:rsidRDefault="00093F5D" w:rsidP="00093F5D">
      <w:pPr>
        <w:pStyle w:val="ListParagraph"/>
        <w:numPr>
          <w:ilvl w:val="0"/>
          <w:numId w:val="2"/>
        </w:numPr>
        <w:shd w:val="clear" w:color="auto" w:fill="FCFCFC"/>
        <w:spacing w:after="30" w:line="360" w:lineRule="auto"/>
        <w:jc w:val="both"/>
        <w:textAlignment w:val="center"/>
        <w:rPr>
          <w:sz w:val="24"/>
          <w:szCs w:val="24"/>
          <w:lang w:val="en-GB"/>
        </w:rPr>
      </w:pPr>
      <w:r w:rsidRPr="002041C3">
        <w:rPr>
          <w:sz w:val="24"/>
          <w:szCs w:val="24"/>
        </w:rPr>
        <w:t xml:space="preserve">Felker, Peter. (2021). </w:t>
      </w:r>
      <w:r w:rsidRPr="002041C3">
        <w:rPr>
          <w:i/>
          <w:iCs/>
          <w:sz w:val="24"/>
          <w:szCs w:val="24"/>
          <w:lang w:val="en-GB"/>
        </w:rPr>
        <w:t>Prosopis</w:t>
      </w:r>
      <w:r w:rsidRPr="002041C3">
        <w:rPr>
          <w:sz w:val="24"/>
          <w:szCs w:val="24"/>
          <w:lang w:val="en-GB"/>
        </w:rPr>
        <w:t xml:space="preserve"> as a weed. Causes and mediation techniques for weed control in developing countries. </w:t>
      </w:r>
      <w:r w:rsidRPr="002041C3">
        <w:rPr>
          <w:i/>
          <w:iCs/>
          <w:sz w:val="24"/>
          <w:szCs w:val="24"/>
        </w:rPr>
        <w:t>Prospects for Economic Development in Arid Lands.</w:t>
      </w:r>
      <w:r w:rsidRPr="002041C3">
        <w:rPr>
          <w:sz w:val="24"/>
          <w:szCs w:val="24"/>
        </w:rPr>
        <w:t xml:space="preserve"> https://doi.org/10.1016/B978-0-12-823320-7.00011-0.</w:t>
      </w:r>
    </w:p>
    <w:p w14:paraId="6642A057" w14:textId="77777777" w:rsidR="00093F5D" w:rsidRPr="002041C3" w:rsidRDefault="00093F5D" w:rsidP="00093F5D">
      <w:pPr>
        <w:pStyle w:val="ListParagraph"/>
        <w:numPr>
          <w:ilvl w:val="0"/>
          <w:numId w:val="2"/>
        </w:numPr>
        <w:shd w:val="clear" w:color="auto" w:fill="FCFCFC"/>
        <w:spacing w:after="30" w:line="360" w:lineRule="auto"/>
        <w:jc w:val="both"/>
        <w:textAlignment w:val="center"/>
        <w:rPr>
          <w:sz w:val="24"/>
          <w:szCs w:val="24"/>
        </w:rPr>
      </w:pPr>
      <w:r w:rsidRPr="002041C3">
        <w:rPr>
          <w:sz w:val="24"/>
          <w:szCs w:val="24"/>
        </w:rPr>
        <w:t xml:space="preserve">Gemeda, </w:t>
      </w:r>
      <w:proofErr w:type="spellStart"/>
      <w:r w:rsidRPr="002041C3">
        <w:rPr>
          <w:sz w:val="24"/>
          <w:szCs w:val="24"/>
        </w:rPr>
        <w:t>Wakshum</w:t>
      </w:r>
      <w:proofErr w:type="spellEnd"/>
      <w:r w:rsidRPr="002041C3">
        <w:rPr>
          <w:sz w:val="24"/>
          <w:szCs w:val="24"/>
        </w:rPr>
        <w:t xml:space="preserve"> &amp; </w:t>
      </w:r>
      <w:proofErr w:type="spellStart"/>
      <w:r w:rsidRPr="002041C3">
        <w:rPr>
          <w:sz w:val="24"/>
          <w:szCs w:val="24"/>
        </w:rPr>
        <w:t>Demissew</w:t>
      </w:r>
      <w:proofErr w:type="spellEnd"/>
      <w:r w:rsidRPr="002041C3">
        <w:rPr>
          <w:sz w:val="24"/>
          <w:szCs w:val="24"/>
        </w:rPr>
        <w:t xml:space="preserve">, </w:t>
      </w:r>
      <w:proofErr w:type="spellStart"/>
      <w:r w:rsidRPr="002041C3">
        <w:rPr>
          <w:sz w:val="24"/>
          <w:szCs w:val="24"/>
        </w:rPr>
        <w:t>Sebsebe</w:t>
      </w:r>
      <w:proofErr w:type="spellEnd"/>
      <w:r w:rsidRPr="002041C3">
        <w:rPr>
          <w:sz w:val="24"/>
          <w:szCs w:val="24"/>
        </w:rPr>
        <w:t xml:space="preserve"> &amp; Bekele, </w:t>
      </w:r>
      <w:proofErr w:type="spellStart"/>
      <w:r w:rsidRPr="002041C3">
        <w:rPr>
          <w:sz w:val="24"/>
          <w:szCs w:val="24"/>
        </w:rPr>
        <w:t>Tamrat</w:t>
      </w:r>
      <w:proofErr w:type="spellEnd"/>
      <w:r w:rsidRPr="002041C3">
        <w:rPr>
          <w:sz w:val="24"/>
          <w:szCs w:val="24"/>
        </w:rPr>
        <w:t xml:space="preserve"> &amp; </w:t>
      </w:r>
      <w:proofErr w:type="spellStart"/>
      <w:r w:rsidRPr="002041C3">
        <w:rPr>
          <w:sz w:val="24"/>
          <w:szCs w:val="24"/>
        </w:rPr>
        <w:t>Betemariam</w:t>
      </w:r>
      <w:proofErr w:type="spellEnd"/>
      <w:r w:rsidRPr="002041C3">
        <w:rPr>
          <w:sz w:val="24"/>
          <w:szCs w:val="24"/>
        </w:rPr>
        <w:t xml:space="preserve">, </w:t>
      </w:r>
      <w:proofErr w:type="spellStart"/>
      <w:r w:rsidRPr="002041C3">
        <w:rPr>
          <w:sz w:val="24"/>
          <w:szCs w:val="24"/>
        </w:rPr>
        <w:t>Ermias</w:t>
      </w:r>
      <w:proofErr w:type="spellEnd"/>
      <w:r w:rsidRPr="002041C3">
        <w:rPr>
          <w:sz w:val="24"/>
          <w:szCs w:val="24"/>
        </w:rPr>
        <w:t xml:space="preserve"> &amp; </w:t>
      </w:r>
      <w:proofErr w:type="spellStart"/>
      <w:r w:rsidRPr="002041C3">
        <w:rPr>
          <w:sz w:val="24"/>
          <w:szCs w:val="24"/>
        </w:rPr>
        <w:t>Pittroff</w:t>
      </w:r>
      <w:proofErr w:type="spellEnd"/>
      <w:r w:rsidRPr="002041C3">
        <w:rPr>
          <w:sz w:val="24"/>
          <w:szCs w:val="24"/>
        </w:rPr>
        <w:t xml:space="preserve">, Wolfgang. (2021). Invasion of Prosopis </w:t>
      </w:r>
      <w:proofErr w:type="spellStart"/>
      <w:r w:rsidRPr="002041C3">
        <w:rPr>
          <w:sz w:val="24"/>
          <w:szCs w:val="24"/>
        </w:rPr>
        <w:t>juliflora</w:t>
      </w:r>
      <w:proofErr w:type="spellEnd"/>
      <w:r w:rsidRPr="002041C3">
        <w:rPr>
          <w:sz w:val="24"/>
          <w:szCs w:val="24"/>
        </w:rPr>
        <w:t xml:space="preserve"> and its effects on soil physicochemical properties in Afar region, Northeast Ethiopia. International Soil and Water Conservation Research. 9. 10.1016/j.iswcr.2021.04.003.</w:t>
      </w:r>
    </w:p>
    <w:p w14:paraId="250E1AE6" w14:textId="77777777" w:rsidR="00093F5D" w:rsidRPr="002041C3" w:rsidRDefault="00093F5D" w:rsidP="00093F5D">
      <w:pPr>
        <w:pStyle w:val="ListParagraph"/>
        <w:numPr>
          <w:ilvl w:val="0"/>
          <w:numId w:val="2"/>
        </w:numPr>
        <w:shd w:val="clear" w:color="auto" w:fill="FCFCFC"/>
        <w:spacing w:after="30" w:line="360" w:lineRule="auto"/>
        <w:jc w:val="both"/>
        <w:textAlignment w:val="center"/>
        <w:rPr>
          <w:sz w:val="24"/>
          <w:szCs w:val="24"/>
        </w:rPr>
      </w:pPr>
      <w:proofErr w:type="spellStart"/>
      <w:r w:rsidRPr="002041C3">
        <w:rPr>
          <w:sz w:val="24"/>
          <w:szCs w:val="24"/>
        </w:rPr>
        <w:t>Ilukor</w:t>
      </w:r>
      <w:proofErr w:type="spellEnd"/>
      <w:r w:rsidRPr="002041C3">
        <w:rPr>
          <w:sz w:val="24"/>
          <w:szCs w:val="24"/>
        </w:rPr>
        <w:t xml:space="preserve">, John &amp; </w:t>
      </w:r>
      <w:proofErr w:type="spellStart"/>
      <w:r w:rsidRPr="002041C3">
        <w:rPr>
          <w:sz w:val="24"/>
          <w:szCs w:val="24"/>
        </w:rPr>
        <w:t>Rettberg</w:t>
      </w:r>
      <w:proofErr w:type="spellEnd"/>
      <w:r w:rsidRPr="002041C3">
        <w:rPr>
          <w:sz w:val="24"/>
          <w:szCs w:val="24"/>
        </w:rPr>
        <w:t xml:space="preserve">, Simone &amp; </w:t>
      </w:r>
      <w:proofErr w:type="spellStart"/>
      <w:r w:rsidRPr="002041C3">
        <w:rPr>
          <w:sz w:val="24"/>
          <w:szCs w:val="24"/>
        </w:rPr>
        <w:t>Treydte</w:t>
      </w:r>
      <w:proofErr w:type="spellEnd"/>
      <w:r w:rsidRPr="002041C3">
        <w:rPr>
          <w:sz w:val="24"/>
          <w:szCs w:val="24"/>
        </w:rPr>
        <w:t xml:space="preserve">, A.C. &amp; </w:t>
      </w:r>
      <w:proofErr w:type="spellStart"/>
      <w:r w:rsidRPr="002041C3">
        <w:rPr>
          <w:sz w:val="24"/>
          <w:szCs w:val="24"/>
        </w:rPr>
        <w:t>Birner</w:t>
      </w:r>
      <w:proofErr w:type="spellEnd"/>
      <w:r w:rsidRPr="002041C3">
        <w:rPr>
          <w:sz w:val="24"/>
          <w:szCs w:val="24"/>
        </w:rPr>
        <w:t xml:space="preserve">, Regina. (2016). To eradicate or not to eradicate? Recommendations on Prosopis </w:t>
      </w:r>
      <w:proofErr w:type="spellStart"/>
      <w:r w:rsidRPr="002041C3">
        <w:rPr>
          <w:sz w:val="24"/>
          <w:szCs w:val="24"/>
        </w:rPr>
        <w:t>juliflora</w:t>
      </w:r>
      <w:proofErr w:type="spellEnd"/>
      <w:r w:rsidRPr="002041C3">
        <w:rPr>
          <w:sz w:val="24"/>
          <w:szCs w:val="24"/>
        </w:rPr>
        <w:t xml:space="preserve"> management in Afar, Ethiopia, from an interdisciplinary perspective. Pastoralism. 6. 10.1186/s13570-016-0061-1.</w:t>
      </w:r>
    </w:p>
    <w:p w14:paraId="292AB59C" w14:textId="77777777" w:rsidR="00093F5D" w:rsidRPr="002041C3" w:rsidRDefault="00093F5D" w:rsidP="00093F5D">
      <w:pPr>
        <w:pStyle w:val="ListParagraph"/>
        <w:numPr>
          <w:ilvl w:val="0"/>
          <w:numId w:val="2"/>
        </w:numPr>
        <w:shd w:val="clear" w:color="auto" w:fill="FCFCFC"/>
        <w:spacing w:after="30" w:line="360" w:lineRule="auto"/>
        <w:jc w:val="both"/>
        <w:textAlignment w:val="center"/>
        <w:rPr>
          <w:sz w:val="24"/>
          <w:szCs w:val="24"/>
        </w:rPr>
      </w:pPr>
      <w:proofErr w:type="spellStart"/>
      <w:r w:rsidRPr="002041C3">
        <w:rPr>
          <w:sz w:val="24"/>
          <w:szCs w:val="24"/>
        </w:rPr>
        <w:t>Paramasivan</w:t>
      </w:r>
      <w:proofErr w:type="spellEnd"/>
      <w:r w:rsidRPr="002041C3">
        <w:rPr>
          <w:sz w:val="24"/>
          <w:szCs w:val="24"/>
        </w:rPr>
        <w:t xml:space="preserve">, C. (2021) Impacts of </w:t>
      </w:r>
      <w:proofErr w:type="spellStart"/>
      <w:r w:rsidRPr="002041C3">
        <w:rPr>
          <w:sz w:val="24"/>
          <w:szCs w:val="24"/>
        </w:rPr>
        <w:t>Seemai</w:t>
      </w:r>
      <w:proofErr w:type="spellEnd"/>
      <w:r w:rsidRPr="002041C3">
        <w:rPr>
          <w:sz w:val="24"/>
          <w:szCs w:val="24"/>
        </w:rPr>
        <w:t xml:space="preserve"> </w:t>
      </w:r>
      <w:proofErr w:type="spellStart"/>
      <w:r w:rsidRPr="002041C3">
        <w:rPr>
          <w:sz w:val="24"/>
          <w:szCs w:val="24"/>
        </w:rPr>
        <w:t>Karuvelam</w:t>
      </w:r>
      <w:proofErr w:type="spellEnd"/>
      <w:r w:rsidRPr="002041C3">
        <w:rPr>
          <w:sz w:val="24"/>
          <w:szCs w:val="24"/>
        </w:rPr>
        <w:t xml:space="preserve"> (Prosopis </w:t>
      </w:r>
      <w:proofErr w:type="spellStart"/>
      <w:r w:rsidRPr="002041C3">
        <w:rPr>
          <w:sz w:val="24"/>
          <w:szCs w:val="24"/>
        </w:rPr>
        <w:t>Juliflora</w:t>
      </w:r>
      <w:proofErr w:type="spellEnd"/>
      <w:r w:rsidRPr="002041C3">
        <w:rPr>
          <w:sz w:val="24"/>
          <w:szCs w:val="24"/>
        </w:rPr>
        <w:t xml:space="preserve">) Charcoal Heap Units in </w:t>
      </w:r>
      <w:proofErr w:type="spellStart"/>
      <w:r w:rsidRPr="002041C3">
        <w:rPr>
          <w:sz w:val="24"/>
          <w:szCs w:val="24"/>
        </w:rPr>
        <w:t>Ramanathapuram</w:t>
      </w:r>
      <w:proofErr w:type="spellEnd"/>
      <w:r w:rsidRPr="002041C3">
        <w:rPr>
          <w:sz w:val="24"/>
          <w:szCs w:val="24"/>
        </w:rPr>
        <w:t xml:space="preserve"> District Of Tamil Nadu</w:t>
      </w:r>
      <w:r w:rsidRPr="002041C3">
        <w:rPr>
          <w:i/>
          <w:iCs/>
          <w:sz w:val="24"/>
          <w:szCs w:val="24"/>
        </w:rPr>
        <w:t xml:space="preserve">. Turkish Online Journal of Qualitative Inquiry (TOJQI) </w:t>
      </w:r>
      <w:r w:rsidRPr="002041C3">
        <w:rPr>
          <w:sz w:val="24"/>
          <w:szCs w:val="24"/>
        </w:rPr>
        <w:t>Volume 12, Issue 7, 3944 – 395</w:t>
      </w:r>
    </w:p>
    <w:p w14:paraId="6685E328" w14:textId="77777777" w:rsidR="00093F5D" w:rsidRPr="0050725B" w:rsidRDefault="00093F5D" w:rsidP="00093F5D">
      <w:pPr>
        <w:pStyle w:val="NormalWeb"/>
        <w:numPr>
          <w:ilvl w:val="0"/>
          <w:numId w:val="2"/>
        </w:numPr>
        <w:spacing w:line="276" w:lineRule="auto"/>
      </w:pPr>
      <w:r w:rsidRPr="0050725B">
        <w:lastRenderedPageBreak/>
        <w:t xml:space="preserve">Rahman, </w:t>
      </w:r>
      <w:proofErr w:type="spellStart"/>
      <w:r w:rsidRPr="0050725B">
        <w:t>Maseesh</w:t>
      </w:r>
      <w:proofErr w:type="spellEnd"/>
      <w:r w:rsidRPr="0050725B">
        <w:t xml:space="preserve">. (2014, July 28). Reclaiming the Rajasthan Desert from a voracious Mexican plant. </w:t>
      </w:r>
      <w:r w:rsidRPr="0050725B">
        <w:rPr>
          <w:i/>
          <w:iCs/>
        </w:rPr>
        <w:t>The Guardian.</w:t>
      </w:r>
      <w:r w:rsidRPr="0050725B">
        <w:t xml:space="preserve"> https://www.theguardian.com/environment/2014/jul/28/reclaiming-the-rajasthan-desert-from-a-voracious-mexican-plant </w:t>
      </w:r>
    </w:p>
    <w:p w14:paraId="39686C4B" w14:textId="77777777" w:rsidR="00093F5D" w:rsidRPr="002041C3" w:rsidRDefault="00093F5D" w:rsidP="00093F5D">
      <w:pPr>
        <w:pStyle w:val="ListParagraph"/>
        <w:numPr>
          <w:ilvl w:val="0"/>
          <w:numId w:val="2"/>
        </w:numPr>
        <w:spacing w:after="0" w:line="360" w:lineRule="auto"/>
        <w:jc w:val="both"/>
        <w:rPr>
          <w:bCs/>
          <w:sz w:val="24"/>
          <w:szCs w:val="24"/>
        </w:rPr>
      </w:pPr>
      <w:proofErr w:type="spellStart"/>
      <w:r w:rsidRPr="002041C3">
        <w:rPr>
          <w:bCs/>
          <w:sz w:val="24"/>
          <w:szCs w:val="24"/>
        </w:rPr>
        <w:t>Sivanantha</w:t>
      </w:r>
      <w:proofErr w:type="spellEnd"/>
      <w:r w:rsidRPr="002041C3">
        <w:rPr>
          <w:bCs/>
          <w:sz w:val="24"/>
          <w:szCs w:val="24"/>
        </w:rPr>
        <w:t xml:space="preserve">, J. &amp; Sunil, Anjana &amp; Vijayan, </w:t>
      </w:r>
      <w:proofErr w:type="spellStart"/>
      <w:r w:rsidRPr="002041C3">
        <w:rPr>
          <w:bCs/>
          <w:sz w:val="24"/>
          <w:szCs w:val="24"/>
        </w:rPr>
        <w:t>Keerthy</w:t>
      </w:r>
      <w:proofErr w:type="spellEnd"/>
      <w:r w:rsidRPr="002041C3">
        <w:rPr>
          <w:bCs/>
          <w:sz w:val="24"/>
          <w:szCs w:val="24"/>
        </w:rPr>
        <w:t xml:space="preserve"> &amp; Kumar, M. (2021). Biological invasion of the </w:t>
      </w:r>
      <w:proofErr w:type="spellStart"/>
      <w:r w:rsidRPr="002041C3">
        <w:rPr>
          <w:bCs/>
          <w:sz w:val="24"/>
          <w:szCs w:val="24"/>
        </w:rPr>
        <w:t>Seemai</w:t>
      </w:r>
      <w:proofErr w:type="spellEnd"/>
      <w:r w:rsidRPr="002041C3">
        <w:rPr>
          <w:bCs/>
          <w:sz w:val="24"/>
          <w:szCs w:val="24"/>
        </w:rPr>
        <w:t xml:space="preserve"> </w:t>
      </w:r>
      <w:proofErr w:type="spellStart"/>
      <w:r w:rsidRPr="002041C3">
        <w:rPr>
          <w:bCs/>
          <w:sz w:val="24"/>
          <w:szCs w:val="24"/>
        </w:rPr>
        <w:t>karuvelam</w:t>
      </w:r>
      <w:proofErr w:type="spellEnd"/>
      <w:r w:rsidRPr="002041C3">
        <w:rPr>
          <w:bCs/>
          <w:sz w:val="24"/>
          <w:szCs w:val="24"/>
        </w:rPr>
        <w:t xml:space="preserve"> (mesquite), Prosopis </w:t>
      </w:r>
      <w:proofErr w:type="spellStart"/>
      <w:r w:rsidRPr="002041C3">
        <w:rPr>
          <w:bCs/>
          <w:sz w:val="24"/>
          <w:szCs w:val="24"/>
        </w:rPr>
        <w:t>juliflora</w:t>
      </w:r>
      <w:proofErr w:type="spellEnd"/>
      <w:r w:rsidRPr="002041C3">
        <w:rPr>
          <w:bCs/>
          <w:sz w:val="24"/>
          <w:szCs w:val="24"/>
        </w:rPr>
        <w:t xml:space="preserve"> tree and its’ threat to the rainfed </w:t>
      </w:r>
      <w:proofErr w:type="spellStart"/>
      <w:r w:rsidRPr="002041C3">
        <w:rPr>
          <w:bCs/>
          <w:sz w:val="24"/>
          <w:szCs w:val="24"/>
        </w:rPr>
        <w:t>agro</w:t>
      </w:r>
      <w:proofErr w:type="spellEnd"/>
      <w:r w:rsidRPr="002041C3">
        <w:rPr>
          <w:bCs/>
          <w:sz w:val="24"/>
          <w:szCs w:val="24"/>
        </w:rPr>
        <w:t xml:space="preserve">-ecosystems in southern Tamil Nadu, India: A case study. </w:t>
      </w:r>
      <w:r w:rsidRPr="002041C3">
        <w:rPr>
          <w:bCs/>
          <w:i/>
          <w:iCs/>
          <w:sz w:val="24"/>
          <w:szCs w:val="24"/>
        </w:rPr>
        <w:t>Crop Research</w:t>
      </w:r>
      <w:r w:rsidRPr="002041C3">
        <w:rPr>
          <w:bCs/>
          <w:sz w:val="24"/>
          <w:szCs w:val="24"/>
        </w:rPr>
        <w:t>. 56. 241-246. 10.31830/2454-1761.2021.039.</w:t>
      </w:r>
    </w:p>
    <w:p w14:paraId="760F4F43" w14:textId="77777777" w:rsidR="00093F5D" w:rsidRPr="002041C3" w:rsidRDefault="00093F5D" w:rsidP="00093F5D">
      <w:pPr>
        <w:pStyle w:val="ListParagraph"/>
        <w:numPr>
          <w:ilvl w:val="0"/>
          <w:numId w:val="2"/>
        </w:numPr>
        <w:shd w:val="clear" w:color="auto" w:fill="FCFCFC"/>
        <w:spacing w:after="30" w:line="360" w:lineRule="auto"/>
        <w:jc w:val="both"/>
        <w:textAlignment w:val="center"/>
        <w:rPr>
          <w:sz w:val="24"/>
          <w:szCs w:val="24"/>
        </w:rPr>
      </w:pPr>
      <w:r w:rsidRPr="002041C3">
        <w:rPr>
          <w:sz w:val="24"/>
          <w:szCs w:val="24"/>
        </w:rPr>
        <w:t xml:space="preserve">Suliman, </w:t>
      </w:r>
      <w:proofErr w:type="spellStart"/>
      <w:r w:rsidRPr="002041C3">
        <w:rPr>
          <w:sz w:val="24"/>
          <w:szCs w:val="24"/>
        </w:rPr>
        <w:t>Mahgoub</w:t>
      </w:r>
      <w:proofErr w:type="spellEnd"/>
      <w:r w:rsidRPr="002041C3">
        <w:rPr>
          <w:sz w:val="24"/>
          <w:szCs w:val="24"/>
        </w:rPr>
        <w:t xml:space="preserve"> &amp; </w:t>
      </w:r>
      <w:proofErr w:type="spellStart"/>
      <w:r w:rsidRPr="002041C3">
        <w:rPr>
          <w:sz w:val="24"/>
          <w:szCs w:val="24"/>
        </w:rPr>
        <w:t>Nawata</w:t>
      </w:r>
      <w:proofErr w:type="spellEnd"/>
      <w:r w:rsidRPr="002041C3">
        <w:rPr>
          <w:sz w:val="24"/>
          <w:szCs w:val="24"/>
        </w:rPr>
        <w:t xml:space="preserve">, Hiroshi &amp; Hoshino, </w:t>
      </w:r>
      <w:proofErr w:type="spellStart"/>
      <w:r w:rsidRPr="002041C3">
        <w:rPr>
          <w:sz w:val="24"/>
          <w:szCs w:val="24"/>
        </w:rPr>
        <w:t>Buho</w:t>
      </w:r>
      <w:proofErr w:type="spellEnd"/>
      <w:r w:rsidRPr="002041C3">
        <w:rPr>
          <w:sz w:val="24"/>
          <w:szCs w:val="24"/>
        </w:rPr>
        <w:t xml:space="preserve">. (2015). Understating Dilemma and Sophism of Prosopis </w:t>
      </w:r>
      <w:proofErr w:type="spellStart"/>
      <w:r w:rsidRPr="002041C3">
        <w:rPr>
          <w:sz w:val="24"/>
          <w:szCs w:val="24"/>
        </w:rPr>
        <w:t>juliflora</w:t>
      </w:r>
      <w:proofErr w:type="spellEnd"/>
      <w:r w:rsidRPr="002041C3">
        <w:rPr>
          <w:sz w:val="24"/>
          <w:szCs w:val="24"/>
        </w:rPr>
        <w:t xml:space="preserve"> Eradication in Sudan. International Journal of Current Microbiology and Applied Sciences. 4. 10-16.</w:t>
      </w:r>
    </w:p>
    <w:p w14:paraId="4460AB42" w14:textId="77777777" w:rsidR="00093F5D" w:rsidRDefault="00093F5D" w:rsidP="00093F5D"/>
    <w:p w14:paraId="4B96EECC" w14:textId="77777777" w:rsidR="00093F5D" w:rsidRDefault="00093F5D" w:rsidP="00093F5D">
      <w:pPr>
        <w:shd w:val="clear" w:color="auto" w:fill="FCFCFC"/>
        <w:spacing w:after="30" w:line="360" w:lineRule="auto"/>
        <w:ind w:left="360"/>
        <w:jc w:val="both"/>
        <w:textAlignment w:val="center"/>
        <w:rPr>
          <w:sz w:val="24"/>
          <w:szCs w:val="24"/>
        </w:rPr>
      </w:pPr>
    </w:p>
    <w:p w14:paraId="7853F08E" w14:textId="77777777" w:rsidR="00093F5D" w:rsidRDefault="00093F5D" w:rsidP="00093F5D">
      <w:pPr>
        <w:shd w:val="clear" w:color="auto" w:fill="FCFCFC"/>
        <w:spacing w:after="30" w:line="360" w:lineRule="auto"/>
        <w:ind w:left="360"/>
        <w:jc w:val="both"/>
        <w:textAlignment w:val="center"/>
        <w:rPr>
          <w:sz w:val="24"/>
          <w:szCs w:val="24"/>
        </w:rPr>
      </w:pPr>
    </w:p>
    <w:p w14:paraId="47407FBB" w14:textId="77777777" w:rsidR="00093F5D" w:rsidRDefault="00093F5D" w:rsidP="00093F5D">
      <w:pPr>
        <w:shd w:val="clear" w:color="auto" w:fill="FCFCFC"/>
        <w:spacing w:after="30" w:line="360" w:lineRule="auto"/>
        <w:ind w:left="360"/>
        <w:jc w:val="both"/>
        <w:textAlignment w:val="center"/>
        <w:rPr>
          <w:sz w:val="24"/>
          <w:szCs w:val="24"/>
        </w:rPr>
      </w:pPr>
    </w:p>
    <w:p w14:paraId="1071046D" w14:textId="77777777" w:rsidR="00093F5D" w:rsidRDefault="00093F5D" w:rsidP="00093F5D">
      <w:pPr>
        <w:shd w:val="clear" w:color="auto" w:fill="FCFCFC"/>
        <w:spacing w:after="30" w:line="360" w:lineRule="auto"/>
        <w:ind w:left="360"/>
        <w:jc w:val="both"/>
        <w:textAlignment w:val="center"/>
        <w:rPr>
          <w:sz w:val="24"/>
          <w:szCs w:val="24"/>
        </w:rPr>
      </w:pPr>
    </w:p>
    <w:p w14:paraId="5AC374C1" w14:textId="77777777" w:rsidR="00093F5D" w:rsidRDefault="00093F5D" w:rsidP="00093F5D">
      <w:pPr>
        <w:shd w:val="clear" w:color="auto" w:fill="FCFCFC"/>
        <w:spacing w:after="30" w:line="360" w:lineRule="auto"/>
        <w:ind w:left="360"/>
        <w:jc w:val="both"/>
        <w:textAlignment w:val="center"/>
        <w:rPr>
          <w:sz w:val="24"/>
          <w:szCs w:val="24"/>
        </w:rPr>
      </w:pPr>
    </w:p>
    <w:p w14:paraId="176301EF" w14:textId="77777777" w:rsidR="00093F5D" w:rsidRDefault="00093F5D" w:rsidP="00093F5D">
      <w:pPr>
        <w:shd w:val="clear" w:color="auto" w:fill="FCFCFC"/>
        <w:spacing w:after="30" w:line="360" w:lineRule="auto"/>
        <w:ind w:left="360"/>
        <w:jc w:val="both"/>
        <w:textAlignment w:val="center"/>
        <w:rPr>
          <w:sz w:val="24"/>
          <w:szCs w:val="24"/>
        </w:rPr>
      </w:pPr>
    </w:p>
    <w:p w14:paraId="4C4DDDEE" w14:textId="77777777" w:rsidR="00093F5D" w:rsidRPr="00196D69" w:rsidRDefault="00093F5D" w:rsidP="00093F5D">
      <w:pPr>
        <w:shd w:val="clear" w:color="auto" w:fill="FCFCFC"/>
        <w:spacing w:after="30" w:line="360" w:lineRule="auto"/>
        <w:ind w:left="360"/>
        <w:jc w:val="both"/>
        <w:textAlignment w:val="center"/>
        <w:rPr>
          <w:sz w:val="24"/>
          <w:szCs w:val="24"/>
        </w:rPr>
      </w:pPr>
    </w:p>
    <w:tbl>
      <w:tblPr>
        <w:tblW w:w="0" w:type="auto"/>
        <w:tblCellSpacing w:w="0" w:type="dxa"/>
        <w:tblInd w:w="15" w:type="dxa"/>
        <w:shd w:val="clear" w:color="auto" w:fill="FFFFFF"/>
        <w:tblCellMar>
          <w:top w:w="15" w:type="dxa"/>
          <w:left w:w="15" w:type="dxa"/>
          <w:bottom w:w="15" w:type="dxa"/>
          <w:right w:w="15" w:type="dxa"/>
        </w:tblCellMar>
        <w:tblLook w:val="04A0" w:firstRow="1" w:lastRow="0" w:firstColumn="1" w:lastColumn="0" w:noHBand="0" w:noVBand="1"/>
      </w:tblPr>
      <w:tblGrid>
        <w:gridCol w:w="9086"/>
      </w:tblGrid>
      <w:tr w:rsidR="00093F5D" w:rsidRPr="00E57A82" w14:paraId="7562AE40" w14:textId="77777777" w:rsidTr="00B4618D">
        <w:trPr>
          <w:tblCellSpacing w:w="0" w:type="dxa"/>
        </w:trPr>
        <w:tc>
          <w:tcPr>
            <w:tcW w:w="9086" w:type="dxa"/>
            <w:shd w:val="clear" w:color="auto" w:fill="FFFFFF"/>
            <w:noWrap/>
            <w:tcMar>
              <w:top w:w="15" w:type="dxa"/>
              <w:left w:w="15" w:type="dxa"/>
              <w:bottom w:w="0" w:type="dxa"/>
              <w:right w:w="15" w:type="dxa"/>
            </w:tcMar>
          </w:tcPr>
          <w:p w14:paraId="6247BE76" w14:textId="77777777" w:rsidR="00093F5D" w:rsidRPr="00E57A82" w:rsidRDefault="00093F5D" w:rsidP="00B4618D">
            <w:pPr>
              <w:spacing w:after="0" w:line="240" w:lineRule="auto"/>
              <w:rPr>
                <w:color w:val="000000"/>
                <w:sz w:val="24"/>
                <w:szCs w:val="24"/>
              </w:rPr>
            </w:pPr>
          </w:p>
        </w:tc>
      </w:tr>
    </w:tbl>
    <w:p w14:paraId="65C3B0FA" w14:textId="77777777" w:rsidR="00093F5D" w:rsidRPr="00E57A82" w:rsidRDefault="00093F5D" w:rsidP="00093F5D">
      <w:pPr>
        <w:spacing w:after="0" w:line="360" w:lineRule="auto"/>
        <w:jc w:val="both"/>
        <w:rPr>
          <w:sz w:val="24"/>
          <w:szCs w:val="24"/>
        </w:rPr>
      </w:pPr>
    </w:p>
    <w:p w14:paraId="1B1101DC" w14:textId="77777777" w:rsidR="00E255C0" w:rsidRDefault="00000000" w:rsidP="002041C3"/>
    <w:sectPr w:rsidR="00E255C0" w:rsidSect="00093F5D">
      <w:footerReference w:type="default" r:id="rId10"/>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F22DC4" w14:textId="77777777" w:rsidR="0036327E" w:rsidRDefault="0036327E">
      <w:pPr>
        <w:spacing w:after="0" w:line="240" w:lineRule="auto"/>
      </w:pPr>
      <w:r>
        <w:separator/>
      </w:r>
    </w:p>
  </w:endnote>
  <w:endnote w:type="continuationSeparator" w:id="0">
    <w:p w14:paraId="3D0086C9" w14:textId="77777777" w:rsidR="0036327E" w:rsidRDefault="003632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NewRomanPSMT">
    <w:altName w:val="MS Mincho"/>
    <w:panose1 w:val="00000000000000000000"/>
    <w:charset w:val="80"/>
    <w:family w:val="auto"/>
    <w:notTrueType/>
    <w:pitch w:val="default"/>
    <w:sig w:usb0="00000000"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95E09" w14:textId="77777777" w:rsidR="0050725B" w:rsidRDefault="00000000">
    <w:pPr>
      <w:pStyle w:val="Footer"/>
    </w:pPr>
  </w:p>
  <w:p w14:paraId="2849325F" w14:textId="77777777" w:rsidR="0050725B" w:rsidRDefault="00000000">
    <w:pPr>
      <w:pStyle w:val="Footer"/>
    </w:pPr>
  </w:p>
  <w:p w14:paraId="1B1E3BB5" w14:textId="77777777" w:rsidR="0050725B"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CB6A14" w14:textId="77777777" w:rsidR="0036327E" w:rsidRDefault="0036327E">
      <w:pPr>
        <w:spacing w:after="0" w:line="240" w:lineRule="auto"/>
      </w:pPr>
      <w:r>
        <w:separator/>
      </w:r>
    </w:p>
  </w:footnote>
  <w:footnote w:type="continuationSeparator" w:id="0">
    <w:p w14:paraId="37264ACD" w14:textId="77777777" w:rsidR="0036327E" w:rsidRDefault="003632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DB2929"/>
    <w:multiLevelType w:val="hybridMultilevel"/>
    <w:tmpl w:val="16C4CEDA"/>
    <w:lvl w:ilvl="0" w:tplc="CC64A1E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E3173E3"/>
    <w:multiLevelType w:val="hybridMultilevel"/>
    <w:tmpl w:val="1DEEA74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77446A"/>
    <w:multiLevelType w:val="hybridMultilevel"/>
    <w:tmpl w:val="B9604A70"/>
    <w:lvl w:ilvl="0" w:tplc="2B244814">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581008B"/>
    <w:multiLevelType w:val="hybridMultilevel"/>
    <w:tmpl w:val="8C028BFE"/>
    <w:lvl w:ilvl="0" w:tplc="079C45D0">
      <w:start w:val="7"/>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134330"/>
    <w:multiLevelType w:val="hybridMultilevel"/>
    <w:tmpl w:val="8FC2A24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0D6679"/>
    <w:multiLevelType w:val="multilevel"/>
    <w:tmpl w:val="E7568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0A0D08"/>
    <w:multiLevelType w:val="hybridMultilevel"/>
    <w:tmpl w:val="6E2AB864"/>
    <w:lvl w:ilvl="0" w:tplc="3DBCB050">
      <w:start w:val="1"/>
      <w:numFmt w:val="lowerRoman"/>
      <w:lvlText w:val="(%1)"/>
      <w:lvlJc w:val="left"/>
      <w:pPr>
        <w:ind w:left="1098" w:hanging="720"/>
      </w:pPr>
      <w:rPr>
        <w:rFonts w:hint="default"/>
      </w:r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num w:numId="1" w16cid:durableId="1739596492">
    <w:abstractNumId w:val="0"/>
  </w:num>
  <w:num w:numId="2" w16cid:durableId="1972510855">
    <w:abstractNumId w:val="1"/>
  </w:num>
  <w:num w:numId="3" w16cid:durableId="665405004">
    <w:abstractNumId w:val="4"/>
  </w:num>
  <w:num w:numId="4" w16cid:durableId="602229141">
    <w:abstractNumId w:val="2"/>
  </w:num>
  <w:num w:numId="5" w16cid:durableId="245187278">
    <w:abstractNumId w:val="3"/>
  </w:num>
  <w:num w:numId="6" w16cid:durableId="726807376">
    <w:abstractNumId w:val="6"/>
  </w:num>
  <w:num w:numId="7" w16cid:durableId="6929986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41C3"/>
    <w:rsid w:val="00037209"/>
    <w:rsid w:val="00093F5D"/>
    <w:rsid w:val="001A3360"/>
    <w:rsid w:val="002041C3"/>
    <w:rsid w:val="0025683F"/>
    <w:rsid w:val="0036327E"/>
    <w:rsid w:val="00445901"/>
    <w:rsid w:val="004F5EA8"/>
    <w:rsid w:val="005F3126"/>
    <w:rsid w:val="006B517A"/>
    <w:rsid w:val="007A29F7"/>
    <w:rsid w:val="007C1138"/>
    <w:rsid w:val="00C76F59"/>
    <w:rsid w:val="00D91972"/>
    <w:rsid w:val="00F63E1B"/>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6A468"/>
  <w15:chartTrackingRefBased/>
  <w15:docId w15:val="{E366EC60-69BD-409A-B96E-98D1C67A2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Latha"/>
        <w:sz w:val="22"/>
        <w:szCs w:val="22"/>
        <w:lang w:val="en-GB"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1C3"/>
    <w:pPr>
      <w:spacing w:after="200" w:line="276" w:lineRule="auto"/>
    </w:pPr>
    <w:rPr>
      <w:rFonts w:ascii="Times New Roman" w:eastAsia="Times New Roman" w:hAnsi="Times New Roman" w:cs="Times New Roman"/>
      <w:lang w:val="en-I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041C3"/>
    <w:pPr>
      <w:spacing w:before="100" w:beforeAutospacing="1" w:after="100" w:afterAutospacing="1" w:line="240" w:lineRule="auto"/>
    </w:pPr>
    <w:rPr>
      <w:sz w:val="24"/>
      <w:szCs w:val="24"/>
      <w:lang w:val="en-GB" w:eastAsia="en-GB" w:bidi="ta-IN"/>
    </w:rPr>
  </w:style>
  <w:style w:type="paragraph" w:styleId="ListParagraph">
    <w:name w:val="List Paragraph"/>
    <w:basedOn w:val="Normal"/>
    <w:uiPriority w:val="34"/>
    <w:qFormat/>
    <w:rsid w:val="002041C3"/>
    <w:pPr>
      <w:ind w:left="720"/>
      <w:contextualSpacing/>
    </w:pPr>
  </w:style>
  <w:style w:type="paragraph" w:styleId="NoSpacing">
    <w:name w:val="No Spacing"/>
    <w:basedOn w:val="Normal"/>
    <w:link w:val="NoSpacingChar"/>
    <w:uiPriority w:val="1"/>
    <w:qFormat/>
    <w:rsid w:val="00093F5D"/>
    <w:pPr>
      <w:spacing w:after="0" w:line="240" w:lineRule="auto"/>
    </w:pPr>
  </w:style>
  <w:style w:type="character" w:customStyle="1" w:styleId="NoSpacingChar">
    <w:name w:val="No Spacing Char"/>
    <w:basedOn w:val="DefaultParagraphFont"/>
    <w:link w:val="NoSpacing"/>
    <w:uiPriority w:val="1"/>
    <w:rsid w:val="00093F5D"/>
    <w:rPr>
      <w:rFonts w:ascii="Times New Roman" w:eastAsia="Times New Roman" w:hAnsi="Times New Roman" w:cs="Times New Roman"/>
      <w:lang w:val="en-IN" w:bidi="ar-SA"/>
    </w:rPr>
  </w:style>
  <w:style w:type="character" w:styleId="Hyperlink">
    <w:name w:val="Hyperlink"/>
    <w:uiPriority w:val="99"/>
    <w:unhideWhenUsed/>
    <w:rsid w:val="00093F5D"/>
    <w:rPr>
      <w:color w:val="0000FF"/>
      <w:u w:val="single"/>
    </w:rPr>
  </w:style>
  <w:style w:type="paragraph" w:styleId="Footer">
    <w:name w:val="footer"/>
    <w:basedOn w:val="Normal"/>
    <w:link w:val="FooterChar"/>
    <w:uiPriority w:val="99"/>
    <w:unhideWhenUsed/>
    <w:rsid w:val="00093F5D"/>
    <w:pPr>
      <w:tabs>
        <w:tab w:val="center" w:pos="4513"/>
        <w:tab w:val="right" w:pos="9026"/>
      </w:tabs>
    </w:pPr>
  </w:style>
  <w:style w:type="character" w:customStyle="1" w:styleId="FooterChar">
    <w:name w:val="Footer Char"/>
    <w:basedOn w:val="DefaultParagraphFont"/>
    <w:link w:val="Footer"/>
    <w:uiPriority w:val="99"/>
    <w:rsid w:val="00093F5D"/>
    <w:rPr>
      <w:rFonts w:ascii="Times New Roman" w:eastAsia="Times New Roman" w:hAnsi="Times New Roman" w:cs="Times New Roman"/>
      <w:lang w:val="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0896844">
      <w:bodyDiv w:val="1"/>
      <w:marLeft w:val="0"/>
      <w:marRight w:val="0"/>
      <w:marTop w:val="0"/>
      <w:marBottom w:val="0"/>
      <w:divBdr>
        <w:top w:val="none" w:sz="0" w:space="0" w:color="auto"/>
        <w:left w:val="none" w:sz="0" w:space="0" w:color="auto"/>
        <w:bottom w:val="none" w:sz="0" w:space="0" w:color="auto"/>
        <w:right w:val="none" w:sz="0" w:space="0" w:color="auto"/>
      </w:divBdr>
      <w:divsChild>
        <w:div w:id="2096516587">
          <w:marLeft w:val="0"/>
          <w:marRight w:val="0"/>
          <w:marTop w:val="0"/>
          <w:marBottom w:val="18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Mahgoub-Sulima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researchgate.net/profile/J-Sivanant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28C78-0F30-4FB5-9462-9AB3C7CF50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2728</Words>
  <Characters>15550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aishwarya maran</dc:creator>
  <cp:keywords/>
  <dc:description/>
  <cp:lastModifiedBy>J.Michael Raj</cp:lastModifiedBy>
  <cp:revision>18</cp:revision>
  <dcterms:created xsi:type="dcterms:W3CDTF">2022-11-19T04:11:00Z</dcterms:created>
  <dcterms:modified xsi:type="dcterms:W3CDTF">2022-11-21T03:49:00Z</dcterms:modified>
</cp:coreProperties>
</file>