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969482421875" w:right="0" w:firstLine="0"/>
        <w:jc w:val="left"/>
        <w:rPr>
          <w:rFonts w:ascii="Arial" w:cs="Arial" w:eastAsia="Arial" w:hAnsi="Arial"/>
          <w:b w:val="0"/>
          <w:i w:val="0"/>
          <w:smallCaps w:val="0"/>
          <w:strike w:val="0"/>
          <w:color w:val="231f20"/>
          <w:sz w:val="66.6665013631185"/>
          <w:szCs w:val="66.6665013631185"/>
          <w:u w:val="none"/>
          <w:shd w:fill="auto" w:val="clear"/>
          <w:vertAlign w:val="superscript"/>
        </w:rPr>
      </w:pPr>
      <w:r w:rsidDel="00000000" w:rsidR="00000000" w:rsidRPr="00000000">
        <w:rPr>
          <w:rFonts w:ascii="Arial" w:cs="Arial" w:eastAsia="Arial" w:hAnsi="Arial"/>
          <w:b w:val="0"/>
          <w:i w:val="0"/>
          <w:smallCaps w:val="0"/>
          <w:strike w:val="0"/>
          <w:color w:val="bcbec0"/>
          <w:sz w:val="175.27078247070312"/>
          <w:szCs w:val="175.2707824707031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66.6665013631185"/>
          <w:szCs w:val="66.6665013631185"/>
          <w:u w:val="none"/>
          <w:shd w:fill="auto" w:val="clear"/>
          <w:vertAlign w:val="superscript"/>
          <w:rtl w:val="0"/>
        </w:rPr>
        <w:t xml:space="preserve">C H A P T E 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576904296875" w:firstLine="0"/>
        <w:jc w:val="right"/>
        <w:rPr>
          <w:rFonts w:ascii="Arial" w:cs="Arial" w:eastAsia="Arial" w:hAnsi="Arial"/>
          <w:b w:val="0"/>
          <w:i w:val="0"/>
          <w:smallCaps w:val="0"/>
          <w:strike w:val="0"/>
          <w:color w:val="231f20"/>
          <w:sz w:val="49.999874114990234"/>
          <w:szCs w:val="49.999874114990234"/>
          <w:u w:val="none"/>
          <w:shd w:fill="auto" w:val="clear"/>
          <w:vertAlign w:val="baseline"/>
        </w:rPr>
      </w:pPr>
      <w:r w:rsidDel="00000000" w:rsidR="00000000" w:rsidRPr="00000000">
        <w:rPr>
          <w:rFonts w:ascii="Arial" w:cs="Arial" w:eastAsia="Arial" w:hAnsi="Arial"/>
          <w:b w:val="0"/>
          <w:i w:val="0"/>
          <w:smallCaps w:val="0"/>
          <w:strike w:val="0"/>
          <w:color w:val="231f20"/>
          <w:sz w:val="49.999874114990234"/>
          <w:szCs w:val="49.999874114990234"/>
          <w:u w:val="none"/>
          <w:shd w:fill="auto" w:val="clear"/>
          <w:vertAlign w:val="baseline"/>
          <w:rtl w:val="0"/>
        </w:rPr>
        <w:t xml:space="preserve">Fundamentals of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96337890625" w:line="240" w:lineRule="auto"/>
        <w:ind w:left="0" w:right="175.3173828125" w:firstLine="0"/>
        <w:jc w:val="right"/>
        <w:rPr>
          <w:rFonts w:ascii="Arial" w:cs="Arial" w:eastAsia="Arial" w:hAnsi="Arial"/>
          <w:b w:val="0"/>
          <w:i w:val="0"/>
          <w:smallCaps w:val="0"/>
          <w:strike w:val="0"/>
          <w:color w:val="231f20"/>
          <w:sz w:val="49.999874114990234"/>
          <w:szCs w:val="49.999874114990234"/>
          <w:u w:val="none"/>
          <w:shd w:fill="auto" w:val="clear"/>
          <w:vertAlign w:val="baseline"/>
        </w:rPr>
      </w:pPr>
      <w:r w:rsidDel="00000000" w:rsidR="00000000" w:rsidRPr="00000000">
        <w:rPr>
          <w:rFonts w:ascii="Arial" w:cs="Arial" w:eastAsia="Arial" w:hAnsi="Arial"/>
          <w:b w:val="0"/>
          <w:i w:val="0"/>
          <w:smallCaps w:val="0"/>
          <w:strike w:val="0"/>
          <w:color w:val="231f20"/>
          <w:sz w:val="49.999874114990234"/>
          <w:szCs w:val="49.999874114990234"/>
          <w:u w:val="none"/>
          <w:shd w:fill="auto" w:val="clear"/>
          <w:vertAlign w:val="baseline"/>
          <w:rtl w:val="0"/>
        </w:rPr>
        <w:t xml:space="preserve">Energy Science and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244140625" w:line="240" w:lineRule="auto"/>
        <w:ind w:left="0" w:right="1040.574951171875" w:firstLine="0"/>
        <w:jc w:val="right"/>
        <w:rPr>
          <w:rFonts w:ascii="Arial" w:cs="Arial" w:eastAsia="Arial" w:hAnsi="Arial"/>
          <w:b w:val="0"/>
          <w:i w:val="0"/>
          <w:smallCaps w:val="0"/>
          <w:strike w:val="0"/>
          <w:color w:val="231f20"/>
          <w:sz w:val="49.999874114990234"/>
          <w:szCs w:val="49.999874114990234"/>
          <w:u w:val="none"/>
          <w:shd w:fill="auto" w:val="clear"/>
          <w:vertAlign w:val="baseline"/>
        </w:rPr>
      </w:pPr>
      <w:r w:rsidDel="00000000" w:rsidR="00000000" w:rsidRPr="00000000">
        <w:rPr>
          <w:rFonts w:ascii="Arial" w:cs="Arial" w:eastAsia="Arial" w:hAnsi="Arial"/>
          <w:b w:val="0"/>
          <w:i w:val="0"/>
          <w:smallCaps w:val="0"/>
          <w:strike w:val="0"/>
          <w:color w:val="231f20"/>
          <w:sz w:val="49.999874114990234"/>
          <w:szCs w:val="49.999874114990234"/>
          <w:u w:val="none"/>
          <w:shd w:fill="auto" w:val="clear"/>
          <w:vertAlign w:val="baseline"/>
          <w:rtl w:val="0"/>
        </w:rPr>
        <w:t xml:space="preserve">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9375" w:line="240" w:lineRule="auto"/>
        <w:ind w:left="346.5350341796875" w:right="0" w:firstLine="0"/>
        <w:jc w:val="left"/>
        <w:rPr>
          <w:rFonts w:ascii="Arial" w:cs="Arial" w:eastAsia="Arial" w:hAnsi="Arial"/>
          <w:b w:val="0"/>
          <w:i w:val="0"/>
          <w:smallCaps w:val="0"/>
          <w:strike w:val="0"/>
          <w:color w:val="231f20"/>
          <w:sz w:val="23.99993896484375"/>
          <w:szCs w:val="23.99993896484375"/>
          <w:u w:val="none"/>
          <w:shd w:fill="auto" w:val="clear"/>
          <w:vertAlign w:val="baseline"/>
        </w:rPr>
      </w:pPr>
      <w:r w:rsidDel="00000000" w:rsidR="00000000" w:rsidRPr="00000000">
        <w:rPr>
          <w:rFonts w:ascii="Arial" w:cs="Arial" w:eastAsia="Arial" w:hAnsi="Arial"/>
          <w:b w:val="0"/>
          <w:i w:val="0"/>
          <w:smallCaps w:val="0"/>
          <w:strike w:val="0"/>
          <w:color w:val="231f20"/>
          <w:sz w:val="23.99993896484375"/>
          <w:szCs w:val="23.99993896484375"/>
          <w:u w:val="none"/>
          <w:shd w:fill="auto" w:val="clear"/>
          <w:vertAlign w:val="baseline"/>
          <w:rtl w:val="0"/>
        </w:rPr>
        <w:t xml:space="preserve">Learning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337.2950744628906"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sectPr>
          <w:pgSz w:h="13080" w:w="8760" w:orient="portrait"/>
          <w:pgMar w:bottom="557.3737335205078" w:top="738.0322265625" w:left="998.8746643066406" w:right="973.4228515625" w:header="0" w:footer="720"/>
          <w:pgNumType w:start="1"/>
        </w:sect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In this chapter you will be able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97900390625" w:line="240" w:lineRule="auto"/>
        <w:ind w:left="0" w:right="0" w:firstLine="0"/>
        <w:jc w:val="left"/>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 Define basic terms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80224609375" w:line="235.2000617980957" w:lineRule="auto"/>
        <w:ind w:left="322.65533447265625" w:right="120.7110595703125" w:hanging="322.65533447265625"/>
        <w:jc w:val="left"/>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 Explain importance of energy in  human life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9765625" w:line="235.19999027252197" w:lineRule="auto"/>
        <w:ind w:left="322.4853515625" w:right="120.540771484375" w:hanging="322.4853515625"/>
        <w:jc w:val="both"/>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 Relate energy consumption trend,  available options and future  planning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3983688354492" w:lineRule="auto"/>
        <w:ind w:left="87.07855224609375" w:right="33.4783935546875" w:firstLine="0"/>
        <w:jc w:val="left"/>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 Extend relationship among economy  and environment with energy use  Discuss the increasing role of  renewable energy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6634521484375" w:line="240" w:lineRule="auto"/>
        <w:ind w:left="87.07855224609375" w:right="0" w:firstLine="0"/>
        <w:jc w:val="left"/>
        <w:rPr>
          <w:rFonts w:ascii="Arial" w:cs="Arial" w:eastAsia="Arial" w:hAnsi="Arial"/>
          <w:b w:val="0"/>
          <w:i w:val="0"/>
          <w:smallCaps w:val="0"/>
          <w:strike w:val="0"/>
          <w:color w:val="231f20"/>
          <w:sz w:val="16.999958038330078"/>
          <w:szCs w:val="16.999958038330078"/>
          <w:u w:val="none"/>
          <w:shd w:fill="auto" w:val="clear"/>
          <w:vertAlign w:val="baseline"/>
        </w:rPr>
        <w:sectPr>
          <w:type w:val="continuous"/>
          <w:pgSz w:h="13080" w:w="8760" w:orient="portrait"/>
          <w:pgMar w:bottom="557.3737335205078" w:top="738.0322265625" w:left="1399.6194458007812" w:right="1393.85925292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 Review basic thermodynamics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495361328125"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606445312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 IntroductIon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27734375" w:line="239.90339756011963" w:lineRule="auto"/>
        <w:ind w:left="22.9217529296875" w:right="0.3955078125" w:firstLine="2.20001220703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Any physical activity in this world whether by human beings or by nature, is caused  due to flow of energy in one form or the other. Energy is required to do any kind of  work. The word ‘energy’ itself is derived from Greek word ‘en – ergon’, which means  ‘in – work’ or ‘work content’. The work output depends on the energy input and the  capability to do work depends on the amount of energy one can control and utilize.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5573120117" w:lineRule="auto"/>
        <w:ind w:left="22.521820068359375" w:right="0.59814453125" w:firstLine="243.7994384765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Man has been using energy at an increasing pace for his sustenance and well being ever since he came on earth. Primitive man depended on manual work. Since  his work output was limited, his energy requirements were met through food intake.  Life was simple and with limited demands, and the environment was relatively clean.  Later on, he started using animal power to supplement manual energy to enhance his  work output. Gradually, he learnt harnessing energy from wind and falling water to  further enhance the work output. Much later in 1785, the invention of steam engine  by James Watt of Scotland brought industrial revolution. It was the beginning of  mechanical age or age of machines. Though increase in energy consumption had  been gradual throughout the history, however, post industrialization the rate of  consumption showed dramatic increase over a period of just a few generations. The  advent of internal combustion engine in the late nineteenth century gave further  momentum to the trend. Gradually, industrial revolution spread to the whole world.  In 1888, Nickola Tesla invented commercial induction motor. The introduction of  electrical machines along with commercial availability of electrical power started the  new electrical age. All this led to increase of energy requirement by leaps and bounds.  Energy has been the life-blood for continual progress of human civilization. Thus,  with progress of human civilization the energy consumption also accelerated.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870666503906"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Figure 1.1 Energy use with progress of human civilization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71667480468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single"/>
          <w:shd w:fill="58595b" w:val="clear"/>
          <w:vertAlign w:val="baseline"/>
          <w:rtl w:val="0"/>
        </w:rPr>
        <w:t xml:space="preserve">3</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606445312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1.2 EnErGY, EconoMY And SocIAL dEVELoPMEnt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27734375" w:line="239.903826713562" w:lineRule="auto"/>
        <w:ind w:left="22.521820068359375" w:right="0.5950927734375" w:firstLine="4.4000244140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Energy is universally recognized as one of the most important input for economic  growth and human development. Access to modern energy services is fundamental  to fulfilling basic social needs, driving economic growth and fueling human  development. This is because energy services have an effect on productivity, health,  education, safe and potable water and communication services. Modern services such  as electricity, natural gas, modern cooking fuel and mechanical power are necessary  for improved health and education, better access to information and industrial as  well as agricultural productivity. Thus, secure, reliable, affordable, clean and equitable  energy supply is fundamental to global economic growth and human development.  One of the major challenges facing the world at present is that approximately 1.2  billion people live without any access to modern energy services. Access to energy  is a fundamental pre-requisite for modern life and a key tool in eradicating extreme  poverty across the globe.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68.321228027343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Broadly, there are four major energy end use sectors: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Commercial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95214843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Industrial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Residential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Transportation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12712097168" w:lineRule="auto"/>
        <w:ind w:left="24.121856689453125" w:right="0.7952880859375" w:firstLine="0.999908447265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As energy is main driving force in all the sectors, consumption of large amount of  energy in a country indicates more activities in these sectors. That implies better  comfort at home due to use of various appliances of comfort, better transport facilities  and more agricultural and industrial production. All this amounts to better quality of  life. Therefore, the per capita energy consumption of a country is an index of standard  of living or prosperity of the people of the country. In Table 1.1, the comparative  data of annual primary energy consumption and GDP of some countries are given to  emphasize this point.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79443359375" w:line="240" w:lineRule="auto"/>
        <w:ind w:left="143.82156372070312"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ffffff"/>
          <w:sz w:val="17.999954223632812"/>
          <w:szCs w:val="17.999954223632812"/>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Annual Primary Energy Consumption and GDP of selected countries [1] </w:t>
      </w:r>
    </w:p>
    <w:tbl>
      <w:tblPr>
        <w:tblStyle w:val="Table1"/>
        <w:tblW w:w="6730.003509521484" w:type="dxa"/>
        <w:jc w:val="left"/>
        <w:tblInd w:w="13.621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7579956054688"/>
        <w:gridCol w:w="1972.6753234863281"/>
        <w:gridCol w:w="1972.67578125"/>
        <w:gridCol w:w="1964.8944091796875"/>
        <w:tblGridChange w:id="0">
          <w:tblGrid>
            <w:gridCol w:w="819.7579956054688"/>
            <w:gridCol w:w="1972.6753234863281"/>
            <w:gridCol w:w="1972.67578125"/>
            <w:gridCol w:w="1964.8944091796875"/>
          </w:tblGrid>
        </w:tblGridChange>
      </w:tblGrid>
      <w:tr>
        <w:trPr>
          <w:cantSplit w:val="0"/>
          <w:trHeight w:val="995.497741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S.N.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Per Capita Primary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986328125" w:line="277.5354766845703" w:lineRule="auto"/>
              <w:ind w:left="210.44921875" w:right="150.29052734375"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Energy Consumption  in KGOE (kg of oil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264404296875"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equivalent) (year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5358772277832" w:lineRule="auto"/>
              <w:ind w:left="164.13818359375" w:right="96.34033203125"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Per Capita GDP in USD  (year 2014)</w:t>
            </w:r>
          </w:p>
        </w:tc>
      </w:tr>
      <w:tr>
        <w:trPr>
          <w:cantSplit w:val="0"/>
          <w:trHeight w:val="30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USA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6,909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54,629</w:t>
            </w:r>
          </w:p>
        </w:tc>
      </w:tr>
      <w:tr>
        <w:trPr>
          <w:cantSplit w:val="0"/>
          <w:trHeight w:val="2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Germany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47,624</w:t>
            </w:r>
          </w:p>
        </w:tc>
      </w:tr>
      <w:tr>
        <w:trPr>
          <w:cantSplit w:val="0"/>
          <w:trHeight w:val="2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2,967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45,603</w:t>
            </w:r>
          </w:p>
        </w:tc>
      </w:tr>
      <w:tr>
        <w:trPr>
          <w:cantSplit w:val="0"/>
          <w:trHeight w:val="294.9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Japan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3,560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36,194</w:t>
            </w:r>
          </w:p>
        </w:tc>
      </w:tr>
      <w:tr>
        <w:trPr>
          <w:cantSplit w:val="0"/>
          <w:trHeight w:val="2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China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7,593</w:t>
            </w:r>
          </w:p>
        </w:tc>
      </w:tr>
      <w:tr>
        <w:trPr>
          <w:cantSplit w:val="0"/>
          <w:trHeight w:val="294.9992370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India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1630</w:t>
            </w:r>
          </w:p>
        </w:tc>
      </w:tr>
      <w:tr>
        <w:trPr>
          <w:cantSplit w:val="0"/>
          <w:trHeight w:val="287.203216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Global 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1,919 (year 2012)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13,100 (year 2013)</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4115447998" w:lineRule="auto"/>
        <w:ind w:left="25.12176513671875" w:right="0.3985595703125" w:firstLine="0"/>
        <w:jc w:val="center"/>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As per International Energy Agency (IEA) data, the 2012 total annual energy  consumption of the world was estimated as 375.9 Exajoules (or 8,978 MTOE) [2], out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64944458007812"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51171875" w:line="239.90339756011963" w:lineRule="auto"/>
        <w:ind w:left="22.9217529296875" w:right="0.3973388671875" w:firstLine="5.600128173828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of which 16% energy was consumed by USA, which has about 4.4 per cent of world’s  population, while 17 per cent of world’s population of India consumes only 5.9 per  cent of total world energy. This mismatch reflects in the negative differential in the  quality of life of the people in these countries. Electricity is considered a necessary  requirement for economic and social development. In 2012 annual per capita  electrical energy consumption in USA was 12,954 kWh and that in China and India  was 3,488 kWh 760 kWh respectively. The average global per capita electrical energy  consumption was 2,972 kWh.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115234375" w:line="240" w:lineRule="auto"/>
        <w:ind w:left="155.86151123046875" w:right="0" w:firstLine="0"/>
        <w:jc w:val="left"/>
        <w:rPr>
          <w:rFonts w:ascii="Arial" w:cs="Arial" w:eastAsia="Arial" w:hAnsi="Arial"/>
          <w:b w:val="0"/>
          <w:i w:val="0"/>
          <w:smallCaps w:val="0"/>
          <w:strike w:val="0"/>
          <w:color w:val="ffffff"/>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ffffff"/>
          <w:sz w:val="21.99994468688965"/>
          <w:szCs w:val="21.99994468688965"/>
          <w:u w:val="none"/>
          <w:shd w:fill="auto" w:val="clear"/>
          <w:vertAlign w:val="baseline"/>
          <w:rtl w:val="0"/>
        </w:rPr>
        <w:t xml:space="preserve">Example 1.1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27734375" w:line="239.90412712097168" w:lineRule="auto"/>
        <w:ind w:left="24.52178955078125" w:right="0.1983642578125" w:firstLine="0.59997558593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 poor rural family of five persons consumes 1 kg per person per day of firewood for  cooking needs and 2 kg of kerosene oil per month for lighting. Calculate the annual  primary energy consumption per person in KGOE. Assume heating value of wood as  4000 kcal per kg and that of kerosene oil as 45 MJ per kg.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40" w:lineRule="auto"/>
        <w:ind w:left="29.121856689453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Solution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52.65971183776855" w:lineRule="auto"/>
        <w:ind w:left="21.121826171875" w:right="118.9990234375" w:firstLine="0"/>
        <w:jc w:val="righ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Annual firewood consumption of the family for cooking = 5 × 1 kg × 365 = 1825 kg Annual primary energy required for cooking = 1824 × 4000 kcal = 73,00,000 kcal  = 730 KGOE (refer Appendix A) Annual kerosene requirement of the family for lighting = 12 × 2 kg = 24 kg Annual primary energy required for lighting = 24 × 45 = 1080 MJ   = 1080 × 23.884 × 10</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KGOE  = 25.795 KGOE (refer Appendix A) Total annual primary energy consumption of the family = 730 + 25.795 = 755.8 KGOE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40" w:lineRule="auto"/>
        <w:ind w:left="26.7218017578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Total annual primary energy consumption per person = 755.8 / 5 = 151.2 KGOE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99975585937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1.3 oIL crISIS of 1973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27734375" w:line="239.9039125442505" w:lineRule="auto"/>
        <w:ind w:left="16.321868896484375" w:right="0" w:firstLine="12.399902343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In October 1973 OAPEC (Organization of Arab Petroleum Exporting countries and  Egypt, Syria and Tunisia) proclaimed an embargo on oil production and started oil  pricing control strategy, in response to support of USA to Israel in its war against  Egypt. Oil prices shot up four folds (from 3 USD per barrel) causing severe energy  crisis the world over. This resulted in spiraling price rise of various commercial energy  sources leading to global inflation. The world financial system, which was already  under pressure from the Bretton Woods breakdown, was set on a path of recession  and inflation that persisted until the early 1980s, with oil prices continuing to rise  until 1986. The world took this shock very seriously and for the first time a need  for developing alternative sources of energy was felt. Alternate energy sources were  given serious consideration and huge funds were allocated for development of these  resources as well as for framing policies for energy conservation. Thus the year 1973  is considered as the year of first ‘oil shock’. In the same decade one more ‘oil shock’  jolted the world in 1979 caused by interruptions in exports from the Middle East, due  to the Iranian Revolution. By the end of 1980 the price of crude oil stood at 12 times  (over 37 USD per barrel) what it had been just ten years earlier.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1970214843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606445312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1.4 cLASSIfIcAtIon of EnErGY SourcES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27734375" w:line="423.8294219970703" w:lineRule="auto"/>
        <w:ind w:left="40.481719970703125" w:right="1359.39453125" w:hanging="13.55987548828125"/>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Energy resources can be classified on the basis of following criteria:  </w:t>
      </w: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 Based on Usability of Energy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470260620117" w:lineRule="auto"/>
        <w:ind w:left="24.121856689453125" w:right="0.3985595703125" w:firstLine="19.879913330078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(a) Primary resources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These include resources embodied in nature prior to  undergoing any human-made conversions or transformations. This only involves  extraction or capture. Examples of primary energy resources are coal, crude oil,  sunlight, wind, running rivers, vegetation and radioactive material like uranium etc.  These resources are generally available in raw forms and are therefore, known as raw  energy resources. Generally, this form of energy cannot be used as such. These are  located, explored, extracted, processed and are converted to a form as required by  the consumer. Thus some energy is spent in making the resource available to the user  in a usable form. The energy yield ratio of an energy extraction process is defined as  follows: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0" w:right="711.695556640625" w:firstLine="0"/>
        <w:jc w:val="right"/>
        <w:rPr>
          <w:rFonts w:ascii="Arial" w:cs="Arial" w:eastAsia="Arial" w:hAnsi="Arial"/>
          <w:b w:val="0"/>
          <w:i w:val="0"/>
          <w:smallCaps w:val="0"/>
          <w:strike w:val="0"/>
          <w:color w:val="00000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000000"/>
          <w:sz w:val="33.33325068155925"/>
          <w:szCs w:val="33.333250681559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33325068155925"/>
          <w:szCs w:val="33.33325068155925"/>
          <w:u w:val="none"/>
          <w:shd w:fill="auto" w:val="clear"/>
          <w:vertAlign w:val="superscript"/>
          <w:rtl w:val="0"/>
        </w:rPr>
        <w:t xml:space="preserve">Energy received from raw energy source Energy Yield Ratio </w:t>
      </w:r>
      <w:r w:rsidDel="00000000" w:rsidR="00000000" w:rsidRPr="00000000">
        <w:rPr>
          <w:rFonts w:ascii="Arial" w:cs="Arial" w:eastAsia="Arial" w:hAnsi="Arial"/>
          <w:b w:val="0"/>
          <w:i w:val="0"/>
          <w:smallCaps w:val="0"/>
          <w:strike w:val="0"/>
          <w:color w:val="000000"/>
          <w:sz w:val="19.999950408935547"/>
          <w:szCs w:val="19.999950408935547"/>
          <w:u w:val="none"/>
          <w:shd w:fill="auto" w:val="clear"/>
          <w:vertAlign w:val="baseline"/>
          <w:rtl w:val="0"/>
        </w:rPr>
        <w:t xml:space="preserve">Energy spent to obtain raw energy source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05322265625" w:line="239.90412712097168" w:lineRule="auto"/>
        <w:ind w:left="28.521881103515625" w:right="0.7989501953125" w:firstLine="241.39938354492188"/>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Only resource for which the energy yield ratio is fairly high, are considered worth  exploration.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93212890625" w:line="238.61430644989014" w:lineRule="auto"/>
        <w:ind w:left="22.9217529296875" w:right="0.1959228515625" w:firstLine="21.080017089843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(b) Secondary Resources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energy resources supplied directly to consumer  for utilization after one or more steps of transformation are known as secondary  or usable energy, e.g. electrical energy, thermal energy (in the form of steam or hot  water), refined fuels or synthetic fuels such as hydrogen fuels, etc.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05419921875" w:line="240" w:lineRule="auto"/>
        <w:ind w:left="26.62185668945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2. Based on Traditional Use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9521484375" w:line="238.0001163482666" w:lineRule="auto"/>
        <w:ind w:left="28.521881103515625" w:right="0.198974609375" w:firstLine="15.479888916015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(a) Conventional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Energy resources, which are being traditionally used, for many  decades and were in common use around oil crisis of 1973, are called conventional  energy resources, e.g. fossil fuels, nuclear and hydro resources.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962646484375" w:line="238.0001163482666" w:lineRule="auto"/>
        <w:ind w:left="22.9217529296875" w:right="0.9979248046875" w:firstLine="21.080017089843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(b) Non-conventional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Energy resources, which are considered for large-scale  use after the oil crisis of 1973, are called non-conventional energy sources, e.g. solar,  wind, biomass, etc.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62646484375" w:line="240" w:lineRule="auto"/>
        <w:ind w:left="24.861755371093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3. Based on Long-Term Availability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982666015625" w:line="238.00004482269287" w:lineRule="auto"/>
        <w:ind w:left="24.121856689453125" w:right="1.1968994140625" w:firstLine="19.879913330078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(a) Non-renewable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Resources, which are finite and do not get replenished after  their consumption, are called non-renewable e.g. fossil fuels, uranium, etc. They are  likely to deplete with time.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947387695312" w:line="238.92969131469727" w:lineRule="auto"/>
        <w:ind w:left="24.52178955078125" w:right="0.59814453125" w:firstLine="19.47998046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(b) Renewable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Renewable energy is energy obtained from sources that are  essentially inexhaustible. Examples of renewable resources include wind power, solar  power, geothermal energy, tidal power and hydroelectric power. The most important  feature of renewable energy is that it can be harnessed without the release of harmful  pollutants.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32955932617188"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5576171875" w:line="240" w:lineRule="auto"/>
        <w:ind w:left="29.48181152343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4. Based on Commercial Application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9521484375" w:line="239.2479372024536" w:lineRule="auto"/>
        <w:ind w:left="22.521820068359375" w:right="0.5950927734375" w:firstLine="21.479949951171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(a) Commercial Energy Resource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energy sources that are available in  the market for a definite price are known as commercial energy. By far the most  important forms of commercial energy are electricity, coal and refined petroleum  products. Commercial energy forms the basis of industrial, agricultural, transport  and commercial development in the modern world. In the industrialized countries,  commercialized fuels are predominant sources not only for economic production,  but also for many household tasks of general population.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9931640625" w:line="239.24865245819092" w:lineRule="auto"/>
        <w:ind w:left="22.9217529296875" w:right="0.1995849609375" w:firstLine="21.080017089843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(b) Non-commercial Energy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energy sources that are not available in the  commercial market for a price are classified as non-commercial energy. Non-commercial  energy sources include fuels such as firewood, cattle dung and agricultural wastes,  which are traditionally gathered, and not bought at a price, used especially in rural  households. Non-commercial energy is often ignored in energy accounting. Examples  of non-commercial energy are: firewood, agro waste in rural areas, solar energy for  water heating, animal power for transport, irrigation and crushing of sugarcane, etc.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3212890625" w:line="240" w:lineRule="auto"/>
        <w:ind w:left="25.9617614746093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5. Based on origin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 Fossil fuels energy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(b) Nuclear energy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(c) Hydro energy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(d) Solar energy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(e) Wind energy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(f) Biomass energy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(g) Geothermal energy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(h) Tidal energy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(i) Ocean thermal energy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(j) Ocean wave energy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996704101562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1.5 conSuMPtIon trEnd of PrIMArY EnErGY rESourcES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8876953125" w:line="239.90412712097168" w:lineRule="auto"/>
        <w:ind w:left="22.9217529296875" w:right="0.797119140625" w:firstLine="3.80004882812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global average consumption trend of various primary energy resources of the  world is indicated in Fig. 1.2, though the trend differs from one country to another [9].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130981445312"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Figure 1.2 Percentage consumption of various primary energy resources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39685058593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51171875" w:line="239.9027681350708" w:lineRule="auto"/>
        <w:ind w:left="30.12176513671875" w:right="2.1978759765625" w:hanging="1.799926757812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Looking at this figure, the heavy dependence on fossil fuels stands out clearly. About  82 per cent of the world’s energy supply comes mainly from fossil fuels.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7993164062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1.6 IMPortAncE of non-conVEntIonAL EnErGY SourcES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27734375" w:line="239.9040412902832" w:lineRule="auto"/>
        <w:ind w:left="22.9217529296875" w:right="1.5972900390625" w:firstLine="3.800048828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concern for environment due to ever-increasing use of fossil fuels and rapid  depletion of these resources has led to development of alternative sources of energy,  which are renewable and environment friendly. Following points may be mentioned  in this connection: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21.121826171875" w:right="1.5972900390625"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1. Conventional sources (except hydro) are non-renewable and finite assets.  With present rate of consumption their availability is rapidly declining.  2. The demand of energy is increasing exponentially due to rapid  industrialization and population growth, the conventional sources of energy  alone will not be sufficient in the long run, to meet the growing demand.  3. Conventional sources (fossil fuels, nuclear) also cause pollution leading to  degradation of the environment. Ultimately, their use has to be restricted  within acceptable limits.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729.320068359375" w:right="1.197509765625" w:hanging="708.198242187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4. Large hydro resources affect wild life, cause deforestation and pose various  social problems.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726.5200805664062" w:right="0.79833984375" w:hanging="705.3982543945312"/>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5. In addition to supplying energy, fossil fuels are also used extensively as  feedstock for the manufacture of organic chemicals. As reserves deplete, the  need for using fossil fuels exclusively for such purposes may become greater.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27.521820068359375" w:right="1.397705078125" w:firstLine="240.19943237304688"/>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Due to these reasons it has become important to explore and develop non conventional energy resources to reduce too much dependence on conventional  resources. However, the present trend of developments of non-conventional sources  indicate that these will serve as supplement rather than substitute for conventional  sources for some more time to come.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24.52178955078125" w:right="0.3973388671875" w:firstLine="243.99948120117188"/>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Realizing the importance of non-conventional energy sources, in March 1981 the  government of India established a Commission for Additional Sources of Energy  (CASE) in the Department of Science and Technology, on the lines of the Space  and Atomic Energy Commissions. In 1982, CASE was incorporated in the newly  created Department of Non-Conventional Energy Sources (DNES) under Ministry  of Energy. Also IREDA (Indian Renewable Energy Development Agency Ltd.) a  Non-Banking Financial Institution, under the administrative control of ministry was  established in 1987 to promote, develop and extend financial assistance for renewable  energy and energy efficiency /conservation projects. The DNES was later converted  to MNES (Ministry of Non-conventional Energy Sources) in 1992. India was the first  country in the world to set up a full-fledged ministry of non-conventional energy  resources. In October 2006 the ministry was re-christened as the “Ministry of New  and Renewable Energy”.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767272949219"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1.7 EnErGY chAIn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942993164062" w:line="239.90411281585693" w:lineRule="auto"/>
        <w:ind w:left="29.121856689453125" w:right="1.396484375" w:firstLine="0"/>
        <w:jc w:val="center"/>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Generally, we cannot use the energy available from primary energy sources directly.  For example we cannot drive an electric motor from uranium or coal. The energy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694580078125"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51171875" w:line="239.90319728851318" w:lineRule="auto"/>
        <w:ind w:left="23.92181396484375" w:right="0.5963134765625" w:firstLine="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available from primary energy source is known as raw energy. This energy undergoes  one or more transformation stages before supplying to consumer. The sequence of  energy transformations between primary and secondary energy (usable energy) is  known as energy chain or energy route.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212890625" w:line="390.1018810272217" w:lineRule="auto"/>
        <w:ind w:left="58.279876708984375" w:right="56.575927734375" w:firstLine="0"/>
        <w:jc w:val="left"/>
        <w:rPr>
          <w:rFonts w:ascii="Arial" w:cs="Arial" w:eastAsia="Arial" w:hAnsi="Arial"/>
          <w:b w:val="0"/>
          <w:i w:val="0"/>
          <w:smallCaps w:val="0"/>
          <w:strike w:val="0"/>
          <w:color w:val="000000"/>
          <w:sz w:val="17.799955368041992"/>
          <w:szCs w:val="17.799955368041992"/>
          <w:u w:val="none"/>
          <w:shd w:fill="auto" w:val="clear"/>
          <w:vertAlign w:val="baseline"/>
        </w:rPr>
      </w:pPr>
      <w:r w:rsidDel="00000000" w:rsidR="00000000" w:rsidRPr="00000000">
        <w:rPr>
          <w:rFonts w:ascii="Arial" w:cs="Arial" w:eastAsia="Arial" w:hAnsi="Arial"/>
          <w:b w:val="0"/>
          <w:i w:val="0"/>
          <w:smallCaps w:val="0"/>
          <w:strike w:val="0"/>
          <w:color w:val="000000"/>
          <w:sz w:val="17.799955368041992"/>
          <w:szCs w:val="17.799955368041992"/>
          <w:u w:val="none"/>
          <w:shd w:fill="auto" w:val="clear"/>
          <w:vertAlign w:val="baseline"/>
          <w:rtl w:val="0"/>
        </w:rPr>
        <w:t xml:space="preserve">æææææææÆ ææææææÆ </w:t>
      </w:r>
      <w:r w:rsidDel="00000000" w:rsidR="00000000" w:rsidRPr="00000000">
        <w:rPr>
          <w:rFonts w:ascii="Arial" w:cs="Arial" w:eastAsia="Arial" w:hAnsi="Arial"/>
          <w:b w:val="0"/>
          <w:i w:val="0"/>
          <w:smallCaps w:val="0"/>
          <w:strike w:val="0"/>
          <w:color w:val="000000"/>
          <w:sz w:val="20.766614278157554"/>
          <w:szCs w:val="20.766614278157554"/>
          <w:u w:val="none"/>
          <w:shd w:fill="auto" w:val="clear"/>
          <w:vertAlign w:val="subscript"/>
          <w:rtl w:val="0"/>
        </w:rPr>
        <w:t xml:space="preserve">Transformation stages Transmission Line </w:t>
      </w:r>
      <w:r w:rsidDel="00000000" w:rsidR="00000000" w:rsidRPr="00000000">
        <w:rPr>
          <w:rFonts w:ascii="Arial" w:cs="Arial" w:eastAsia="Arial" w:hAnsi="Arial"/>
          <w:b w:val="0"/>
          <w:i w:val="0"/>
          <w:smallCaps w:val="0"/>
          <w:strike w:val="0"/>
          <w:color w:val="000000"/>
          <w:sz w:val="17.799955368041992"/>
          <w:szCs w:val="17.799955368041992"/>
          <w:u w:val="none"/>
          <w:shd w:fill="auto" w:val="clear"/>
          <w:vertAlign w:val="baseline"/>
          <w:rtl w:val="0"/>
        </w:rPr>
        <w:t xml:space="preserve">Primary energy Electrical energy Consumer æææææææÆ ææææææææææææÆ </w:t>
      </w:r>
      <w:r w:rsidDel="00000000" w:rsidR="00000000" w:rsidRPr="00000000">
        <w:rPr>
          <w:rFonts w:ascii="Arial" w:cs="Arial" w:eastAsia="Arial" w:hAnsi="Arial"/>
          <w:b w:val="0"/>
          <w:i w:val="0"/>
          <w:smallCaps w:val="0"/>
          <w:strike w:val="0"/>
          <w:color w:val="000000"/>
          <w:sz w:val="20.766614278157554"/>
          <w:szCs w:val="20.766614278157554"/>
          <w:u w:val="none"/>
          <w:shd w:fill="auto" w:val="clear"/>
          <w:vertAlign w:val="subscript"/>
          <w:rtl w:val="0"/>
        </w:rPr>
        <w:t xml:space="preserve">Transformation stages Transported by rail/road/ocean/pipeline </w:t>
      </w:r>
      <w:r w:rsidDel="00000000" w:rsidR="00000000" w:rsidRPr="00000000">
        <w:rPr>
          <w:rFonts w:ascii="Arial" w:cs="Arial" w:eastAsia="Arial" w:hAnsi="Arial"/>
          <w:b w:val="0"/>
          <w:i w:val="0"/>
          <w:smallCaps w:val="0"/>
          <w:strike w:val="0"/>
          <w:color w:val="000000"/>
          <w:sz w:val="17.799955368041992"/>
          <w:szCs w:val="17.799955368041992"/>
          <w:u w:val="none"/>
          <w:shd w:fill="auto" w:val="clear"/>
          <w:vertAlign w:val="baseline"/>
          <w:rtl w:val="0"/>
        </w:rPr>
        <w:t xml:space="preserve">Primary energy Usable fuel Consumer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2333984375" w:line="240" w:lineRule="auto"/>
        <w:ind w:left="3024.593963623047"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Electrical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4.593963623047"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sectPr>
          <w:type w:val="continuous"/>
          <w:pgSz w:h="13080" w:w="8760" w:orient="portrait"/>
          <w:pgMar w:bottom="557.3737335205078" w:top="738.0322265625" w:left="998.8746643066406" w:right="973.4228515625" w:header="0" w:footer="720"/>
          <w:cols w:equalWidth="0" w:num="1">
            <w:col w:space="0" w:w="6787.702484130859"/>
          </w:cols>
        </w:sect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route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633056640625" w:line="223.30337047576904"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Primary energy resource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Final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energy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consumption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240234375" w:line="240"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Non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electrical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route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007568359375" w:line="240" w:lineRule="auto"/>
        <w:ind w:left="0"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sectPr>
          <w:type w:val="continuous"/>
          <w:pgSz w:h="13080" w:w="8760" w:orient="portrait"/>
          <w:pgMar w:bottom="557.3737335205078" w:top="738.0322265625" w:left="2345.5731201171875" w:right="2250.53955078125" w:header="0" w:footer="720"/>
          <w:cols w:equalWidth="0" w:num="2">
            <w:col w:space="0" w:w="2100"/>
            <w:col w:space="0" w:w="2100"/>
          </w:cols>
        </w:sect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Figure 1.3 Energy routes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379882812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1.8 coMMon forMS of EnErGY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59521484375" w:line="240" w:lineRule="auto"/>
        <w:ind w:left="40.4817199707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 Electrical Energy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27734375" w:line="239.90432739257812" w:lineRule="auto"/>
        <w:ind w:left="20.921783447265625" w:right="1.1962890625" w:firstLine="6.00006103515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Electrical energy is considered to be the top grade energy. It is used universally as  vehicle of energy. About 30–40 per cent energy distribution in the world is met  through electrical supply system at present. It can be very conveniently and efficiently  converted to other forms of energy.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01611328125" w:line="240" w:lineRule="auto"/>
        <w:ind w:left="26.62185668945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2. Mechanical Energy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19287109375" w:line="239.90412712097168" w:lineRule="auto"/>
        <w:ind w:left="27.521820068359375" w:right="1.798095703125" w:hanging="1.199951171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Mechanical energy is required for movement of objects, changing the shape of the  objects, etc. It is used in transportation, agriculture, handling, processing, and other  industrial processes.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62646484375" w:line="240" w:lineRule="auto"/>
        <w:ind w:left="24.861755371093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3. Thermal Energy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58251953125" w:line="239.90344047546387" w:lineRule="auto"/>
        <w:ind w:left="24.52178955078125" w:right="0.3973388671875" w:firstLine="2.20001220703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Thermal energy is considered to be of lower grade as compared to electrical and  mechanical energy. It is used to raise the temperature of an object during industrial  processes. It can also be converted to mechanical energy with the help of heat engines.  There are three grades of thermal energy depending on the temperature at which it  available: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3741455078125" w:line="239.90411281585693" w:lineRule="auto"/>
        <w:ind w:left="726.5200805664062" w:right="0.4974365234375" w:hanging="705.3982543945312"/>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(a) High grade (500–1000 °C and higher): It can be converted efficiently into  mechanical energy.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07702636718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51171875" w:line="239.9027681350708" w:lineRule="auto"/>
        <w:ind w:left="722.9200744628906" w:right="1.417236328125" w:hanging="701.7982482910156"/>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(b) Medium grade (150–500 °C): It can be converted into mechanical energy  with difficulty and with lower efficiency.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27681350708" w:lineRule="auto"/>
        <w:ind w:left="21.121826171875" w:right="0.657958984375" w:firstLine="0"/>
        <w:jc w:val="center"/>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(c) Low grade (80-50 °C): It cannot be ordinarily converted into mechanical  energy and used mostly for the purpose of heating only.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931640625" w:line="240" w:lineRule="auto"/>
        <w:ind w:left="29.48181152343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4. Chemical Energy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39.90405559539795" w:lineRule="auto"/>
        <w:ind w:left="27.521820068359375" w:right="0.3973388671875" w:firstLine="1.600036621093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Fuels and organic matter contain chemical energy. Exothermic chemical reactions  release heat energy. Also chemical energy is directly converted into electrical energy  in fuel cells, storage batteries, etc. and into thermal energy by combustion.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79931640625" w:line="239.90376949310303" w:lineRule="auto"/>
        <w:ind w:left="141.12152099609375" w:right="1116.2335205078125" w:firstLine="18.91998291015625"/>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1.9 AdVAntAGES And dISAdVAntAGES of conVEntIonAL  EnErGY SourcES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477783203125" w:line="239.90412712097168" w:lineRule="auto"/>
        <w:ind w:left="26.7218017578125" w:right="0.9967041015625" w:firstLine="2.40005493164062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Fossil fuels, nuclear and hydro resources are considered as conventional sources.  There use has following advantages and disadvantages.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931640625" w:line="240" w:lineRule="auto"/>
        <w:ind w:left="17.6017761230468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Advantages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9.90412712097168" w:lineRule="auto"/>
        <w:ind w:left="365.72296142578125" w:right="0.61767578125" w:firstLine="15.599975585937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1. Cost : At present these are cheaper than non-conventional sources.  2. Security : As storage is easy and convenient, by storing certain quantity, the  energy availability can be ensured for certain period.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724.5201110839844" w:right="1.016845703125" w:hanging="356.1970520019531"/>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3. Convenience: These sources are very convenient to use as technology for  their conversion and use is universally available.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3212890625" w:line="240" w:lineRule="auto"/>
        <w:ind w:left="28.16177368164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Disadvantages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27.60131359100342" w:lineRule="auto"/>
        <w:ind w:left="724.5201110839844" w:right="0.596923828125" w:hanging="703.3982849121094"/>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1. Fossil fuels generate pollutants. Main pollutants generated in the use of  these sources are CO,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NO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particulate matter and heat. These  pollutants degrade the environment, pose health hazards and cause various  other problems.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is mainly responsible for global warming also.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28.5202026367188" w:right="1.396484375" w:hanging="707.3983764648438"/>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2. Coal is also a valuable petro-chemical and is used as raw material for various  chemical, pharmaceuticals and paints, etc. industries. From long-term point  of view it is desirable to conserve coal for future needs.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2712097168" w:lineRule="auto"/>
        <w:ind w:left="728.9201354980469" w:right="0.7965087890625" w:hanging="707.7983093261719"/>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3. There are safety and technical issues with nuclear energy. Major problems  associated with nuclear energy are as follows: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2712097168" w:lineRule="auto"/>
        <w:ind w:left="1224.5188903808594" w:right="0.396728515625" w:hanging="1203.3970642089844"/>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(a) The waste material generated in nuclear plants has radioactivity of  dangerous level; it remains above safe limit for a long period of time  and thus is a health hazard. Its safe disposal, which is essential to  prevent radioactive pollution, is a challenging task. Also the disposed  radioactive waste is required to be guarded for a long period (till its  radioactivity level comes down to a safe limit) in order to prevent  against going in wrong hands.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840087890625" w:line="239.90394115447998" w:lineRule="auto"/>
        <w:ind w:left="21.121826171875" w:right="1.79931640625" w:firstLine="0"/>
        <w:jc w:val="center"/>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(b) Possibility of accidental leakage of radioactive material from reactor  (as happened in Chernobyl, former USSR in April 1986)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009033203125" w:line="239.90394115447998" w:lineRule="auto"/>
        <w:ind w:left="1224.1188049316406" w:right="0.99609375" w:hanging="1202.9969787597656"/>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(c) Uranium resource, for which the technology presently exists, has  limited availability.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4115447998" w:lineRule="auto"/>
        <w:ind w:left="1226.5190124511719" w:right="1.1962890625" w:hanging="1205.3971862792969"/>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(d) Sophisticated technology is required for using nuclear resources. Only  few countries possess the required expertise to use nuclear energy.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4346923828125"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single"/>
          <w:shd w:fill="58595b" w:val="clear"/>
          <w:vertAlign w:val="subscript"/>
          <w:rtl w:val="0"/>
        </w:rPr>
        <w:t xml:space="preserve">10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51171875" w:line="239.90339756011963" w:lineRule="auto"/>
        <w:ind w:left="726.920166015625" w:right="0.196533203125" w:hanging="705.7983398437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Due to these serious disadvantages Sweden has banned new nuclear plants  since 1984 and planned to dismantle the existing plants in a phased manner. Germany is pressing ahead with its long-held policy of phasing out all  reactors by 2022. Belgium is following its neighbour’s lead, while Spain has  no plans to add to its fleet of seven plants. Even France, the poster child for  nuclear power, has announced plans to reduce drastically its dependency on  atomic energy.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72793579102" w:lineRule="auto"/>
        <w:ind w:left="724.5201110839844" w:right="1.5972900390625" w:hanging="703.3982849121094"/>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4. Hydroelectric plants are cleanest but large hydro-reservoirs cause following  problems: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21.121826171875" w:right="414.39697265625"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(a) As large land area submerges into water, it leads to deforestation  (b) Causes ecological disturbances such as earthquakes  (c) Affects wild life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1224.5188903808594" w:right="0.5987548828125" w:hanging="1203.3970642089844"/>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(d) Causes dislocation of large population and their rehabilitation  problems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79321289062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1.10 SALIEnt fEAturES of non-conVEntIonAL EnErGY SourcES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9521484375" w:line="240" w:lineRule="auto"/>
        <w:ind w:left="25.9617614746093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Merits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9.90412712097168" w:lineRule="auto"/>
        <w:ind w:left="21.121826171875" w:right="1.7987060546875"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1. Non-conventional sources are available in nature free of cost.  2. They produce no or very little pollution. Thus by and large they are  environment friendly.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3. They are inexhaustible.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4. They have low gestation period.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99365234375" w:line="240" w:lineRule="auto"/>
        <w:ind w:left="28.16177368164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Demerits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9.90412712097168" w:lineRule="auto"/>
        <w:ind w:left="21.121826171875" w:right="57.5970458984375"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1. In general the energy is available in dilute form from these sources.  2. Though available freely in nature the cost of harnessing energy from non conventional sources is generally high.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2712097168" w:lineRule="auto"/>
        <w:ind w:left="724.5201110839844" w:right="0.5999755859375" w:hanging="703.3982849121094"/>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3. Uncertainty of availability: the energy flow depends on various natural  phenomena beyond human control.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4. Difficulty in transporting this form of energy.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5. Difficulty in storage.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59906005859375"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1.11 EnErGY dEnSItIES (hEAtInG VALuES) of VArIouS fuELS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72802734375" w:line="240" w:lineRule="auto"/>
        <w:ind w:left="143.82156372070312"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ffffff"/>
          <w:sz w:val="17.999954223632812"/>
          <w:szCs w:val="17.999954223632812"/>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Energy densities of various fuels</w:t>
      </w:r>
    </w:p>
    <w:tbl>
      <w:tblPr>
        <w:tblStyle w:val="Table2"/>
        <w:tblW w:w="6709.983367919922" w:type="dxa"/>
        <w:jc w:val="left"/>
        <w:tblInd w:w="13.621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452117919922"/>
        <w:gridCol w:w="3554.53125"/>
        <w:tblGridChange w:id="0">
          <w:tblGrid>
            <w:gridCol w:w="3155.452117919922"/>
            <w:gridCol w:w="3554.53125"/>
          </w:tblGrid>
        </w:tblGridChange>
      </w:tblGrid>
      <w:tr>
        <w:trPr>
          <w:cantSplit w:val="0"/>
          <w:trHeight w:val="28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Primary 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Energy density</w:t>
            </w:r>
          </w:p>
        </w:tc>
      </w:tr>
      <w:tr>
        <w:trPr>
          <w:cantSplit w:val="0"/>
          <w:trHeight w:val="742.7961730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7979736328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Coal: Anthracite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1088.6773681640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Bituminous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896728515625" w:line="240" w:lineRule="auto"/>
              <w:ind w:left="1081.4773559570312"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5982666015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32–34 MJ/kg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95.2996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26–30 MJ/kg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896728515625" w:line="240" w:lineRule="auto"/>
              <w:ind w:left="95.2996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29 MJ/kg</w:t>
            </w:r>
          </w:p>
        </w:tc>
      </w:tr>
      <w:tr>
        <w:trPr>
          <w:cantSplit w:val="0"/>
          <w:trHeight w:val="734.9980926513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Brown coal: Lignite (old)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Lignite (new)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09252929688" w:line="240" w:lineRule="auto"/>
              <w:ind w:left="1088.6773681640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16–24 MJ/kg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88037109375"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10–14 MJ/kg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09252929688" w:line="240" w:lineRule="auto"/>
              <w:ind w:left="93.859558105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8–9 MJ/kg</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61718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single"/>
          <w:shd w:fill="58595b" w:val="clear"/>
          <w:vertAlign w:val="baseline"/>
          <w:rtl w:val="0"/>
        </w:rPr>
        <w:t xml:space="preserve">11</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p>
    <w:tbl>
      <w:tblPr>
        <w:tblStyle w:val="Table3"/>
        <w:tblW w:w="6709.983367919922" w:type="dxa"/>
        <w:jc w:val="left"/>
        <w:tblInd w:w="13.621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452117919922"/>
        <w:gridCol w:w="3554.53125"/>
        <w:tblGridChange w:id="0">
          <w:tblGrid>
            <w:gridCol w:w="3155.452117919922"/>
            <w:gridCol w:w="3554.53125"/>
          </w:tblGrid>
        </w:tblGridChange>
      </w:tblGrid>
      <w:tr>
        <w:trPr>
          <w:cantSplit w:val="0"/>
          <w:trHeight w:val="734.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7979736328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Crude petroleum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6484375" w:line="240" w:lineRule="auto"/>
              <w:ind w:left="108.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Petrol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08.499755859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Diesel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95971679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45 MJ/kg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6484375" w:line="240" w:lineRule="auto"/>
              <w:ind w:left="94.75982666015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51–52 MJ/kg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89.8995971679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45–46 MJ/kg</w:t>
            </w:r>
          </w:p>
        </w:tc>
      </w:tr>
      <w:tr>
        <w:trPr>
          <w:cantSplit w:val="0"/>
          <w:trHeight w:val="9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Natural gas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05.43975830078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Methane (85% CH</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Propane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08.499755859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Hydrogen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5982666015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50 MJ/kg, (42 MJ / m</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95971679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45 MJ/kg, (38 MJ / m</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5982666015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50 MJ/kg, (45 MJ / m</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142 MJ/kg, (12 M J / m</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w:t>
            </w:r>
          </w:p>
        </w:tc>
      </w:tr>
      <w:tr>
        <w:trPr>
          <w:cantSplit w:val="0"/>
          <w:trHeight w:val="294.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99890136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Wood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10–11 MJ/kg</w:t>
            </w:r>
          </w:p>
        </w:tc>
      </w:tr>
      <w:tr>
        <w:trPr>
          <w:cantSplit w:val="0"/>
          <w:trHeight w:val="116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Natural Uranium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108.499755859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Enriched Uranium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99755859375" w:right="0" w:firstLine="0"/>
              <w:jc w:val="left"/>
              <w:rPr>
                <w:rFonts w:ascii="Arial" w:cs="Arial" w:eastAsia="Arial" w:hAnsi="Arial"/>
                <w:b w:val="0"/>
                <w:i w:val="0"/>
                <w:smallCaps w:val="0"/>
                <w:strike w:val="0"/>
                <w:color w:val="231f20"/>
                <w:sz w:val="12.599968910217285"/>
                <w:szCs w:val="12.599968910217285"/>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233</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99755859375" w:right="0" w:firstLine="0"/>
              <w:jc w:val="left"/>
              <w:rPr>
                <w:rFonts w:ascii="Arial" w:cs="Arial" w:eastAsia="Arial" w:hAnsi="Arial"/>
                <w:b w:val="0"/>
                <w:i w:val="0"/>
                <w:smallCaps w:val="0"/>
                <w:strike w:val="0"/>
                <w:color w:val="231f20"/>
                <w:sz w:val="12.599968910217285"/>
                <w:szCs w:val="12.599968910217285"/>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235</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98095703125" w:right="0" w:firstLine="0"/>
              <w:jc w:val="left"/>
              <w:rPr>
                <w:rFonts w:ascii="Arial" w:cs="Arial" w:eastAsia="Arial" w:hAnsi="Arial"/>
                <w:b w:val="0"/>
                <w:i w:val="0"/>
                <w:smallCaps w:val="0"/>
                <w:strike w:val="0"/>
                <w:color w:val="231f20"/>
                <w:sz w:val="20.999948183695476"/>
                <w:szCs w:val="20.999948183695476"/>
                <w:u w:val="none"/>
                <w:shd w:fill="auto" w:val="clear"/>
                <w:vertAlign w:val="superscript"/>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Pu</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0.26–0.3 × 10</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MJ/kg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6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2.6–3.0 × 10</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MJ/kg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59558105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83 × 10</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MJ/kg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59558105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82 × 10</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MJ/kg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59558105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81 × 10</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MJ/kg</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4150390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 EnVIronMEntAL ASPEctS of EnErGY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601318359375" w:line="240" w:lineRule="auto"/>
        <w:ind w:left="40.041809082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1.12.1 trade-off between Energy and Environment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27734375" w:line="237.16758728027344" w:lineRule="auto"/>
        <w:ind w:left="24.52178955078125" w:right="0.7977294921875" w:firstLine="2.400054931640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Environment literally means surroundings. Air, soil and water are the main constituents  of environment. Nature has originally provided them to human beings in clean form.  However, with the passage of time, their quality is continuously being degraded due  to various manmade reasons. Chief among them are a number of activities involving  energy generation and its utilization. During any energy conversion process some  energy is expelled by the energy conversion system into surroundings in the form of  heat. Also some pollutants may be produced as a by-product of this process. Both of  these cause certain degradation of environment. Every step must be taken to conserve  the environment. Therefore, while supplying the increased energy demand, efforts  should be made to adopt measures to minimize the degradation of environment. The  present trend is to have a trade-off between the two. Future seems to be in favour  of developing renewable and environment friendly energy resources. To create  public awareness about environment conservation, 5</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June is observed as ‘World  Environment Day’.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019287109375" w:line="240" w:lineRule="auto"/>
        <w:ind w:left="40.041809082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1.12.2 Ecology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39.90411281585693" w:lineRule="auto"/>
        <w:ind w:left="24.121856689453125" w:right="0.3973388671875" w:firstLine="2.79998779296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Ecology deals with the relationship existing between living organisms (man, animals,  plants and vegetation) and the environment. Normally, nature has self-cleaning  capability and recycles (renews) its resources through various processes thus  maintaining a state of equilibrium. Water cycle, nitrogen cycle and carbon cycle are  the well-known examples of this. However, when human interference exceeds the  limits, the ecological balance is disturbed.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931640625" w:line="240" w:lineRule="auto"/>
        <w:ind w:left="40.041809082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1.12.3 Greenhouse Effect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735107421875" w:line="239.9040126800537" w:lineRule="auto"/>
        <w:ind w:left="27.521820068359375" w:right="0.1959228515625" w:hanging="2.400054931640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 green house is an enclosure having transparent glass panes or sheets as shown in  Fig. 1.4. It behaves differently for incoming visible (short wave) radiation and outgoing  infrared (long wave) radiation. It appears as transparent for incoming solar radiation,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4346923828125"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single"/>
          <w:shd w:fill="58595b" w:val="clear"/>
          <w:vertAlign w:val="subscript"/>
          <w:rtl w:val="0"/>
        </w:rPr>
        <w:t xml:space="preserve">12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16064453125" w:line="239.9027681350708" w:lineRule="auto"/>
        <w:ind w:left="26.521759033203125" w:right="0.458984375" w:firstLine="2.400054931640625"/>
        <w:jc w:val="left"/>
        <w:rPr>
          <w:rFonts w:ascii="Arial" w:cs="Arial" w:eastAsia="Arial" w:hAnsi="Arial"/>
          <w:b w:val="0"/>
          <w:i w:val="0"/>
          <w:smallCaps w:val="0"/>
          <w:strike w:val="0"/>
          <w:color w:val="231f20"/>
          <w:sz w:val="19.999950408935547"/>
          <w:szCs w:val="19.999950408935547"/>
          <w:u w:val="none"/>
          <w:shd w:fill="auto" w:val="clear"/>
          <w:vertAlign w:val="baseline"/>
        </w:rPr>
        <w:sectPr>
          <w:type w:val="continuous"/>
          <w:pgSz w:h="13080" w:w="8760" w:orient="portrait"/>
          <w:pgMar w:bottom="557.3737335205078" w:top="738.0322265625" w:left="998.8746643066406" w:right="973.4228515625" w:header="0" w:footer="720"/>
          <w:cols w:equalWidth="0" w:num="1">
            <w:col w:space="0" w:w="6787.702484130859"/>
          </w:cols>
        </w:sect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allowing entry of sunlight and becomes largely opaque for reflected infrared radiation  from earth surface, preventing exit of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319728851318" w:lineRule="auto"/>
        <w:ind w:left="0"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heat. Thus it maintains a controlled  warmer environment inside for growth of  plants, in places where the climate is very  cold.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4.38913345336914" w:lineRule="auto"/>
        <w:ind w:left="0"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Carbon dioxide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envelope present  around the globe in the atmosphere  behaves similar to a glass pane and forms  a big global green house. This tends to  prevent the escape of heat from earth,  which leads to global warming. This  phenomenon is known as greenhouse  effect. Apart from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other gases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99560356140137"/>
          <w:szCs w:val="15.999560356140137"/>
          <w:u w:val="none"/>
          <w:shd w:fill="auto" w:val="clear"/>
          <w:vertAlign w:val="baseline"/>
        </w:rPr>
      </w:pPr>
      <w:r w:rsidDel="00000000" w:rsidR="00000000" w:rsidRPr="00000000">
        <w:rPr>
          <w:rFonts w:ascii="Arial" w:cs="Arial" w:eastAsia="Arial" w:hAnsi="Arial"/>
          <w:b w:val="0"/>
          <w:i w:val="0"/>
          <w:smallCaps w:val="0"/>
          <w:strike w:val="0"/>
          <w:color w:val="231f20"/>
          <w:sz w:val="15.999560356140137"/>
          <w:szCs w:val="15.999560356140137"/>
          <w:u w:val="none"/>
          <w:shd w:fill="auto" w:val="clear"/>
          <w:vertAlign w:val="baseline"/>
          <w:rtl w:val="0"/>
        </w:rPr>
        <w:t xml:space="preserve">Sun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959716796875" w:line="240" w:lineRule="auto"/>
        <w:ind w:left="0"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sectPr>
          <w:type w:val="continuous"/>
          <w:pgSz w:h="13080" w:w="8760" w:orient="portrait"/>
          <w:pgMar w:bottom="557.3737335205078" w:top="738.0322265625" w:left="1021.396484375" w:right="1622.958984375" w:header="0" w:footer="720"/>
          <w:cols w:equalWidth="0" w:num="2">
            <w:col w:space="0" w:w="3060"/>
            <w:col w:space="0" w:w="3060"/>
          </w:cols>
        </w:sect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Figure 1.4 A Greenhouse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59326171875" w:line="230.49622535705566" w:lineRule="auto"/>
        <w:ind w:left="22.521820068359375" w:right="0.596923828125" w:hanging="2.20001220703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behaving similar to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include methane, nitrous oxide (N</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 hydrofluorocarbons  (HFCs), chlorofluorocarbons (CFCs), hydro chlorofluorocarbons (HCFC), sulphur  hexafluoride, ozone and water vapor. These gases are known as greenhouse gases (GHG). Their average concentrations in atmosphere along with Global Warming  Potentials (GWPs) relative to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and atmospheric lifetimes are listed in Table 1.3.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7001953125" w:line="240" w:lineRule="auto"/>
        <w:ind w:left="143.82156372070312"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ffffff"/>
          <w:sz w:val="17.999954223632812"/>
          <w:szCs w:val="17.999954223632812"/>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Average concentration of various GHGs in atmosphere [4] </w:t>
      </w:r>
    </w:p>
    <w:tbl>
      <w:tblPr>
        <w:tblStyle w:val="Table4"/>
        <w:tblW w:w="6703.943328857422" w:type="dxa"/>
        <w:jc w:val="left"/>
        <w:tblInd w:w="13.621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384765625"/>
        <w:gridCol w:w="2608.3677673339844"/>
        <w:gridCol w:w="1260.9765625"/>
        <w:gridCol w:w="1174.9371337890625"/>
        <w:gridCol w:w="1120.277099609375"/>
        <w:tblGridChange w:id="0">
          <w:tblGrid>
            <w:gridCol w:w="539.384765625"/>
            <w:gridCol w:w="2608.3677673339844"/>
            <w:gridCol w:w="1260.9765625"/>
            <w:gridCol w:w="1174.9371337890625"/>
            <w:gridCol w:w="1120.277099609375"/>
          </w:tblGrid>
        </w:tblGridChange>
      </w:tblGrid>
      <w:tr>
        <w:trPr>
          <w:cantSplit w:val="0"/>
          <w:trHeight w:val="531.2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S.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Name of the 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53673553466797" w:lineRule="auto"/>
              <w:ind w:left="104.30938720703125" w:right="49.630126953125"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Concentration  in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53673553466797" w:lineRule="auto"/>
              <w:ind w:left="90.0897216796875" w:right="82.869873046875" w:firstLine="48.399658203125"/>
              <w:jc w:val="left"/>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GWP (100 yr  time horizon)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53673553466797" w:lineRule="auto"/>
              <w:ind w:left="105.189208984375" w:right="31.1297607421875" w:hanging="14.6197509765625"/>
              <w:jc w:val="left"/>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Atmospheric  lifetime (yrs)</w:t>
            </w:r>
          </w:p>
        </w:tc>
      </w:tr>
      <w:tr>
        <w:trPr>
          <w:cantSplit w:val="0"/>
          <w:trHeight w:val="2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65698242188"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Carbon dioxide (CO</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95971679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100-300</w:t>
            </w:r>
          </w:p>
        </w:tc>
      </w:tr>
      <w:tr>
        <w:trPr>
          <w:cantSplit w:val="0"/>
          <w:trHeight w:val="2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961791992188"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Methane (CH</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1.893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6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12</w:t>
            </w:r>
          </w:p>
        </w:tc>
      </w:tr>
      <w:tr>
        <w:trPr>
          <w:cantSplit w:val="0"/>
          <w:trHeight w:val="514.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626832962036" w:lineRule="auto"/>
              <w:ind w:left="100.33966064453125" w:right="156.88018798828125" w:firstLine="0.5400085449218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Nitrous oxide (N</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O), commonly  known as laughing 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0.326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6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121</w:t>
            </w:r>
          </w:p>
        </w:tc>
      </w:tr>
      <w:tr>
        <w:trPr>
          <w:cantSplit w:val="0"/>
          <w:trHeight w:val="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65698242188"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Ozone (O</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0.337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795166015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3996582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hours-days</w:t>
            </w:r>
          </w:p>
        </w:tc>
      </w:tr>
      <w:tr>
        <w:trPr>
          <w:cantSplit w:val="0"/>
          <w:trHeight w:val="514.9984741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40884399414" w:lineRule="auto"/>
              <w:ind w:left="98.71963500976562" w:right="60.2142333984375" w:hanging="5.039978027343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CFC-11 (dichlorofluoromethane)  (CCl</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0.000236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990234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990234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45</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80938720703" w:lineRule="auto"/>
              <w:ind w:left="98.71963500976562" w:right="60.2142333984375" w:hanging="5.039978027343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CFC-12 (dichlorofluoromethane)  (CCl</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0.000527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100</w:t>
            </w:r>
          </w:p>
        </w:tc>
      </w:tr>
      <w:tr>
        <w:trPr>
          <w:cantSplit w:val="0"/>
          <w:trHeight w:val="734.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9961547851562"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HCFC-22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4.34680938720703" w:lineRule="auto"/>
              <w:ind w:left="98.71963500976562" w:right="196.8334960937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(hydrochlorodifluoromethane)  (CHClF</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0.000231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11.9</w:t>
            </w:r>
          </w:p>
        </w:tc>
      </w:tr>
      <w:tr>
        <w:trPr>
          <w:cantSplit w:val="0"/>
          <w:trHeight w:val="294.9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65698242188"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Carbon tetrachloride (CCl</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0.000085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197998046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1,730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6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26</w:t>
            </w:r>
          </w:p>
        </w:tc>
      </w:tr>
      <w:tr>
        <w:trPr>
          <w:cantSplit w:val="0"/>
          <w:trHeight w:val="2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5967407226562"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Sulfur hexafluoride (SF</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197509765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negligible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6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23,500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59521484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3,200</w:t>
            </w:r>
          </w:p>
        </w:tc>
      </w:tr>
      <w:tr>
        <w:trPr>
          <w:cantSplit w:val="0"/>
          <w:trHeight w:val="947.20138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9974975585938"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Water vapour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091156006" w:lineRule="auto"/>
              <w:ind w:left="98.71978759765625" w:right="162.5396728515625" w:hanging="3.95996093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5000 approx.  (Horizontal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93.499755859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and vertical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000244140625" w:line="240" w:lineRule="auto"/>
              <w:ind w:left="93.499755859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7951660156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556644439697" w:lineRule="auto"/>
        <w:ind w:left="24.36187744140625" w:right="7.59765625" w:firstLine="2.1598815917968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because of short atmospheric lifetime meaningful calculation is not possible. # It is not given a GWP because its concentration depends on air temperature and it does  not decay in the environment. Although the greenhouse effect of water vapour is higher  than CO</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it is not a cause of climate change like CO</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1374511718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single"/>
          <w:shd w:fill="58595b" w:val="clear"/>
          <w:vertAlign w:val="baseline"/>
          <w:rtl w:val="0"/>
        </w:rPr>
        <w:t xml:space="preserve">13</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947265625" w:line="240" w:lineRule="auto"/>
        <w:ind w:left="155.86151123046875" w:right="0" w:firstLine="0"/>
        <w:jc w:val="left"/>
        <w:rPr>
          <w:rFonts w:ascii="Arial" w:cs="Arial" w:eastAsia="Arial" w:hAnsi="Arial"/>
          <w:b w:val="0"/>
          <w:i w:val="0"/>
          <w:smallCaps w:val="0"/>
          <w:strike w:val="0"/>
          <w:color w:val="ffffff"/>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ffffff"/>
          <w:sz w:val="21.99994468688965"/>
          <w:szCs w:val="21.99994468688965"/>
          <w:u w:val="single"/>
          <w:shd w:fill="auto" w:val="clear"/>
          <w:vertAlign w:val="baseline"/>
          <w:rtl w:val="0"/>
        </w:rPr>
        <w:t xml:space="preserve">Example 1.2</w:t>
      </w:r>
      <w:r w:rsidDel="00000000" w:rsidR="00000000" w:rsidRPr="00000000">
        <w:rPr>
          <w:rFonts w:ascii="Arial" w:cs="Arial" w:eastAsia="Arial" w:hAnsi="Arial"/>
          <w:b w:val="0"/>
          <w:i w:val="0"/>
          <w:smallCaps w:val="0"/>
          <w:strike w:val="0"/>
          <w:color w:val="ffffff"/>
          <w:sz w:val="21.99994468688965"/>
          <w:szCs w:val="21.9999446868896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07.9177761077881" w:lineRule="auto"/>
        <w:ind w:left="27.521820068359375" w:right="1.6571044921875" w:hanging="2.40005493164062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 chemical industry produces 5 Tg (teragrams) of N</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 per day. How much pollution  is added into the atmosphere per day in terms of carbon equivalent?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8701171875" w:line="240" w:lineRule="auto"/>
        <w:ind w:left="29.121856689453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Solution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40" w:lineRule="auto"/>
        <w:ind w:left="26.7218017578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Global Warming Potential (GWP) of N</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 is 265.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218017578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daily pollution of N</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 = 5 Tg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218017578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daily pollution in terms of equivalent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(ref. Table 1.3)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97265625" w:firstLine="0"/>
        <w:jc w:val="right"/>
        <w:rPr>
          <w:rFonts w:ascii="Arial" w:cs="Arial" w:eastAsia="Arial" w:hAnsi="Arial"/>
          <w:b w:val="0"/>
          <w:i w:val="0"/>
          <w:smallCaps w:val="0"/>
          <w:strike w:val="0"/>
          <w:color w:val="231f20"/>
          <w:sz w:val="13.999964714050293"/>
          <w:szCs w:val="13.999964714050293"/>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5 × 265 = 1,325 Tg = 1,325 Million Tons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9805603027" w:lineRule="auto"/>
        <w:ind w:left="28.521881103515625" w:right="0.83740234375" w:hanging="3.40011596679687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As (12/44) is the carbon to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molecular weight ratio, the pollution in terms  of Million Metric Tons of Carbon Equivalent (MMTCE) = 1,325 × (12/44) = 361.36 MMTCE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744384765625" w:line="240" w:lineRule="auto"/>
        <w:ind w:left="40.041809082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1.12.4 Global Warming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28.74576568603516" w:lineRule="auto"/>
        <w:ind w:left="22.9217529296875" w:right="0.599365234375" w:firstLine="3.800048828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presence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in the atmosphere is not undesirable altogether. It is required for  the growth of vegetation. Also it is due to its presence the earth maintains an average  surface temperature of 15 °C that is hospitable to life. In absence of this layer the earth  would be a frozen planet at about –18 °C (the temperature of outer atmosphere) [5].  However, any further increase in the concentration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from present level will  upset the temperature balance and would cause further warming of globe, which may  have disastrous consequences. Mauna Loa Observatory (MLO), Hawaii is a premier  atmospheric research facility that has been continuously monitoring and collecting  data related to atmospheric changes including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concentration. ‘Global warming  is the continuing rise in the average temperature of the earth’s atmosphere and ocean’s  surface due to greenhouse effect’.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24609375" w:line="215.6713056564331" w:lineRule="auto"/>
        <w:ind w:left="24.52178955078125" w:right="0.596923828125" w:firstLine="245.39947509765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Global warming is being caused mainly due to ever-increasing emission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because of burning of fossil fuels for energy in industry. Other sources have  comparatively lesser contribution. CH</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and N</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 are produced due to agricultural  practices such as application of fertilizer, management of livestock and their manure.  Cultivation of rice also produce smaller amount of CH</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Chlorofluorocarbons (CFCs)  are used as refrigerants but they are slowly being phased out. SF</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are used in certain  industries, for example, they are used as insulator and arc-quenching medium in SF</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6</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circuit breakers in electrical power system industry.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029296875" w:line="222.13339805603027" w:lineRule="auto"/>
        <w:ind w:left="20.921783447265625" w:right="0.8984375" w:firstLine="245.79940795898438"/>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concentration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which was 280 ppm in 1850 has increased to 400 ppm in  2015 with relatively steep rise after 1950. During this period of 150 years the average  earth temperature has increased by 0.5–0.8 °C. Historically,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concentration has  varied cyclically a number of times in the past several hundred thousand years but  has never crossed 300 ppm. Air bubbles trapped in Antarctic ice preserve an 800,000-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510986328125" w:line="239.90396976470947" w:lineRule="auto"/>
        <w:ind w:left="26.921844482421875" w:right="0.79833984375" w:hanging="5.599975585937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year record of atmospheric carbon dioxide levels, which naturally varied cyclically a  number of times from about 180 to about 280 ppm.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62646484375" w:line="240" w:lineRule="auto"/>
        <w:ind w:left="40.041809082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1.12.5 consequences of Global Warming: [6, 7, 8]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735107421875" w:line="222.13336944580078" w:lineRule="auto"/>
        <w:ind w:left="28.721771240234375" w:right="1.995849609375" w:firstLine="1.20010375976562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Global warming is expected to have far-reaching, long-lasting and, in many cases,  devastating consequences for planet Earth. The amount of global emission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during 2012 is estimated as 31,734 million tons [2].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4346923828125"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single"/>
          <w:shd w:fill="58595b" w:val="clear"/>
          <w:vertAlign w:val="subscript"/>
          <w:rtl w:val="0"/>
        </w:rPr>
        <w:t xml:space="preserve">14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51171875" w:line="240" w:lineRule="auto"/>
        <w:ind w:left="26.7218017578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effects of global warming are listed below: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39.90339756011963" w:lineRule="auto"/>
        <w:ind w:left="725.1200866699219" w:right="0.399169921875" w:hanging="703.9982604980469"/>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The average global temperature has increased by about 1.4 degrees  Fahrenheit (0.8 degrees Celsius) over the past 100 years, according to the  National Oceanic and Atmospheric Administration (NOAA).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339756011963" w:lineRule="auto"/>
        <w:ind w:left="722.5201416015625" w:right="1.995849609375" w:hanging="701.3983154296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Scientists project that extreme weather events, such as heat waves, droughts,  blizzards and rainstorms will continue to occur more often and with greater  intensity due to global warming. These changes will likely include major shifts  in wind patterns, annual precipitation and seasonal temperatures variations.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427017211914" w:lineRule="auto"/>
        <w:ind w:left="722.9200744628906" w:right="0.99609375" w:hanging="701.7982482910156"/>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One of the most dramatic effects of global warming is melting of polar ice  caps. Most analyses project that, within a matter of years, the Arctic Sea  will be completely ice-free during the summer months. Mountain Glacial  retreat, too, is an obvious effect of global warming. The area of snow cover  on land is also decreasing.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2712097168" w:lineRule="auto"/>
        <w:ind w:left="724.5201110839844" w:right="0.39794921875" w:hanging="703.3982849121094"/>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Rise of sea level is another effect of global warming. There are two major  processes by which global warming directly affects sea level. The first is  thermal expansion of sea water due to temperature rise. Second, as ice  melts, the ocean levels rise. Melting polar ice in the Arctic and Antarctic  region, coupled with melting ice sheets and glaciers across Greenland,  North America, South America, Europe and Asia, are expected to raise  sea levels significantly. In 2014, the World Meteorological Organization  reported that sea level rise accelerated 0.12 inches (3 millimeters) per year on  average worldwide. This is around double the average annual rise of 0.07 in (1.6 mm) in the twentieth century. Global sea levels have risen about 8 inches  since 1870. If current trends continue, many coastal areas where roughly  half of the Earth’s human population lives will be inundated.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0.4961109161377" w:lineRule="auto"/>
        <w:ind w:left="726.5200805664062" w:right="0.396728515625" w:hanging="705.3982543945312"/>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As levels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increase, the oceans absorb some of that gas, which  increases the acidity of seawater. Since the industrial revolution began in the  early 1700s, the acidity of the oceans has increased about 25 per cent. Many  marine organisms make shells out of calcium carbonate (corals, oysters),  and their shells dissolve in acid solution. Thus as more and more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gets  added to the ocean, it gets more and more acidic, dissolving more and more  shells of sea creatures, which is not good for their health. If current ocean  acidification trends continue, coral reefs are expected to become increasingly  rare in areas where they are now common.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55126953125" w:line="239.90405559539795" w:lineRule="auto"/>
        <w:ind w:left="724.5201110839844" w:right="1.19873046875" w:hanging="703.3982849121094"/>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The effects of global warming on the earth’s ecosystems are expected to be  profound and widespread. Migratory birds and insects are now arriving in  their summer feeding and nesting grounds several days or weeks earlier than  they did in the twentieth century. Warmer temperatures will also expand  the range of many disease-causing pathogens that were once confined to  tropical and subtropical areas, killing off plant and animal species that  formerly were protected from disease.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840087890625" w:line="239.90344047546387" w:lineRule="auto"/>
        <w:ind w:left="724.7201538085938" w:right="0.99853515625" w:hanging="703.5983276367188"/>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In addition to less nutritious food, the effect of global warming on human  health is also expected to be serious. The American Medical Association has  reported an increase in mosquito-borne diseases like malaria and dengue  fever, as well as a rise in cases of chronic conditions like asthma, is already  occurring, most likely as a direct result of global warming.</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61718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single"/>
          <w:shd w:fill="58595b" w:val="clear"/>
          <w:vertAlign w:val="baseline"/>
          <w:rtl w:val="0"/>
        </w:rPr>
        <w:t xml:space="preserve">15</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669921875" w:line="239.90339756011963" w:lineRule="auto"/>
        <w:ind w:left="722.9200744628906" w:right="0.596923828125" w:hanging="701.7982482910156"/>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Agricultural systems are likely to have a crippling blow. Though growing  seasons in some areas will expand, the combined impacts of drought, severe  weather, lack of snowmelt, greater number and diversity of pests, lower  groundwater tables and a loss of arable land could cause severe crop failures  and livestock shortages worldwide.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931640625" w:line="240" w:lineRule="auto"/>
        <w:ind w:left="40.041809082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1.12.6 Pollution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59521484375" w:line="240" w:lineRule="auto"/>
        <w:ind w:left="40.4817199707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 Indoor Pollution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86669921875" w:line="239.90412712097168" w:lineRule="auto"/>
        <w:ind w:left="24.52178955078125" w:right="1.1773681640625" w:firstLine="4.199981689453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Indoor pollution is mainly caused due to use of conventional Chulhas in rural areas.  About 5,00,000 children and women die from diseases caused due to indoor air  pollution each year. This requires the need of improved household stove (Chulhas) to  reduce indoor pollution.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3212890625" w:line="240" w:lineRule="auto"/>
        <w:ind w:left="26.62185668945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2. Outdoor Pollution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9.90412712097168" w:lineRule="auto"/>
        <w:ind w:left="26.521759033203125" w:right="0.1983642578125" w:firstLine="3.400115966796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Outdoor pollution is mainly caused due to use of fossil fuels. Emissions from fossil  fuel based plants degrade the environment and cause various other problems. Coal  and oil are more pollutant than gas.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6737060546875"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Figure 1.5 Causes and effects of pollution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398193359375" w:line="240" w:lineRule="auto"/>
        <w:ind w:left="25.96176147460937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Remedy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39.90412712097168" w:lineRule="auto"/>
        <w:ind w:left="724.5201110839844" w:right="1.597900390625" w:hanging="703.3982849121094"/>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1. Use of fossil fuels should be slowly curtailed and focus should be shifted  towards renewable energy sources.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27017211914" w:lineRule="auto"/>
        <w:ind w:left="724.5201110839844" w:right="0.39794921875" w:hanging="703.3982849121094"/>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2. Less polluting technologies should be employed for use of fossil fuels, i.e.  gasified coal, which is less polluting, should be used instead of solid coal, in  power plants.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125442505" w:lineRule="auto"/>
        <w:ind w:left="21.121826171875" w:right="1.397705078125"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3. Clean alternative fuels such as hydrogen should be used. Hydrogen is the  cleanest fuel and does not cause pollution during power conversion.  4. Electric vehicles or battery-operated vehicles should be used in place of oil  fed IC engine based vehicles.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771362304688" w:line="240" w:lineRule="auto"/>
        <w:ind w:left="42.9017639160156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Various Pollutants and Their Harmful Effects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5967407226562" w:line="240" w:lineRule="auto"/>
        <w:ind w:left="44.001770019531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(a) Particulate matter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presence of particulate matter–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963989257812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Reduces sunlight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112915039062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 Reduces visibility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4346923828125"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single"/>
          <w:shd w:fill="58595b" w:val="clear"/>
          <w:vertAlign w:val="subscript"/>
          <w:rtl w:val="0"/>
        </w:rPr>
        <w:t xml:space="preserve">16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1669921875" w:line="208.61164569854736" w:lineRule="auto"/>
        <w:ind w:left="21.121826171875" w:right="303.79638671875" w:firstLine="0"/>
        <w:jc w:val="left"/>
        <w:rPr>
          <w:rFonts w:ascii="Arial" w:cs="Arial" w:eastAsia="Arial" w:hAnsi="Arial"/>
          <w:b w:val="0"/>
          <w:i w:val="0"/>
          <w:smallCaps w:val="0"/>
          <w:strike w:val="0"/>
          <w:color w:val="231f20"/>
          <w:sz w:val="13.999964714050293"/>
          <w:szCs w:val="13.999964714050293"/>
          <w:u w:val="none"/>
          <w:shd w:fill="auto" w:val="clear"/>
          <w:vertAlign w:val="baseline"/>
        </w:rPr>
      </w:pP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 A level above 100 µg/m</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99950408935547"/>
          <w:szCs w:val="19.999950408935547"/>
          <w:u w:val="none"/>
          <w:shd w:fill="auto" w:val="clear"/>
          <w:vertAlign w:val="baseline"/>
          <w:rtl w:val="0"/>
        </w:rPr>
        <w:t xml:space="preserve">(yearly average) results in respiratory problems  ∑ A level above 300 µg/m</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(yearly average) results in bronchitis</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annual average permissible limit is 75 mg/m</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689453125" w:line="215.2988576889038" w:lineRule="auto"/>
        <w:ind w:left="26.521759033203125" w:right="0.3955078125" w:firstLine="17.480010986328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(b) Carbon Dioxide (CO</w:t>
      </w:r>
      <w:r w:rsidDel="00000000" w:rsidR="00000000" w:rsidRPr="00000000">
        <w:rPr>
          <w:rFonts w:ascii="Arial" w:cs="Arial" w:eastAsia="Arial" w:hAnsi="Arial"/>
          <w:b w:val="0"/>
          <w:i w:val="0"/>
          <w:smallCaps w:val="0"/>
          <w:strike w:val="0"/>
          <w:color w:val="231f20"/>
          <w:sz w:val="25.66660245259603"/>
          <w:szCs w:val="25.6666024525960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Carbon dioxide is ordinarily not considered a toxic  gas. It is essential for photosynthesis and production of essential oxygen and organic  matter in nature. But increased concentration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adversely affects the global  climate. Excess emission of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in the atmosphere causes global warming due to  greenhouse effect.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103515625" w:line="222.13339805603027" w:lineRule="auto"/>
        <w:ind w:left="21.121826171875" w:right="1.39892578125" w:firstLine="245.59936523437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increasing CO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level in the atmosphere is mainly attributed to the following:  (i) Large-scale combustion of fossil fuels in coal fired thermal power plants all  over the world.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48046875" w:line="239.90412712097168" w:lineRule="auto"/>
        <w:ind w:left="21.121826171875" w:right="1.197509765625" w:firstLine="0"/>
        <w:jc w:val="center"/>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(ii) Felling of trees on large scale (deforestation) for urbanization, agriculture,  industrialization etc. resulting in reduced photosynthesis process.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805419921875" w:line="238.92889022827148" w:lineRule="auto"/>
        <w:ind w:left="24.52178955078125" w:right="0.697021484375" w:firstLine="19.47998046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(c) Carbon Monoxide (CO)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CO is formed due to incomplete burning of carbon  in inadequate air. It seriously impairs the oxygen dependent tissues in the body  particularly, brain, heart and skeleton muscles. CO concentration of 100 ppm  causes headache, 500 ppm causes collapse and 1000 ppm is fatal. Smokers inhale CO  concentration of 400 to 450 ppm.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93212890625" w:line="215.29861450195312" w:lineRule="auto"/>
        <w:ind w:left="22.521820068359375" w:right="0.7171630859375" w:firstLine="21.4799499511718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(d) Sulphur Oxides (SO</w:t>
      </w:r>
      <w:r w:rsidDel="00000000" w:rsidR="00000000" w:rsidRPr="00000000">
        <w:rPr>
          <w:rFonts w:ascii="Arial" w:cs="Arial" w:eastAsia="Arial" w:hAnsi="Arial"/>
          <w:b w:val="0"/>
          <w:i w:val="0"/>
          <w:smallCaps w:val="0"/>
          <w:strike w:val="0"/>
          <w:color w:val="231f20"/>
          <w:sz w:val="25.66660245259603"/>
          <w:szCs w:val="25.66660245259603"/>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refers to all sulphur oxides, the two major ones  being sulphur dioxide (SO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and sulphur trioxide (SO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The lifespan of sulphur  oxides in the atmosphere is from 4 to 10 days. The presence of 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in air is mainly  due to manmade reasons involving combustion of fuels containing sulphur. The  contribution from various sources is as follows: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103515625" w:line="240" w:lineRule="auto"/>
        <w:ind w:left="275.1231384277344"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 Power plants 70%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75.1231384277344"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(ii) Industry 15%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75.1231384277344"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(iii) Motor Vehicles 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75.1231384277344"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(iv) Solid waste disposal 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75.1231384277344"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(v) Others 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07.9168176651001" w:lineRule="auto"/>
        <w:ind w:left="27.5238037109375" w:right="1.1175537109375" w:firstLine="241.99935913085938"/>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Sulphur dioxide (SO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can further oxidize to form sulphur trioxide (SO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3</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which  in turn forms sulphuric acid (H</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SO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when absorbed in water.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998291015625" w:line="240" w:lineRule="auto"/>
        <w:ind w:left="36.42379760742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harmful Effects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39.90412712097168" w:lineRule="auto"/>
        <w:ind w:left="724.5201110839844" w:right="0.7958984375" w:hanging="703.3963012695312"/>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 Causes respiratory deceases including asthma, irritates eyes and respiratory  track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728.9201354980469" w:right="1.795654296875" w:hanging="707.7963256835938"/>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(ii) Causes acid rains, which is harmful to agriculture, forest, vegetation, soil  and stones (and thus to buildings)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2712097168" w:lineRule="auto"/>
        <w:ind w:left="724.5201110839844" w:right="1.595458984375" w:hanging="703.3963012695312"/>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(iii) Causes corrosion of metals, deterioration of electrical contacts, paper,  textile, building stones, etc.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5231628417969"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Safe limit is 80 mg/m</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(annual average).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89599609375" w:line="209.43994045257568" w:lineRule="auto"/>
        <w:ind w:left="25.123748779296875" w:right="0.7958984375" w:firstLine="18.88000488281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(e) Nitrogen Oxides (NO</w:t>
      </w:r>
      <w:r w:rsidDel="00000000" w:rsidR="00000000" w:rsidRPr="00000000">
        <w:rPr>
          <w:rFonts w:ascii="Arial" w:cs="Arial" w:eastAsia="Arial" w:hAnsi="Arial"/>
          <w:b w:val="0"/>
          <w:i w:val="0"/>
          <w:smallCaps w:val="0"/>
          <w:strike w:val="0"/>
          <w:color w:val="231f20"/>
          <w:sz w:val="25.66660245259603"/>
          <w:szCs w:val="25.66660245259603"/>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NO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is a generic term for the mono-nitrogen oxides:  NO and NO</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3.999964714050293"/>
          <w:szCs w:val="13.99996471405029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(nitric oxide and nitrogen dioxide). They are produced from the  reaction of nitrogen and oxygen gases in the air during combustion, especially at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6088256835938" w:line="244.34669494628906" w:lineRule="auto"/>
        <w:ind w:left="24.183807373046875" w:right="5.858154296875" w:firstLine="4.14001464843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Bronchitis: inflammation of mucus membrane inside the bronchial tubes, branches of wind  pipe).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1762695312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single"/>
          <w:shd w:fill="58595b" w:val="clear"/>
          <w:vertAlign w:val="baseline"/>
          <w:rtl w:val="0"/>
        </w:rPr>
        <w:t xml:space="preserve">17</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951171875" w:line="239.90319728851318" w:lineRule="auto"/>
        <w:ind w:left="28.721771240234375" w:right="1.597900390625" w:hanging="3.9999389648437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high temperatures. About 80 per cent of nitrogen oxides in atmosphere are produced  due to natural causes (biological reactions) and about 20 per cent due to manmade  causes: mostly due to combustion process in air at high temperature. Manmade  causes include: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275.121154785156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 Motor vehicles 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275.121154785156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(ii) Industry 7%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75.121154785156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(iii) Power Plants 4%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275.1211547851562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(iv) Solid waste 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1318359375" w:line="240" w:lineRule="auto"/>
        <w:ind w:left="36.421813964843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harmful effects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(i) Causes respiratory and cardiovascular illness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1.121826171875" w:right="0" w:firstLine="0"/>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(ii) Deprives body tissues of oxygen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09.91604328155518" w:lineRule="auto"/>
        <w:ind w:left="261.1212158203125" w:right="1625.3936767578125" w:hanging="239.999389648437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(iii) Forms acid in lungs and, therefore, more toxic than CO  (Safe limit is 100 mg/m</w:t>
      </w:r>
      <w:r w:rsidDel="00000000" w:rsidR="00000000" w:rsidRPr="00000000">
        <w:rPr>
          <w:rFonts w:ascii="Arial" w:cs="Arial" w:eastAsia="Arial" w:hAnsi="Arial"/>
          <w:b w:val="0"/>
          <w:i w:val="0"/>
          <w:smallCaps w:val="0"/>
          <w:strike w:val="0"/>
          <w:color w:val="231f20"/>
          <w:sz w:val="23.333274523417156"/>
          <w:szCs w:val="23.33327452341715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689453125" w:line="240" w:lineRule="auto"/>
        <w:ind w:left="40.04180908203125" w:right="0" w:firstLine="0"/>
        <w:jc w:val="left"/>
        <w:rPr>
          <w:rFonts w:ascii="Arial" w:cs="Arial" w:eastAsia="Arial" w:hAnsi="Arial"/>
          <w:b w:val="0"/>
          <w:i w:val="0"/>
          <w:smallCaps w:val="0"/>
          <w:strike w:val="0"/>
          <w:color w:val="231f20"/>
          <w:sz w:val="21.99994468688965"/>
          <w:szCs w:val="21.99994468688965"/>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1.12.7 Green Power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39.90412712097168" w:lineRule="auto"/>
        <w:ind w:left="27.72186279296875" w:right="0.3973388671875" w:hanging="1.00006103515625"/>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The term “green power” is used to describe sources of energy which are considered  environment friendly, non-polluting; and therefore may provide a remedy to the  systemic effects of certain forms of pollution, and global warming. This is in fact the  renewable energy sourced from the sun, the wind, water, biomass and waste, etc.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2712097168" w:lineRule="auto"/>
        <w:ind w:left="24.721832275390625" w:right="0.596923828125" w:firstLine="245.19943237304688"/>
        <w:jc w:val="both"/>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Green energy is commonly thought of in the context of electricity, heating, and  cogeneration, and is becoming increasingly available. Consumers, businesses, and  organizations may purchase green energy in order to support further development,  help reduce the environmental impacts associated with conventional electricity  generation, and increase their nation’s energy independence. Renewable energy  certificates (green certificates, or green tags) have been one of the ways for consumers  and businesses to support green energy.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931640625" w:line="266.5601921081543" w:lineRule="auto"/>
        <w:ind w:left="24.52178955078125" w:right="0.396728515625" w:firstLine="15.52001953125"/>
        <w:jc w:val="left"/>
        <w:rPr>
          <w:rFonts w:ascii="Arial" w:cs="Arial" w:eastAsia="Arial" w:hAnsi="Arial"/>
          <w:b w:val="0"/>
          <w:i w:val="0"/>
          <w:smallCaps w:val="0"/>
          <w:strike w:val="0"/>
          <w:color w:val="231f20"/>
          <w:sz w:val="19.999950408935547"/>
          <w:szCs w:val="19.999950408935547"/>
          <w:u w:val="none"/>
          <w:shd w:fill="auto" w:val="clear"/>
          <w:vertAlign w:val="baseline"/>
        </w:rPr>
      </w:pPr>
      <w:r w:rsidDel="00000000" w:rsidR="00000000" w:rsidRPr="00000000">
        <w:rPr>
          <w:rFonts w:ascii="Arial" w:cs="Arial" w:eastAsia="Arial" w:hAnsi="Arial"/>
          <w:b w:val="0"/>
          <w:i w:val="0"/>
          <w:smallCaps w:val="0"/>
          <w:strike w:val="0"/>
          <w:color w:val="231f20"/>
          <w:sz w:val="21.99994468688965"/>
          <w:szCs w:val="21.99994468688965"/>
          <w:u w:val="none"/>
          <w:shd w:fill="auto" w:val="clear"/>
          <w:vertAlign w:val="baseline"/>
          <w:rtl w:val="0"/>
        </w:rPr>
        <w:t xml:space="preserve">1.12.8 Amount of Pollutants from fuel-based Power Plants </w:t>
      </w:r>
      <w:r w:rsidDel="00000000" w:rsidR="00000000" w:rsidRPr="00000000">
        <w:rPr>
          <w:rFonts w:ascii="Arial" w:cs="Arial" w:eastAsia="Arial" w:hAnsi="Arial"/>
          <w:b w:val="0"/>
          <w:i w:val="0"/>
          <w:smallCaps w:val="0"/>
          <w:strike w:val="0"/>
          <w:color w:val="231f20"/>
          <w:sz w:val="19.999950408935547"/>
          <w:szCs w:val="19.999950408935547"/>
          <w:u w:val="none"/>
          <w:shd w:fill="auto" w:val="clear"/>
          <w:vertAlign w:val="baseline"/>
          <w:rtl w:val="0"/>
        </w:rPr>
        <w:t xml:space="preserve">Table 1.4 lists the types and amount of pollutants from various fuel-based power  plants.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89208984375" w:line="240" w:lineRule="auto"/>
        <w:ind w:left="143.82156372070312"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ffffff"/>
          <w:sz w:val="17.999954223632812"/>
          <w:szCs w:val="17.999954223632812"/>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Amount of pollutants from various fuel-based power plants</w:t>
      </w:r>
    </w:p>
    <w:tbl>
      <w:tblPr>
        <w:tblStyle w:val="Table5"/>
        <w:tblW w:w="6704.983367919922" w:type="dxa"/>
        <w:jc w:val="left"/>
        <w:tblInd w:w="13.621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4.714813232422"/>
        <w:gridCol w:w="979.2575073242188"/>
        <w:gridCol w:w="1114.5974731445312"/>
        <w:gridCol w:w="802.578125"/>
        <w:gridCol w:w="929.4580078125"/>
        <w:gridCol w:w="754.37744140625"/>
        <w:tblGridChange w:id="0">
          <w:tblGrid>
            <w:gridCol w:w="2124.714813232422"/>
            <w:gridCol w:w="979.2575073242188"/>
            <w:gridCol w:w="1114.5974731445312"/>
            <w:gridCol w:w="802.578125"/>
            <w:gridCol w:w="929.4580078125"/>
            <w:gridCol w:w="754.37744140625"/>
          </w:tblGrid>
        </w:tblGridChange>
      </w:tblGrid>
      <w:tr>
        <w:trPr>
          <w:cantSplit w:val="0"/>
          <w:trHeight w:val="287.4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Pollutant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Hard coal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Brown coal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Fuel oil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Other oil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999958038330078"/>
                <w:szCs w:val="16.999958038330078"/>
                <w:u w:val="none"/>
                <w:shd w:fill="auto" w:val="clear"/>
                <w:vertAlign w:val="baseline"/>
              </w:rPr>
            </w:pPr>
            <w:r w:rsidDel="00000000" w:rsidR="00000000" w:rsidRPr="00000000">
              <w:rPr>
                <w:rFonts w:ascii="Arial" w:cs="Arial" w:eastAsia="Arial" w:hAnsi="Arial"/>
                <w:b w:val="0"/>
                <w:i w:val="0"/>
                <w:smallCaps w:val="0"/>
                <w:strike w:val="0"/>
                <w:color w:val="231f20"/>
                <w:sz w:val="16.999958038330078"/>
                <w:szCs w:val="16.999958038330078"/>
                <w:u w:val="none"/>
                <w:shd w:fill="auto" w:val="clear"/>
                <w:vertAlign w:val="baseline"/>
                <w:rtl w:val="0"/>
              </w:rPr>
              <w:t xml:space="preserve">Gas</w:t>
            </w:r>
          </w:p>
        </w:tc>
      </w:tr>
      <w:tr>
        <w:trPr>
          <w:cantSplit w:val="0"/>
          <w:trHeight w:val="30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7979736328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CO</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(g/GJ)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94,600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101,000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77,400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74,100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56,100</w:t>
            </w:r>
          </w:p>
        </w:tc>
      </w:tr>
      <w:tr>
        <w:trPr>
          <w:cantSplit w:val="0"/>
          <w:trHeight w:val="2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5981445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SO</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(g/GJ)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765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1,361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0.68</w:t>
            </w:r>
          </w:p>
        </w:tc>
      </w:tr>
      <w:tr>
        <w:trPr>
          <w:cantSplit w:val="0"/>
          <w:trHeight w:val="29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NO</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bscript"/>
                <w:rtl w:val="0"/>
              </w:rPr>
              <w:t xml:space="preserve">x</w:t>
            </w:r>
            <w:r w:rsidDel="00000000" w:rsidR="00000000" w:rsidRPr="00000000">
              <w:rPr>
                <w:rFonts w:ascii="Arial" w:cs="Arial" w:eastAsia="Arial" w:hAnsi="Arial"/>
                <w:b w:val="0"/>
                <w:i w:val="0"/>
                <w:smallCaps w:val="0"/>
                <w:strike w:val="0"/>
                <w:color w:val="231f20"/>
                <w:sz w:val="12.599968910217285"/>
                <w:szCs w:val="12.59996891021728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(g/GJ)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93.3</w:t>
            </w:r>
          </w:p>
        </w:tc>
      </w:tr>
      <w:tr>
        <w:trPr>
          <w:cantSplit w:val="0"/>
          <w:trHeight w:val="294.9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7979736328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CO (g/GJ)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89.1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89.1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14.5</w:t>
            </w:r>
          </w:p>
        </w:tc>
      </w:tr>
      <w:tr>
        <w:trPr>
          <w:cantSplit w:val="0"/>
          <w:trHeight w:val="5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78077697754" w:lineRule="auto"/>
              <w:ind w:left="101.83990478515625" w:right="355.179443359375" w:firstLine="6.8399047851562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Non methane organic  compounds (g/GJ)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7.78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1.58</w:t>
            </w:r>
          </w:p>
        </w:tc>
      </w:tr>
      <w:tr>
        <w:trPr>
          <w:cantSplit w:val="0"/>
          <w:trHeight w:val="294.9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9809570312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Particulate matter (g/GJ)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1,203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0.1</w:t>
            </w:r>
          </w:p>
        </w:tc>
      </w:tr>
      <w:tr>
        <w:trPr>
          <w:cantSplit w:val="0"/>
          <w:trHeight w:val="507.196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35856819152832" w:lineRule="auto"/>
              <w:ind w:left="106.519775390625" w:right="355.179443359375" w:firstLine="1.979980468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Flue gas volume, total  (m</w:t>
            </w:r>
            <w:r w:rsidDel="00000000" w:rsidR="00000000" w:rsidRPr="00000000">
              <w:rPr>
                <w:rFonts w:ascii="Arial" w:cs="Arial" w:eastAsia="Arial" w:hAnsi="Arial"/>
                <w:b w:val="0"/>
                <w:i w:val="0"/>
                <w:smallCaps w:val="0"/>
                <w:strike w:val="0"/>
                <w:color w:val="231f20"/>
                <w:sz w:val="20.999948183695476"/>
                <w:szCs w:val="20.99994818369547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/GJ)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360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444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272</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435302734375" w:right="0" w:firstLine="0"/>
        <w:jc w:val="left"/>
        <w:rPr>
          <w:rFonts w:ascii="Arial" w:cs="Arial" w:eastAsia="Arial" w:hAnsi="Arial"/>
          <w:b w:val="0"/>
          <w:i w:val="0"/>
          <w:smallCaps w:val="0"/>
          <w:strike w:val="0"/>
          <w:color w:val="231f20"/>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ffffff"/>
          <w:sz w:val="26.66659990946452"/>
          <w:szCs w:val="26.66659990946452"/>
          <w:u w:val="single"/>
          <w:shd w:fill="58595b" w:val="clear"/>
          <w:vertAlign w:val="subscript"/>
          <w:rtl w:val="0"/>
        </w:rPr>
        <w:t xml:space="preserve">54 </w:t>
      </w:r>
      <w:r w:rsidDel="00000000" w:rsidR="00000000" w:rsidRPr="00000000">
        <w:rPr>
          <w:rFonts w:ascii="Arial" w:cs="Arial" w:eastAsia="Arial" w:hAnsi="Arial"/>
          <w:b w:val="0"/>
          <w:i w:val="0"/>
          <w:smallCaps w:val="0"/>
          <w:strike w:val="0"/>
          <w:color w:val="231f20"/>
          <w:sz w:val="15.999959945678711"/>
          <w:szCs w:val="15.999959945678711"/>
          <w:u w:val="none"/>
          <w:shd w:fill="auto" w:val="clear"/>
          <w:vertAlign w:val="baseline"/>
          <w:rtl w:val="0"/>
        </w:rPr>
        <w:t xml:space="preserve">Non-Conventional Energy Resources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0914306640625" w:line="240" w:lineRule="auto"/>
        <w:ind w:left="0" w:right="0"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Figure 1.15 Comparison of power cycles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04443359375" w:line="240" w:lineRule="auto"/>
        <w:ind w:left="0.9619140625" w:right="0" w:firstLine="0"/>
        <w:jc w:val="left"/>
        <w:rPr>
          <w:rFonts w:ascii="Arial" w:cs="Arial" w:eastAsia="Arial" w:hAnsi="Arial"/>
          <w:b w:val="0"/>
          <w:i w:val="0"/>
          <w:smallCaps w:val="0"/>
          <w:strike w:val="0"/>
          <w:color w:val="231f20"/>
          <w:sz w:val="22.399944305419922"/>
          <w:szCs w:val="22.39994430541992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Pr>
        <w:drawing>
          <wp:inline distB="19050" distT="19050" distL="19050" distR="19050">
            <wp:extent cx="449905" cy="51249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9905" cy="512491"/>
                    </a:xfrm>
                    <a:prstGeom prst="rect"/>
                    <a:ln/>
                  </pic:spPr>
                </pic:pic>
              </a:graphicData>
            </a:graphic>
          </wp:inline>
        </w:drawing>
      </w:r>
      <w:r w:rsidDel="00000000" w:rsidR="00000000" w:rsidRPr="00000000">
        <w:rPr>
          <w:rFonts w:ascii="Arial" w:cs="Arial" w:eastAsia="Arial" w:hAnsi="Arial"/>
          <w:b w:val="0"/>
          <w:i w:val="0"/>
          <w:smallCaps w:val="0"/>
          <w:strike w:val="0"/>
          <w:color w:val="231f20"/>
          <w:sz w:val="17.999954223632812"/>
          <w:szCs w:val="17.99995422363281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1.999919891357422"/>
          <w:szCs w:val="31.99991989135742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2.399944305419922"/>
          <w:szCs w:val="22.399944305419922"/>
          <w:u w:val="single"/>
          <w:shd w:fill="auto" w:val="clear"/>
          <w:vertAlign w:val="baseline"/>
          <w:rtl w:val="0"/>
        </w:rPr>
        <w:t xml:space="preserve">eview </w:t>
      </w:r>
      <w:r w:rsidDel="00000000" w:rsidR="00000000" w:rsidRPr="00000000">
        <w:rPr>
          <w:rFonts w:ascii="Arial" w:cs="Arial" w:eastAsia="Arial" w:hAnsi="Arial"/>
          <w:b w:val="0"/>
          <w:i w:val="0"/>
          <w:smallCaps w:val="0"/>
          <w:strike w:val="0"/>
          <w:color w:val="231f20"/>
          <w:sz w:val="31.999919891357422"/>
          <w:szCs w:val="31.999919891357422"/>
          <w:u w:val="singl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22.399944305419922"/>
          <w:szCs w:val="22.399944305419922"/>
          <w:u w:val="none"/>
          <w:shd w:fill="auto" w:val="clear"/>
          <w:vertAlign w:val="baseline"/>
          <w:rtl w:val="0"/>
        </w:rPr>
        <w:t xml:space="preserve">uestions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63204956055" w:lineRule="auto"/>
        <w:ind w:left="21.121826171875" w:right="960.935668945312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22.399944305419922"/>
          <w:szCs w:val="22.39994430541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 How is per the capita energy consumption related with standard of living?  2. Comment on the oil crisis of 1973.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3. What are primary and secondary energy sources?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4. Enumerate the criteria based on which energy can be classified.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60.43701171875" w:firstLine="0"/>
        <w:jc w:val="righ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(Panjab Tech. Univ., 2008)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5. What are conventional and non-conventional energy sources?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59.1557502746582" w:lineRule="auto"/>
        <w:ind w:left="21.121826171875" w:right="6.397705078125" w:firstLine="0"/>
        <w:jc w:val="righ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6. What are the forms and sources of energy? List some reasons, why nonconventional  sources are preferred? (RajasthanTech. Univ., 2011)  7. Distinguish between renewable and non-renewable energy sources. (Panjab Tech. Univ., 2008)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31201171875" w:line="262.11753845214844" w:lineRule="auto"/>
        <w:ind w:left="21.121826171875" w:right="5.678710937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8. List various non-conventional energy resources. Give their availability, relative merits  and their classification. (UPTU Lucknow 2005-06)  9. Discuss the main features of various types of renewable and non-renewable energy  sources and explain the importance of non-conventional energy sources in the context  of global warming. (UPTU Lucknow 2007-08)  10. What is meant by renewable energy sources?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745605468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11. What do you understand by commercial energy?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63204956055" w:lineRule="auto"/>
        <w:ind w:left="21.121826171875" w:right="171.277465820312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12. What are the advantages and limitations of non-conventional energy sources?  13. What is the percentage share of fossil fuels in total energy consumption of the world?  14. What percentage of primary energy requirement is met by coal in India?  15. Discuss the main feature of non-conventional energy sources.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177001953125" w:firstLine="0"/>
        <w:jc w:val="righ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(UPTU Lucknow 2003-04)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66.5601348876953" w:lineRule="auto"/>
        <w:ind w:left="21.121826171875" w:right="43.657226562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16. Discuss different renewable sources of energy with special reference to Indian context.   (UPTU Lucknow 2003-04)  17. What do you understand by energy chain?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1416015625" w:line="266.56002044677734" w:lineRule="auto"/>
        <w:ind w:left="21.121826171875" w:right="5.316772460937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18. What are the advantages and disadvantages of conventional energy sources?  19. What do you understand by greenhouse effect and what are its consequences? How is it  caused?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9890136718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20. What are greenhouse gases?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72778320312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21. What do you understand by green power?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95666503906"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22. Which is the cleanest of all fuels and what is its heating value?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6171875" w:firstLine="0"/>
        <w:jc w:val="right"/>
        <w:rPr>
          <w:rFonts w:ascii="Arial" w:cs="Arial" w:eastAsia="Arial" w:hAnsi="Arial"/>
          <w:b w:val="0"/>
          <w:i w:val="0"/>
          <w:smallCaps w:val="0"/>
          <w:strike w:val="0"/>
          <w:color w:val="ffffff"/>
          <w:sz w:val="15.999959945678711"/>
          <w:szCs w:val="15.999959945678711"/>
          <w:u w:val="none"/>
          <w:shd w:fill="auto" w:val="clear"/>
          <w:vertAlign w:val="baseline"/>
        </w:rPr>
      </w:pPr>
      <w:r w:rsidDel="00000000" w:rsidR="00000000" w:rsidRPr="00000000">
        <w:rPr>
          <w:rFonts w:ascii="Arial" w:cs="Arial" w:eastAsia="Arial" w:hAnsi="Arial"/>
          <w:b w:val="0"/>
          <w:i w:val="0"/>
          <w:smallCaps w:val="0"/>
          <w:strike w:val="0"/>
          <w:color w:val="231f20"/>
          <w:sz w:val="26.66659990946452"/>
          <w:szCs w:val="26.66659990946452"/>
          <w:u w:val="none"/>
          <w:shd w:fill="auto" w:val="clear"/>
          <w:vertAlign w:val="superscript"/>
          <w:rtl w:val="0"/>
        </w:rPr>
        <w:t xml:space="preserve">Fundamentals of Energy Science and Technology </w:t>
      </w:r>
      <w:r w:rsidDel="00000000" w:rsidR="00000000" w:rsidRPr="00000000">
        <w:rPr>
          <w:rFonts w:ascii="Arial" w:cs="Arial" w:eastAsia="Arial" w:hAnsi="Arial"/>
          <w:b w:val="0"/>
          <w:i w:val="0"/>
          <w:smallCaps w:val="0"/>
          <w:strike w:val="0"/>
          <w:color w:val="ffffff"/>
          <w:sz w:val="15.999959945678711"/>
          <w:szCs w:val="15.999959945678711"/>
          <w:u w:val="single"/>
          <w:shd w:fill="58595b" w:val="clear"/>
          <w:vertAlign w:val="baseline"/>
          <w:rtl w:val="0"/>
        </w:rPr>
        <w:t xml:space="preserve">55</w:t>
      </w: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55322265625" w:line="244.34529304504395" w:lineRule="auto"/>
        <w:ind w:left="506.34063720703125" w:right="5.31982421875" w:hanging="485.2188110351562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ffffff"/>
          <w:sz w:val="15.999959945678711"/>
          <w:szCs w:val="15.999959945678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23. Indicate the heating values of Bituminous coal, coke, peat, diesel, propane and natural  uranium.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908203125" w:line="244.34529304504395" w:lineRule="auto"/>
        <w:ind w:left="506.34063720703125" w:right="5.4974365234375" w:hanging="485.2188110351562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24. What is the present annual primary energy consumption of the world? At what rate it is  growing?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908203125" w:line="266.55930519104004" w:lineRule="auto"/>
        <w:ind w:left="21.121826171875" w:right="4.9584960937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25. Comment on the future availability trend of fossil fuels in the world.  26. What is the present world hydropower potential and how much has been tapped so  far?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1416015625" w:line="273.96514892578125" w:lineRule="auto"/>
        <w:ind w:left="21.121826171875" w:right="6.759033203125" w:firstLine="0"/>
        <w:jc w:val="center"/>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27. Which country relies maximum on nuclear energy for its energy requirements?  28. What is the present status of nuclear energy and what are its future prospects?  29. What is the potential in solar energy the world over? On average, how much solar power  is received on the surface of the earth at noon during bright sun day?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5527343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30. What are the prospects of wind and biomass energy?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66.5602207183838" w:lineRule="auto"/>
        <w:ind w:left="21.121826171875" w:right="6.39770507812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31. What is meant by renewable energy sources? What are the prospects of nonconventional  energy sources in India? (Visvesrayya Tech. Univ. 2006, Gujarat Tech. Univ., 2014)  32. Comment on the prospects of fossil fuels in India.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01416015625" w:line="244.34680938720703" w:lineRule="auto"/>
        <w:ind w:left="504.18060302734375" w:right="4.959716796875" w:hanging="483.058776855468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33. What is the status of non-conventional energy sources in India and what are their future  prospects?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34. Comment on the growth of energy sector in India.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63204956055" w:lineRule="auto"/>
        <w:ind w:left="21.121826171875" w:right="5.319213867187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35. Comment on rural electrification plans of the Government of India.  36. Discuss different renewable sources of energy with special reference to Indian context.   (UPTU, Lucknow, 2003-04)   37. Describe the main features of various types of renewable and non-renewable energy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80938720703" w:lineRule="auto"/>
        <w:ind w:left="507.9606628417969" w:right="5.496826171875" w:hanging="0.900115966796875"/>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resources and explain the importance of non-conventional energy sources in the  context of global warming. (UPTU Lucknow, 2007-08)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2626953125" w:line="240" w:lineRule="auto"/>
        <w:ind w:left="0" w:right="0" w:firstLine="0"/>
        <w:jc w:val="left"/>
        <w:rPr>
          <w:rFonts w:ascii="Arial" w:cs="Arial" w:eastAsia="Arial" w:hAnsi="Arial"/>
          <w:b w:val="0"/>
          <w:i w:val="0"/>
          <w:smallCaps w:val="0"/>
          <w:strike w:val="0"/>
          <w:color w:val="231f20"/>
          <w:sz w:val="22.399944305419922"/>
          <w:szCs w:val="22.39994430541992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Pr>
        <w:drawing>
          <wp:inline distB="19050" distT="19050" distL="19050" distR="19050">
            <wp:extent cx="450563" cy="53513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0563" cy="535130"/>
                    </a:xfrm>
                    <a:prstGeom prst="rect"/>
                    <a:ln/>
                  </pic:spPr>
                </pic:pic>
              </a:graphicData>
            </a:graphic>
          </wp:inline>
        </w:drawing>
      </w:r>
      <w:r w:rsidDel="00000000" w:rsidR="00000000" w:rsidRPr="00000000">
        <w:rPr>
          <w:rFonts w:ascii="Arial" w:cs="Arial" w:eastAsia="Arial" w:hAnsi="Arial"/>
          <w:b w:val="0"/>
          <w:i w:val="0"/>
          <w:smallCaps w:val="0"/>
          <w:strike w:val="0"/>
          <w:color w:val="231f20"/>
          <w:sz w:val="17.999954223632812"/>
          <w:szCs w:val="17.99995422363281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1.999919891357422"/>
          <w:szCs w:val="31.99991989135742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22.399944305419922"/>
          <w:szCs w:val="22.399944305419922"/>
          <w:u w:val="none"/>
          <w:shd w:fill="auto" w:val="clear"/>
          <w:vertAlign w:val="baseline"/>
          <w:rtl w:val="0"/>
        </w:rPr>
        <w:t xml:space="preserve">Roblems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40884399414" w:lineRule="auto"/>
        <w:ind w:left="504.18060302734375" w:right="4.95849609375" w:hanging="483.05877685546875"/>
        <w:jc w:val="both"/>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22.399944305419922"/>
          <w:szCs w:val="22.39994430541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 Find the coefficient of performance and heat transfer rate in the condenser of a  refrigerator in kJ/h which has a refrigeration capacity of 12,000 kJ/h. The power input  to the Carnot engine driving the compressor is 0.75 kW. (Ans. 4.44, 14700 kJ/h)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77490234375" w:line="240" w:lineRule="auto"/>
        <w:ind w:left="21.121826171875" w:right="0" w:firstLine="0"/>
        <w:jc w:val="left"/>
        <w:rPr>
          <w:rFonts w:ascii="Arial" w:cs="Arial" w:eastAsia="Arial" w:hAnsi="Arial"/>
          <w:b w:val="0"/>
          <w:i w:val="0"/>
          <w:smallCaps w:val="0"/>
          <w:strike w:val="0"/>
          <w:color w:val="231f20"/>
          <w:sz w:val="22.399944305419922"/>
          <w:szCs w:val="22.39994430541992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Pr>
        <w:drawing>
          <wp:inline distB="19050" distT="19050" distL="19050" distR="19050">
            <wp:extent cx="565630" cy="71493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630" cy="714933"/>
                    </a:xfrm>
                    <a:prstGeom prst="rect"/>
                    <a:ln/>
                  </pic:spPr>
                </pic:pic>
              </a:graphicData>
            </a:graphic>
          </wp:inline>
        </w:drawing>
      </w:r>
      <w:r w:rsidDel="00000000" w:rsidR="00000000" w:rsidRPr="00000000">
        <w:rPr>
          <w:rFonts w:ascii="Arial" w:cs="Arial" w:eastAsia="Arial" w:hAnsi="Arial"/>
          <w:b w:val="0"/>
          <w:i w:val="0"/>
          <w:smallCaps w:val="0"/>
          <w:strike w:val="0"/>
          <w:color w:val="231f20"/>
          <w:sz w:val="17.999954223632812"/>
          <w:szCs w:val="17.99995422363281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1.999919891357422"/>
          <w:szCs w:val="31.999919891357422"/>
          <w:u w:val="singl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2.399944305419922"/>
          <w:szCs w:val="22.399944305419922"/>
          <w:u w:val="single"/>
          <w:shd w:fill="auto" w:val="clear"/>
          <w:vertAlign w:val="baseline"/>
          <w:rtl w:val="0"/>
        </w:rPr>
        <w:t xml:space="preserve">bjective </w:t>
      </w:r>
      <w:r w:rsidDel="00000000" w:rsidR="00000000" w:rsidRPr="00000000">
        <w:rPr>
          <w:rFonts w:ascii="Arial" w:cs="Arial" w:eastAsia="Arial" w:hAnsi="Arial"/>
          <w:b w:val="0"/>
          <w:i w:val="0"/>
          <w:smallCaps w:val="0"/>
          <w:strike w:val="0"/>
          <w:color w:val="231f20"/>
          <w:sz w:val="31.999919891357422"/>
          <w:szCs w:val="31.99991989135742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2.399944305419922"/>
          <w:szCs w:val="22.399944305419922"/>
          <w:u w:val="single"/>
          <w:shd w:fill="auto" w:val="clear"/>
          <w:vertAlign w:val="baseline"/>
          <w:rtl w:val="0"/>
        </w:rPr>
        <w:t xml:space="preserve">yPe </w:t>
      </w:r>
      <w:r w:rsidDel="00000000" w:rsidR="00000000" w:rsidRPr="00000000">
        <w:rPr>
          <w:rFonts w:ascii="Arial" w:cs="Arial" w:eastAsia="Arial" w:hAnsi="Arial"/>
          <w:b w:val="0"/>
          <w:i w:val="0"/>
          <w:smallCaps w:val="0"/>
          <w:strike w:val="0"/>
          <w:color w:val="231f20"/>
          <w:sz w:val="31.999919891357422"/>
          <w:szCs w:val="31.999919891357422"/>
          <w:u w:val="single"/>
          <w:shd w:fill="auto" w:val="clear"/>
          <w:vertAlign w:val="baseline"/>
          <w:rtl w:val="0"/>
        </w:rPr>
        <w:t xml:space="preserve">Q</w:t>
      </w:r>
      <w:r w:rsidDel="00000000" w:rsidR="00000000" w:rsidRPr="00000000">
        <w:rPr>
          <w:rFonts w:ascii="Arial" w:cs="Arial" w:eastAsia="Arial" w:hAnsi="Arial"/>
          <w:b w:val="0"/>
          <w:i w:val="0"/>
          <w:smallCaps w:val="0"/>
          <w:strike w:val="0"/>
          <w:color w:val="231f20"/>
          <w:sz w:val="22.399944305419922"/>
          <w:szCs w:val="22.399944305419922"/>
          <w:u w:val="none"/>
          <w:shd w:fill="auto" w:val="clear"/>
          <w:vertAlign w:val="baseline"/>
          <w:rtl w:val="0"/>
        </w:rPr>
        <w:t xml:space="preserve">uestions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7030792236" w:lineRule="auto"/>
        <w:ind w:left="21.121826171875" w:right="126.0986328125"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22.399944305419922"/>
          <w:szCs w:val="22.399944305419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1. Which parameter is used as an index for standard of living of the people of a country?  (a) Industrial production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50512695312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(b) Number of vehicles per house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7888183593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(c) Per capita energy consumption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1386718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(d) Population density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72778320312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2. What is the per capita electrical energy consumption of India?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(a) 100 kWh/year (b) 150 kWh/year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8651123046875" w:line="240" w:lineRule="auto"/>
        <w:ind w:left="21.121826171875" w:right="0" w:firstLine="0"/>
        <w:jc w:val="left"/>
        <w:rPr>
          <w:rFonts w:ascii="Arial" w:cs="Arial" w:eastAsia="Arial" w:hAnsi="Arial"/>
          <w:b w:val="0"/>
          <w:i w:val="0"/>
          <w:smallCaps w:val="0"/>
          <w:strike w:val="0"/>
          <w:color w:val="231f20"/>
          <w:sz w:val="17.999954223632812"/>
          <w:szCs w:val="17.999954223632812"/>
          <w:u w:val="none"/>
          <w:shd w:fill="auto" w:val="clear"/>
          <w:vertAlign w:val="baseline"/>
        </w:rPr>
        <w:sectPr>
          <w:type w:val="continuous"/>
          <w:pgSz w:h="13080" w:w="8760" w:orient="portrait"/>
          <w:pgMar w:bottom="557.3737335205078" w:top="738.0322265625" w:left="998.8746643066406" w:right="973.4228515625" w:header="0" w:footer="720"/>
          <w:cols w:equalWidth="0" w:num="1">
            <w:col w:space="0" w:w="6787.702484130859"/>
          </w:cols>
        </w:sectPr>
      </w:pPr>
      <w:r w:rsidDel="00000000" w:rsidR="00000000" w:rsidRPr="00000000">
        <w:rPr>
          <w:rFonts w:ascii="Arial" w:cs="Arial" w:eastAsia="Arial" w:hAnsi="Arial"/>
          <w:b w:val="0"/>
          <w:i w:val="0"/>
          <w:smallCaps w:val="0"/>
          <w:strike w:val="0"/>
          <w:color w:val="231f20"/>
          <w:sz w:val="17.999954223632812"/>
          <w:szCs w:val="17.999954223632812"/>
          <w:u w:val="none"/>
          <w:shd w:fill="auto" w:val="clear"/>
          <w:vertAlign w:val="baseline"/>
          <w:rtl w:val="0"/>
        </w:rPr>
        <w:t xml:space="preserve"> (c) 400 kWh/year (d) 760 kWh/year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6.258712768554688"/>
          <w:szCs w:val="26.258712768554688"/>
          <w:u w:val="none"/>
          <w:shd w:fill="auto" w:val="clear"/>
          <w:vertAlign w:val="baseline"/>
        </w:rPr>
      </w:pPr>
      <w:r w:rsidDel="00000000" w:rsidR="00000000" w:rsidRPr="00000000">
        <w:rPr>
          <w:rFonts w:ascii="Arial" w:cs="Arial" w:eastAsia="Arial" w:hAnsi="Arial"/>
          <w:b w:val="1"/>
          <w:i w:val="0"/>
          <w:smallCaps w:val="0"/>
          <w:strike w:val="0"/>
          <w:color w:val="ffffff"/>
          <w:sz w:val="26.258712768554688"/>
          <w:szCs w:val="26.258712768554688"/>
          <w:u w:val="none"/>
          <w:shd w:fill="231f20" w:val="clear"/>
          <w:vertAlign w:val="baseline"/>
          <w:rtl w:val="0"/>
        </w:rPr>
        <w:t xml:space="preserve">CHAPTER</w:t>
      </w:r>
      <w:r w:rsidDel="00000000" w:rsidR="00000000" w:rsidRPr="00000000">
        <w:rPr>
          <w:rFonts w:ascii="Arial" w:cs="Arial" w:eastAsia="Arial" w:hAnsi="Arial"/>
          <w:b w:val="1"/>
          <w:i w:val="0"/>
          <w:smallCaps w:val="0"/>
          <w:strike w:val="0"/>
          <w:color w:val="ffffff"/>
          <w:sz w:val="26.258712768554688"/>
          <w:szCs w:val="26.258712768554688"/>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231f20"/>
          <w:sz w:val="139.6315155029297"/>
          <w:szCs w:val="139.6315155029297"/>
          <w:u w:val="singl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36.400001525878906"/>
          <w:szCs w:val="36.400001525878906"/>
          <w:u w:val="none"/>
          <w:shd w:fill="auto" w:val="clear"/>
          <w:vertAlign w:val="baseline"/>
          <w:rtl w:val="0"/>
        </w:rPr>
        <w:t xml:space="preserve">rinciples of </w:t>
      </w:r>
      <w:r w:rsidDel="00000000" w:rsidR="00000000" w:rsidRPr="00000000">
        <w:rPr>
          <w:rFonts w:ascii="Arial" w:cs="Arial" w:eastAsia="Arial" w:hAnsi="Arial"/>
          <w:b w:val="0"/>
          <w:i w:val="0"/>
          <w:smallCaps w:val="0"/>
          <w:strike w:val="0"/>
          <w:color w:val="231f20"/>
          <w:sz w:val="52"/>
          <w:szCs w:val="5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36.400001525878906"/>
          <w:szCs w:val="36.400001525878906"/>
          <w:u w:val="none"/>
          <w:shd w:fill="auto" w:val="clear"/>
          <w:vertAlign w:val="baseline"/>
          <w:rtl w:val="0"/>
        </w:rPr>
        <w:t xml:space="preserve">adiation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1875" w:line="235.05743980407715"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2.1 Solar energy - General aspects –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Sun and earth- Solar energy – an introduction  – Advantages, disadvantages and applications of solar energy;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2.2 Solar Energy  terms and definitions. –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Solar radiation – Solar constant (I</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sc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 Cloudy index –  Solar radiation geometry – Solar day-length, sunrise and sunset – Local solar time  (LST) or Local apparent time (LAT) – Apparent motion of sun;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2.3 Measurement  of solar radiation –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Pyramometer-Pyrhetiometer-Sunshine recorder;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2.4 Solar  radiation data –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General aspects – Solar radiation data for India – Solar insolation;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2.5 Estimation of average solar radiation; 2.6 Solar radiation on an inclined  surface.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Highlights – Theoretical Questions – Unsolved Examples.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02197265625"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2.1. SOLAR ENERGY–GENERAL ASPECTS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10668945312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2.1.1. Sun and Earth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993164062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Sun: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263.174715042114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is a sphere of very hot gases and is largest members of the solar system.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diameter of the sun is 1.39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km.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0166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distance between ‘sun’ and ‘earth’ is 1.50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km.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605468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completes its one rotation in four weeks when observed from earth. But the  equator of the ‘sun’ takes 27 days and polar regions takes about 30 days for each  rotation.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032714843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heat generation is mainly due to various kinds of fusion reactions but most  of the energy is released in which hydrogen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four protons) combine to form  helium. An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effective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black body temperature of sun is 5577 K.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03271484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fusion reaction is as follows: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4(</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1</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He</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4</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+ 26.3 MeV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This energy is produced in the interior of the solar sphere and transmitted out by the  radiation into system.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9716796875" w:line="199.92000102996826" w:lineRule="auto"/>
        <w:ind w:left="0" w:right="0" w:firstLine="0"/>
        <w:jc w:val="left"/>
        <w:rPr>
          <w:rFonts w:ascii="Palatino" w:cs="Palatino" w:eastAsia="Palatino" w:hAnsi="Palatino"/>
          <w:b w:val="0"/>
          <w:i w:val="0"/>
          <w:smallCaps w:val="0"/>
          <w:strike w:val="0"/>
          <w:color w:val="231f20"/>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Net energy radiated,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εσ</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s</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4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789054870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where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ε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Emissitivity of surface,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σ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Stefan’s Boltzmann constant,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s</w:t>
      </w:r>
      <w:r w:rsidDel="00000000" w:rsidR="00000000" w:rsidRPr="00000000">
        <w:rPr>
          <w:rFonts w:ascii="Palatino" w:cs="Palatino" w:eastAsia="Palatino" w:hAnsi="Palatino"/>
          <w:b w:val="0"/>
          <w:i w:val="1"/>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Effective  black body surface temperature of sun.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02563476562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Earth: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261.8857383728027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is almost round in shape and has a diameter of 1.27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4</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km.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Its real shape is a sphere flattened at the poles and buldged in the plane normal to the poles.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749755859375"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28</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Principles of Radiation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29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62207031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earth’s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inner core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a solid mass made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iron and nickel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 next outer  core is melted state of iron and nickel.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outermost portion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made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rocks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951171875" w:line="217.55999565124512"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existence of blue green algae indicates beginning of photosynthesis at least  3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9</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years ago. As a result of photosynthesis, the level of O</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2</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O</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3</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increased  in the atmosphere which block the ultra violet (UV) solar radiation coming from  the ‘sun’. Half the earth is lit by the sunlight at a time. It reflects one-third of the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sunlight that falls on it, is known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earth’s albedo</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length of days and nights keep changing because the earth is spinning about  its axis which is inclined at an angle of 23.5°.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49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2.1.2. Solar Energy – An Introduction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056640625" w:line="224.91000652313232"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sun emits radiant energy as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spectrum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corresponding to a ‘black body’ at a  temperature of about 5500°C of which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only a small amount is intercepted by the earth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radiation is absorbed in the atmosphere and at the earth surface at a rate of 10.3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4833984375" w:line="228.479962348938"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solar irradiance just outside the atmosphere is about 1353 W/m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Because  solar radiation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attenuated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as it travels through the atmosphere, the total power falling  on horizontal surface, known as the global irradiance, achieves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maximum of about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1000 W/m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1kW/m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at sea level.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918457031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Global irradiance is actually made up of two components.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Direct beam radiation” from the sun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607421875" w:line="230.1174116134643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“Diffuse radiation” from the sky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(radiation that has been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scattered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the atmosphere).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amount of radiation received varies throughout the day as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path of solar  radiation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through the atmosphere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lengthens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shortens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For the same reason,  seasonal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lattitudal variations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can cause the total solar energy received (known  as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insolation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solar irradiation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to range from an average of 2 MJ/m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/day  (or 0.55 kWh/m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/day) in a northern winter to an average of 20 MJ/m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/day  (or 5.55 kWh/m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/day) in the tropical regions of the world.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952636718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diffuse energy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may amount to only 15–20 percent of global irradiance on a  clear day and 100 percent on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cloudy 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012207031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solar energy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variability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important in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system design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economics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Unlike  conventional fossil fuel technologies, the performance of solar systems can vary  markedly from one location to another. Consequently, to design a system to  convert solar energy, one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must have data on the solar radiation received at a particular  site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preferably on a month-to-month basis.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25634765625" w:line="234.0527057647705"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If the system’s size is calculated from the yearly amount of solar energy, it may  not provide energy output in months of low insolation.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For convenience, the  monthly solar radiation is usually expressed in terms of the daily average irradiation for  the month; e.g., MJ/m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Most available radiation data are for global irradiation;  this is the starting point for assessing a site.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If possible, data should be obtained  from the nearest available meterological station,and due allowance made for any localized  micro-climate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3024902343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Solar radiation can be converted to other useful forms of energy, principally: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Heat: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This can be used directly to heat or distil water or to dry crops. The  relatively simple conversion can be carried out by means of a variety of solar  thermal collectors.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Mechanical or Electrical power: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These two forms, which  are easily and efficiently interconvertible, can serve a variety of end-uses,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including water pumping, lighting and refrigeration.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Non-Conventional Energy Sources and Utilisation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154296875" w:line="266.533355712890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However,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energy conversion technology is much more complex than that of heat  production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Conversion can be achieved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two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completely different routes: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thermodynamics.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83496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photovoltaic.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Conditions for utilization of solar energy, in India, are favourable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since for nearly six  months of the year sunshine is uninterrupted during the day, while in the other  six months cloudy weather and rain provide conditions suitable for water power.  Thus,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coordination of solar energy with water power can provide a workable plan for  most places in India</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95117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renewable energy sources find their origin in ‘Sun’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150390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Wind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Ocean thermal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Ocean wave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Ocean tide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Geothermal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Biomass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Organic chemicals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Fossil fuels.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17822265625" w:line="292.9947280883789"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2.1.3. Advantages, Disadvantages and Applications of Solar Energy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Following are the advantages, disadvantages and applications of solar energy: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Advantages: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807617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1. It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clean, cheap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abundantly available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2. It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re-usable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source of energy.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5556640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3. It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eco-friendly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pollution free)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4. It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decreases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green house gas emissions.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8945312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Disadvantages: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High capital cost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due to requirement of large area.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5556640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Limited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sunshine hours.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5556640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Need of tracking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due to change in position of sun.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4. There is a need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storage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2016601562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Applications: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Solar energy is used in: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150390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cooling;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5556640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water heating;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distillation;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5556640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pumping;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Electric power generation.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Solar energy conversion systems and their applications: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199.92000102996826" w:lineRule="auto"/>
        <w:ind w:left="0" w:right="0" w:firstLine="0"/>
        <w:jc w:val="left"/>
        <w:rPr>
          <w:rFonts w:ascii="Palatino" w:cs="Palatino" w:eastAsia="Palatino" w:hAnsi="Palatino"/>
          <w:b w:val="1"/>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Passive heating systems: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Low temperature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 &lt; 150°C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Cooling; Residential heating; Water heating; Drying;  Biomass energy processes; Energy conservation of conventional non-renewables;  Green-houses.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981689453125" w:line="199.92000102996826" w:lineRule="auto"/>
        <w:ind w:left="0" w:right="0" w:firstLine="0"/>
        <w:jc w:val="left"/>
        <w:rPr>
          <w:rFonts w:ascii="Palatino" w:cs="Palatino" w:eastAsia="Palatino" w:hAnsi="Palatino"/>
          <w:b w:val="1"/>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 thermal Systems: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Medium temperature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150°C &lt; t &gt; 300°C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Process heat supply; Hot-water; Steam  supply, Heat for chemical industry; Desalination plants.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981689453125" w:line="199.92000102996826" w:lineRule="auto"/>
        <w:ind w:left="0" w:right="0" w:firstLine="0"/>
        <w:jc w:val="left"/>
        <w:rPr>
          <w:rFonts w:ascii="Palatino" w:cs="Palatino" w:eastAsia="Palatino" w:hAnsi="Palatino"/>
          <w:b w:val="1"/>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 thermal systems: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High temperature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 &gt; 300°C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High temperature steam for industry; Electrical  power generation.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Principles of Radiation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2265625" w:line="199.92000102996826" w:lineRule="auto"/>
        <w:ind w:left="0" w:right="0" w:firstLine="0"/>
        <w:jc w:val="left"/>
        <w:rPr>
          <w:rFonts w:ascii="Palatino" w:cs="Palatino" w:eastAsia="Palatino" w:hAnsi="Palatino"/>
          <w:b w:val="1"/>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4.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 to electrical energy conversion by PV systems: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0166015625" w:line="229.907999038696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Very small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mW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applications; small low voltage, low wattage applications;  Medium voltage and medium power applications in kW range upto about 350  kW; Extremely useful for remote, stand-alone applications.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958984375" w:line="199.92000102996826" w:lineRule="auto"/>
        <w:ind w:left="0" w:right="0" w:firstLine="0"/>
        <w:jc w:val="left"/>
        <w:rPr>
          <w:rFonts w:ascii="Palatino" w:cs="Palatino" w:eastAsia="Palatino" w:hAnsi="Palatino"/>
          <w:b w:val="1"/>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5.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Solar-diesel hybrid system: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0166015625" w:line="229.907999038696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Stand-alone power plants rated 1 kW to 350 kW for remote applications, farms,  villages, off-shore, mountain, desert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etc</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958984375" w:line="199.92000102996826" w:lineRule="auto"/>
        <w:ind w:left="0" w:right="0" w:firstLine="0"/>
        <w:jc w:val="left"/>
        <w:rPr>
          <w:rFonts w:ascii="Palatino" w:cs="Palatino" w:eastAsia="Palatino" w:hAnsi="Palatino"/>
          <w:b w:val="1"/>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 central receiver thermal power plants: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138671875" w:line="403.6775779724121"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Feed power into electrical network, range 1 MW to 200 MW.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2.2 SOLAR ENERGY TERMS AND DEFINITIONS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37304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2.2.1. Solar Radiation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92968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 radiation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energy radiated by the sun</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037109375" w:line="280.288238525390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radiated energy received on earth surface is called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 irradiation</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 Solar radiation received on a flat horizontal surface on earth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called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Solar insolation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solar radiation is of the following two types: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1.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Extraterrestrial solar radiation</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97607421875" w:line="229.9079990386963"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intensity of sun’s radiation outside the earth’s atmosphere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called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extraterrestrial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has no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diffuse components.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91845703125" w:line="229.907999038696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Extraterrestrial radiation is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measure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solar radiation that would be received in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absence of atmosphere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97949218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2.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Terrestrial solar radiation</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037109375" w:line="229.907999038696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radiation received on the earth surface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called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terrestrial radiation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and is nearly  70 percent of extraterrestrial radiation.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97949218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Spectral distribution of solar radiation: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97607421875" w:line="229.907999038696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Light rays radiated from the sun are in the form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electromagnetic waves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infrared,  visible and ultraviolet frequence bands</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frequency spectrum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solar light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graph of  wavelength against power density,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shown in Fig. 2.1.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5692749023438"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Fig. 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Solar spectrum.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00146484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solar spectrum has the following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three basic levels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209.21861171722412"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Infrared band”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with wavelengths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too long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response by human eye (frequency  range: 4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14</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7.5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10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Hz)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wavelengths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between 0.75 micron and 1.95 microns  (1 micro,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μ</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13304519653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Non-Conventional Energy Sources and Utilisation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Visible band</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Frequency range: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6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16</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7.69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14</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Hz;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Wave lengths: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Between 0.39  micron and 0.75 micron.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48242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Ultraviolet band: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Frequency range: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6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16</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7.5 × 10</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10</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Hz.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9746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Wavelengths: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Between 0.005 micron to 0.39 micron.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073242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Terms used in solar radiations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25927734375" w:line="199.92000102996826"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To space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105230331421"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Extraterrestrial radiation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0899238586426"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Atmospheric absorption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6640625" w:line="199.92000102996826"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26.66600068410238"/>
          <w:szCs w:val="26.66600068410238"/>
          <w:u w:val="none"/>
          <w:shd w:fill="auto" w:val="clear"/>
          <w:vertAlign w:val="superscript"/>
          <w:rtl w:val="0"/>
        </w:rPr>
        <w:t xml:space="preserve">Diffuse scattering </w:t>
      </w:r>
      <w:r w:rsidDel="00000000" w:rsidR="00000000" w:rsidRPr="00000000">
        <w:rPr>
          <w:rFonts w:ascii="Arial" w:cs="Arial" w:eastAsia="Arial" w:hAnsi="Arial"/>
          <w:b w:val="0"/>
          <w:i w:val="0"/>
          <w:smallCaps w:val="0"/>
          <w:strike w:val="0"/>
          <w:color w:val="231f20"/>
          <w:sz w:val="15.999600410461426"/>
          <w:szCs w:val="15.999600410461426"/>
          <w:highlight w:val="white"/>
          <w:u w:val="none"/>
          <w:vertAlign w:val="baseline"/>
          <w:rtl w:val="0"/>
        </w:rPr>
        <w:t xml:space="preserve">Direct radiation</w:t>
      </w: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5068359375" w:line="199.92000102996826"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Reflected by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surface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75390625" w:line="199.92000102996826"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26.66600068410238"/>
          <w:szCs w:val="26.66600068410238"/>
          <w:u w:val="none"/>
          <w:shd w:fill="auto" w:val="clear"/>
          <w:vertAlign w:val="superscript"/>
          <w:rtl w:val="0"/>
        </w:rPr>
        <w:t xml:space="preserve">Earth’s surface </w:t>
      </w: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Terrestrial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31f20"/>
          <w:sz w:val="15.999600410461426"/>
          <w:szCs w:val="15.999600410461426"/>
          <w:u w:val="none"/>
          <w:shd w:fill="auto" w:val="clear"/>
          <w:vertAlign w:val="baseline"/>
          <w:rtl w:val="0"/>
        </w:rPr>
        <w:t xml:space="preserve">region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924072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Fig. 2.2.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Direct, diffuse and total solar radiations.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 to Fig. 2.2.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0166015625" w:line="215.91360569000244"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Beam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or direct</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radiation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1"/>
          <w:i w:val="1"/>
          <w:smallCaps w:val="0"/>
          <w:strike w:val="0"/>
          <w:color w:val="231f20"/>
          <w:sz w:val="23.333333333333336"/>
          <w:szCs w:val="23.333333333333336"/>
          <w:u w:val="none"/>
          <w:shd w:fill="auto" w:val="clear"/>
          <w:vertAlign w:val="subscript"/>
          <w:rtl w:val="0"/>
        </w:rPr>
        <w:t xml:space="preserve">b</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Solar radiation received on the surface of earth without  change in directions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known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beam or direct radiation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66796875" w:line="231.4730930328369"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Diffuse radiation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1"/>
          <w:i w:val="1"/>
          <w:smallCaps w:val="0"/>
          <w:strike w:val="0"/>
          <w:color w:val="231f20"/>
          <w:sz w:val="23.333333333333336"/>
          <w:szCs w:val="23.333333333333336"/>
          <w:u w:val="none"/>
          <w:shd w:fill="auto" w:val="clear"/>
          <w:vertAlign w:val="subscript"/>
          <w:rtl w:val="0"/>
        </w:rPr>
        <w:t xml:space="preserve">d</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solar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radiation received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from the sun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after its direction has  been changed by reflection and scattering by atmosphere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known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diffuse radiation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Total radiation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1"/>
          <w:i w:val="1"/>
          <w:smallCaps w:val="0"/>
          <w:strike w:val="0"/>
          <w:color w:val="231f20"/>
          <w:sz w:val="23.333333333333336"/>
          <w:szCs w:val="23.333333333333336"/>
          <w:u w:val="none"/>
          <w:shd w:fill="auto" w:val="clear"/>
          <w:vertAlign w:val="subscript"/>
          <w:rtl w:val="0"/>
        </w:rPr>
        <w:t xml:space="preserve">T</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sum of beam and diffuse radiations intercepted at the surface of  earth per unit area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location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known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total radiation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It is also known as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Insolation”.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Mathematically: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b</w:t>
      </w:r>
      <w:r w:rsidDel="00000000" w:rsidR="00000000" w:rsidRPr="00000000">
        <w:rPr>
          <w:rFonts w:ascii="Palatino" w:cs="Palatino" w:eastAsia="Palatino" w:hAnsi="Palatino"/>
          <w:b w:val="0"/>
          <w:i w:val="1"/>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...(2.1) </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Airmass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1"/>
          <w:i w:val="1"/>
          <w:smallCaps w:val="0"/>
          <w:strike w:val="0"/>
          <w:color w:val="231f20"/>
          <w:sz w:val="20"/>
          <w:szCs w:val="20"/>
          <w:u w:val="none"/>
          <w:shd w:fill="auto" w:val="clear"/>
          <w:vertAlign w:val="baseline"/>
          <w:rtl w:val="0"/>
        </w:rPr>
        <w:t xml:space="preserve">m</w:t>
      </w:r>
      <w:r w:rsidDel="00000000" w:rsidR="00000000" w:rsidRPr="00000000">
        <w:rPr>
          <w:rFonts w:ascii="Palatino" w:cs="Palatino" w:eastAsia="Palatino" w:hAnsi="Palatino"/>
          <w:b w:val="1"/>
          <w:i w:val="1"/>
          <w:smallCaps w:val="0"/>
          <w:strike w:val="0"/>
          <w:color w:val="231f20"/>
          <w:sz w:val="23.333333333333336"/>
          <w:szCs w:val="23.333333333333336"/>
          <w:u w:val="none"/>
          <w:shd w:fill="auto" w:val="clear"/>
          <w:vertAlign w:val="subscript"/>
          <w:rtl w:val="0"/>
        </w:rPr>
        <w:t xml:space="preserve">a</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It is the path length of radiation through the atmosphere, considering the  vertical path at level as unity.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29443359375" w:line="216.16985321044922"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1, when sun is at zenith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directly above head).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2, when zenith angle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θ</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z</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is 60°.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944335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sec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θ</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z</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a</w:t>
      </w:r>
      <w:r w:rsidDel="00000000" w:rsidR="00000000" w:rsidRPr="00000000">
        <w:rPr>
          <w:rFonts w:ascii="Palatino" w:cs="Palatino" w:eastAsia="Palatino" w:hAnsi="Palatino"/>
          <w:b w:val="0"/>
          <w:i w:val="1"/>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&gt; 3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7543354034424"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0 just above the earth’s atmosphere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Reasons for variation in solar radiations reaching the earth than received on the outside  of the atmosphere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1572265625" w:line="229.907999038696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As solar radiations pass through the earth’s atmosphere the shortwave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intraviolet  rays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are ‘absorbed’ by ozone in atmosphere and the long wave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infrared waves’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absorbed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carbon dioxide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moisture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atmosphere. A portion of radiations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scattered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by the components of atmosphere such as water vapour and dust. A  portion of this scattered radiation always reaches the earth’s surface as ‘diffuse  radiation’. Thus radiations finally received at the earth’s surface consists partly of beam radiation and partly of diffuse radiation.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003417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2.2.2 Solar Constant (I</w:t>
      </w:r>
      <w:r w:rsidDel="00000000" w:rsidR="00000000" w:rsidRPr="00000000">
        <w:rPr>
          <w:rFonts w:ascii="Arial" w:cs="Arial" w:eastAsia="Arial" w:hAnsi="Arial"/>
          <w:b w:val="0"/>
          <w:i w:val="0"/>
          <w:smallCaps w:val="0"/>
          <w:strike w:val="0"/>
          <w:color w:val="231f20"/>
          <w:sz w:val="24.500001271565758"/>
          <w:szCs w:val="24.500001271565758"/>
          <w:u w:val="none"/>
          <w:shd w:fill="auto" w:val="clear"/>
          <w:vertAlign w:val="subscript"/>
          <w:rtl w:val="0"/>
        </w:rPr>
        <w:t xml:space="preserve">sc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255859375" w:line="255.4312705993652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solar constant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sc</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is the energy from the sun received on a unit area perpendicular to  solar rays at the mean distance from the sun (1.5 × 10</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perscript"/>
          <w:rtl w:val="0"/>
        </w:rPr>
        <w:t xml:space="preserve">8</w:t>
      </w:r>
      <w:r w:rsidDel="00000000" w:rsidR="00000000" w:rsidRPr="00000000">
        <w:rPr>
          <w:rFonts w:ascii="Palatino" w:cs="Palatino" w:eastAsia="Palatino" w:hAnsi="Palatino"/>
          <w:b w:val="0"/>
          <w:i w:val="1"/>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km) outside the atmosphere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constant is characterised by the following: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87072753906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It is constant 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affected by daily, seasonal, atmospheric condition, clarity of  atmosphere etc.</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Principles of Radiation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226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 0.0161 + 0.4984 = 0.5145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 α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sin</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(0.5145) =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30.96° (Ans.)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6054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Solar azimuth angle,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γ</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541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Using the relation: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234.53018188476562"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sin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γ</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sec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α</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cos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δ</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sin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ω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...[Eqn. (2.73)]  = sec 30.96°. cos (–1.613°) sin 52.5°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277832031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 0.9248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γ</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sin</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–1</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(0.9248) =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67.64° (Ans.)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8212890625"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2.3. MEASUREMENT OF SOLAR RADIATION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9306640625" w:line="239.9040126800537"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is important to measure solar radiation, owing to the increasing number of solar  heating and cooling applications, and the necessity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accurate solar radiation data to  predict performance.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9716796875" w:line="293.1627273559570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following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three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devices are used for measuring the solar radiations. 1. Pyranometer; 2. Pyrheliometers;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79785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3. Sunshine recorders.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2.3.1. Pyranometer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995605468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pyranometer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device used to measure the “total hemispherical solar radiation”.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total solar radiation arriving at the outer edge of the atmosphere is called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solar  constant</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9716796875" w:line="266.53367042541504"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working principle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this instrument is that sensitive surface is exposed to total  (beam, diffuse and reflected from the earth and surrounding) radiations. The description of a pyranometer is given below: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8554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 to Fig. 2.9.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1503906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Construction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It consists of a “black surface” which receives the beam as well diffuse  radiations which rises heat.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glass dome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prevents the loss of radiation received by the  black surface.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thermopile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is a temperature sensor, and consists of a number of thermo couples connected in series to increase the sensitivity.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supporting stand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keeps the  black surface in a proper position.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281005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Fig. 2.9.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Pyranometer.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Non-Conventional Energy Sources and Utilisation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1074218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Working: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the pyranometer is exposed to sun, it starts receiving the radiations.  As a result, the surface temperature starts rising due to absorption of the radiation. The  increase in the temperature of the absorbing surface is detected by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thermopile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thermopile generates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thermo emf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which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proportional to the radiations absorbed;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this  thermo emf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calibrated in terms of the received radiations.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This will measure the global  solar radiations.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593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2.3.2. Pyrheliometer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9345703125" w:line="271.8594932556152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pyrheliometer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a device used to measure “beam or direct radiations”.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collimates the  radiation to determine the beam intensity as a function of incident angle. This instrument uses a collimated detector for measuring solar radiation from the  sun and from a small portion of the sky around the sun at normal incidence. The description of a thermoelectric type pyrheliometer is given below: Refer to Fig. 2.10.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857421875" w:line="239.90394115447998"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Construction: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this instrument, two identical blackened manganin strips A and B  are arranged in such a way that either can be exposed to radiation at the base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collimating  tubes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moving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reversible shutter.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24072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Fig. 2.10.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Circuit diagram for the thermoelectric type pyrheliometer.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00146484375" w:line="239.9040126800537"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Working: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One strip is placed in radiation and a current is passed through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shaded  strip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to heat it to the same temperature as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exposed strip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When there is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 difference in  temperature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electrical energy supplied to shaded strip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must equal the solar radiation  absorbed by the exposed strip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radiation is then determined 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equating the electrical  energy to the product of incident solar radiation, strip area and absorptance.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049804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2.3.3. Sunshine Recorder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98388671875" w:line="199.92000102996826"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sunshine recorder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a device used to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measure the “hours of bright sunshine in a day”.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description of a sunshine recorder is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given below: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Refer to Fig. 2.11.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0659179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Construction: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It consist of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glass-sphere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installed in a section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spherical metal bowl</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having grooves for holding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recorder card strip”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 glass sphere.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Working.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glass-sphere, which acts as 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convex lens, focusses the sun’s rays/beams to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Fig. 2.11.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Sunshine recorder.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Principles of Radiation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45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22656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 point on the card strip held in a groove in the spherical bowl mounted concentrically  with the sphere.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97167968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Whenever there is a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bright sunshine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the image formed is intense enough to burn a spot on  the card strip</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Through the day, the sun moves across the sky, the image moves along the  strip. Thus a burnt space whose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length is proportional to the duration of sunshine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obtained  on the strip.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7900390625"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2.4. SOLAR RADIATION DATA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81591796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2.4.1. General Aspects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9296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Solar radiation data should include the following informations: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239.9041557312011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Whether they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instantaneous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measurements or values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integrated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over some  period of time (usually hour or days,)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time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time period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of the measurements;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Whether the measurements are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beam</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diffuse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total radiation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instrument  used</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The receiving surface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orientation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(usually horizontal, it may be inclined at a  fixed slope or normal);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If averaged,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period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over which they are averaged.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910644531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 instrument called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Solarimeter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used to measure most of the data on solar radiation  received on the surface of the earth. It gives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readings for instantaneous measurements at rate  throughout the day for total radiation on a horizontal surface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Integrating the plot of rate of  energy received per unit area per unit time over a whole day gives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langleys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of  radiation received on a horizontal surface (the unit ‘langley’ has been adopted in honour  of Samuel Langley who made the first measurement of the spectral distribution of the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sun; 1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langley = 1 cal/cm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60546875" w:line="260.0558567047119"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When data are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available,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Maps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can be used as a source of average radiation.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Charts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also available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clear day horizontal radiation for any period for any  latitude.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Tables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are also available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hours of sunshine for various locations</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solar radiation data is collected for various locations in the world on the  basis of: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75195312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1. Solar power calculations with reference to the movement of the sun, latitude of  the location etc.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01220703125" w:line="227.69511222839355"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2. Hourly measurements of solar radiation at the location and calculation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Daily average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global radiation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dg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at the location for the month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kJ/m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.day</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Monthly average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global radiation (H</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mg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at the location for various months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kJ/ 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month</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Yearly average”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global radiation (H</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bscript"/>
          <w:rtl w:val="0"/>
        </w:rPr>
        <w:t xml:space="preserve">yg</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at the location for a few years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kJ/m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 year</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767333984375" w:line="234.68868255615234"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data in terms of kJ/m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day or kWh/m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day for various days/months/an year  can be readily used for calculating: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00219726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Available solar energy at the location;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86083984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Determining the surface area of the solar collectors;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Determining rating of solar plant.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199.9200010299682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2.4.2. Solar Radiation Data for India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026123046875" w:line="250.2200031280517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India is in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northern hemisphere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within latitudes of 7° and 37.5° N.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average solar radiation values for India are between 12.5 and 22.7 MJ/m.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day.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01513671875" w:line="209.9159860610962"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peak solar radiation in India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occurs in some parts of Rajasthan and Gujrat and  is equal to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25 MJ/m</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989868164062"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solar radiation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reduces to about 60 percent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during monsoon months.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892498016357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Non-Conventional Energy Sources and Utilisation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2.4.3. Solar Insolation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solar insolation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is the solar radiation received on a flat horizontal surface at a particular  location on earth at a particular instant of time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5742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unit of solar radiation is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W/m</w:t>
      </w:r>
      <w:r w:rsidDel="00000000" w:rsidR="00000000" w:rsidRPr="00000000">
        <w:rPr>
          <w:rFonts w:ascii="Palatino" w:cs="Palatino" w:eastAsia="Palatino" w:hAnsi="Palatino"/>
          <w:b w:val="1"/>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060546875" w:line="235.72598934173584"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parameters of the solar insolation for a given flat horizontal surface are: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Daily variation (hour angle);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Seasonal variation and geographical location  of the particular surface;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Atmospheric clarity;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Shadows of trees, tall  structures, adjacent solar panels etc.;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Degree of latitude for location;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Surface area 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vii</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Tilt angle.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7919921875"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2.5. ESTIMATION OF AVERAGE SOLAR RADIATION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8076171875" w:line="199.92000102996826" w:lineRule="auto"/>
        <w:ind w:left="0" w:right="0" w:firstLine="0"/>
        <w:jc w:val="left"/>
        <w:rPr>
          <w:rFonts w:ascii="Palatino" w:cs="Palatino" w:eastAsia="Palatino" w:hAnsi="Palatino"/>
          <w:b w:val="1"/>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“Angstrom’s equation“ for average daily global radiation: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037109375" w:line="239.90461349487305"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expression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the average radiation on a horizontal surface in terms of constants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and observed values of average length of solar days, as suggested by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Angstrom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(1924) is given by: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000000"/>
          <w:sz w:val="23.333333333333336"/>
          <w:szCs w:val="23.333333333333336"/>
          <w:u w:val="none"/>
          <w:shd w:fill="auto" w:val="clear"/>
          <w:vertAlign w:val="superscript"/>
          <w:rtl w:val="0"/>
        </w:rPr>
        <w:t xml:space="preserve">g</w:t>
      </w:r>
      <w:r w:rsidDel="00000000" w:rsidR="00000000" w:rsidRPr="00000000">
        <w:rPr>
          <w:rFonts w:ascii="Palatino" w:cs="Palatino" w:eastAsia="Palatino" w:hAnsi="Palatino"/>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33.333333333333336"/>
          <w:szCs w:val="33.333333333333336"/>
          <w:u w:val="none"/>
          <w:shd w:fill="auto" w:val="clear"/>
          <w:vertAlign w:val="superscript"/>
          <w:rtl w:val="0"/>
        </w:rPr>
        <w:t xml:space="preserve">L a b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 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...(2.21)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Fonts w:ascii="Palatino" w:cs="Palatino" w:eastAsia="Palatino" w:hAnsi="Palatino"/>
          <w:b w:val="0"/>
          <w:i w:val="1"/>
          <w:smallCaps w:val="0"/>
          <w:strike w:val="0"/>
          <w:color w:val="000000"/>
          <w:sz w:val="33.333333333333336"/>
          <w:szCs w:val="33.333333333333336"/>
          <w:u w:val="none"/>
          <w:shd w:fill="auto" w:val="clear"/>
          <w:vertAlign w:val="subscript"/>
          <w:rtl w:val="0"/>
        </w:rPr>
        <w:t xml:space="preserve">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000000"/>
          <w:sz w:val="23.333333333333336"/>
          <w:szCs w:val="23.333333333333336"/>
          <w:u w:val="single"/>
          <w:shd w:fill="auto" w:val="clear"/>
          <w:vertAlign w:val="superscript"/>
          <w:rtl w:val="0"/>
        </w:rPr>
        <w:t xml:space="preserve">a</w:t>
      </w:r>
      <w:r w:rsidDel="00000000" w:rsidR="00000000" w:rsidRPr="00000000">
        <w:rPr>
          <w:rFonts w:ascii="Palatino" w:cs="Palatino" w:eastAsia="Palatino" w:hAnsi="Palatino"/>
          <w:b w:val="0"/>
          <w:i w:val="1"/>
          <w:smallCaps w:val="0"/>
          <w:strike w:val="0"/>
          <w:color w:val="000000"/>
          <w:sz w:val="14"/>
          <w:szCs w:val="14"/>
          <w:u w:val="none"/>
          <w:shd w:fill="auto" w:val="clear"/>
          <w:vertAlign w:val="baseline"/>
          <w:rtl w:val="0"/>
        </w:rPr>
        <w:t xml:space="preserve">m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Fonts w:ascii="Palatino" w:cs="Palatino" w:eastAsia="Palatino" w:hAnsi="Palatino"/>
          <w:b w:val="0"/>
          <w:i w:val="1"/>
          <w:smallCaps w:val="0"/>
          <w:strike w:val="0"/>
          <w:color w:val="000000"/>
          <w:sz w:val="14"/>
          <w:szCs w:val="14"/>
          <w:u w:val="none"/>
          <w:shd w:fill="auto" w:val="clear"/>
          <w:vertAlign w:val="baseline"/>
          <w:rtl w:val="0"/>
        </w:rPr>
        <w:t xml:space="preserve">c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147949218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g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Monthly average of the daily global radiation on a horizontal surface  at the location (kJ/m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day),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02490234375" w:line="239.90401268005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c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Monthly average of the daily global radiation on the same horizontal  surface at the same location but on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clear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sky day (kJ/m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day),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4853515625" w:line="245.80278396606445"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Constants determined from various cities in the world by measurements,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a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Average length of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solar 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for a particular month calculated/observed  (hours), and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55029296875" w:line="226.5333652496338" w:lineRule="auto"/>
        <w:ind w:left="0" w:right="0" w:firstLine="0"/>
        <w:jc w:val="left"/>
        <w:rPr>
          <w:rFonts w:ascii="Palatino" w:cs="Palatino" w:eastAsia="Palatino" w:hAnsi="Palatino"/>
          <w:b w:val="0"/>
          <w:i w:val="1"/>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m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Length of the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longest solar day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the month (hours). </w:t>
      </w:r>
      <w:r w:rsidDel="00000000" w:rsidR="00000000" w:rsidRPr="00000000">
        <w:rPr>
          <w:rFonts w:ascii="Palatino" w:cs="Palatino" w:eastAsia="Palatino" w:hAnsi="Palatino"/>
          <w:b w:val="1"/>
          <w:i w:val="0"/>
          <w:smallCaps w:val="0"/>
          <w:strike w:val="0"/>
          <w:color w:val="231f20"/>
          <w:sz w:val="20"/>
          <w:szCs w:val="20"/>
          <w:u w:val="none"/>
          <w:shd w:fill="auto" w:val="clear"/>
          <w:vertAlign w:val="baseline"/>
          <w:rtl w:val="0"/>
        </w:rPr>
        <w:t xml:space="preserve">Modified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Angstrom’s equation: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7250976562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modified Angstrom’s equation is written by replacing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c</w:t>
      </w:r>
      <w:r w:rsidDel="00000000" w:rsidR="00000000" w:rsidRPr="00000000">
        <w:rPr>
          <w:rFonts w:ascii="Palatino" w:cs="Palatino" w:eastAsia="Palatino" w:hAnsi="Palatino"/>
          <w:b w:val="0"/>
          <w:i w:val="1"/>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by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0</w:t>
      </w:r>
      <w:r w:rsidDel="00000000" w:rsidR="00000000" w:rsidRPr="00000000">
        <w:rPr>
          <w:rFonts w:ascii="Palatino" w:cs="Palatino" w:eastAsia="Palatino" w:hAnsi="Palatino"/>
          <w:b w:val="0"/>
          <w:i w:val="1"/>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Eqn. (2.21) as: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H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000000"/>
          <w:sz w:val="23.333333333333336"/>
          <w:szCs w:val="23.333333333333336"/>
          <w:u w:val="none"/>
          <w:shd w:fill="auto" w:val="clear"/>
          <w:vertAlign w:val="superscript"/>
          <w:rtl w:val="0"/>
        </w:rPr>
        <w:t xml:space="preserve">g</w:t>
      </w:r>
      <w:r w:rsidDel="00000000" w:rsidR="00000000" w:rsidRPr="00000000">
        <w:rPr>
          <w:rFonts w:ascii="Palatino" w:cs="Palatino" w:eastAsia="Palatino" w:hAnsi="Palatino"/>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33.333333333333336"/>
          <w:szCs w:val="33.333333333333336"/>
          <w:u w:val="none"/>
          <w:shd w:fill="auto" w:val="clear"/>
          <w:vertAlign w:val="superscript"/>
          <w:rtl w:val="0"/>
        </w:rPr>
        <w:t xml:space="preserve">L a b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 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(2.22)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Fonts w:ascii="Palatino" w:cs="Palatino" w:eastAsia="Palatino" w:hAnsi="Palatino"/>
          <w:b w:val="0"/>
          <w:i w:val="1"/>
          <w:smallCaps w:val="0"/>
          <w:strike w:val="0"/>
          <w:color w:val="000000"/>
          <w:sz w:val="33.333333333333336"/>
          <w:szCs w:val="33.333333333333336"/>
          <w:u w:val="none"/>
          <w:shd w:fill="auto" w:val="clear"/>
          <w:vertAlign w:val="subscript"/>
          <w:rtl w:val="0"/>
        </w:rPr>
        <w:t xml:space="preserve">H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000000"/>
          <w:sz w:val="23.333333333333336"/>
          <w:szCs w:val="23.333333333333336"/>
          <w:u w:val="single"/>
          <w:shd w:fill="auto" w:val="clear"/>
          <w:vertAlign w:val="superscript"/>
          <w:rtl w:val="0"/>
        </w:rPr>
        <w:t xml:space="preserve">a</w:t>
      </w:r>
      <w:r w:rsidDel="00000000" w:rsidR="00000000" w:rsidRPr="00000000">
        <w:rPr>
          <w:rFonts w:ascii="Palatino" w:cs="Palatino" w:eastAsia="Palatino" w:hAnsi="Palatino"/>
          <w:b w:val="0"/>
          <w:i w:val="1"/>
          <w:smallCaps w:val="0"/>
          <w:strike w:val="0"/>
          <w:color w:val="000000"/>
          <w:sz w:val="14"/>
          <w:szCs w:val="14"/>
          <w:u w:val="none"/>
          <w:shd w:fill="auto" w:val="clear"/>
          <w:vertAlign w:val="baseline"/>
          <w:rtl w:val="0"/>
        </w:rPr>
        <w:t xml:space="preserve">m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Fonts w:ascii="Palatino" w:cs="Palatino" w:eastAsia="Palatino" w:hAnsi="Palatino"/>
          <w:b w:val="0"/>
          <w:i w:val="1"/>
          <w:smallCaps w:val="0"/>
          <w:strike w:val="0"/>
          <w:color w:val="000000"/>
          <w:sz w:val="14"/>
          <w:szCs w:val="14"/>
          <w:u w:val="none"/>
          <w:shd w:fill="auto" w:val="clear"/>
          <w:vertAlign w:val="baseline"/>
          <w:rtl w:val="0"/>
        </w:rPr>
        <w:t xml:space="preserve">o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357421875" w:line="255.4313850402832"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where,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o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Monthly average of the daily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extraterrestrial radiation</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which would fall  on a horizontal surface at the location under consideration (kJ/m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day). The expression for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o</w:t>
      </w:r>
      <w:r w:rsidDel="00000000" w:rsidR="00000000" w:rsidRPr="00000000">
        <w:rPr>
          <w:rFonts w:ascii="Palatino" w:cs="Palatino" w:eastAsia="Palatino" w:hAnsi="Palatino"/>
          <w:b w:val="0"/>
          <w:i w:val="1"/>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is given by: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928915023803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H</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o </w:t>
      </w:r>
      <w:r w:rsidDel="00000000" w:rsidR="00000000" w:rsidRPr="00000000">
        <w:rPr>
          <w:rFonts w:ascii="Palatino" w:cs="Palatino" w:eastAsia="Palatino" w:hAnsi="Palatino"/>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singl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 φ δ+ φ δ ω    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33.333333333333336"/>
          <w:szCs w:val="33.333333333333336"/>
          <w:u w:val="single"/>
          <w:shd w:fill="auto" w:val="clear"/>
          <w:vertAlign w:val="superscript"/>
          <w:rtl w:val="0"/>
        </w:rPr>
        <w:t xml:space="preserve">360 </w:t>
      </w:r>
      <w:r w:rsidDel="00000000" w:rsidR="00000000" w:rsidRPr="00000000">
        <w:rPr>
          <w:rFonts w:ascii="Palatino" w:cs="Palatino" w:eastAsia="Palatino" w:hAnsi="Palatino"/>
          <w:b w:val="0"/>
          <w:i w:val="0"/>
          <w:smallCaps w:val="0"/>
          <w:strike w:val="0"/>
          <w:color w:val="000000"/>
          <w:sz w:val="33.333333333333336"/>
          <w:szCs w:val="33.333333333333336"/>
          <w:u w:val="none"/>
          <w:shd w:fill="auto" w:val="clear"/>
          <w:vertAlign w:val="superscript"/>
          <w:rtl w:val="0"/>
        </w:rPr>
        <w:t xml:space="preserve">1 0.033 cos [(sin sin ) (cos cos sin )]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365 </w:t>
      </w:r>
      <w:r w:rsidDel="00000000" w:rsidR="00000000" w:rsidRPr="00000000">
        <w:rPr>
          <w:rFonts w:ascii="Palatino" w:cs="Palatino" w:eastAsia="Palatino" w:hAnsi="Palatino"/>
          <w:b w:val="0"/>
          <w:i w:val="1"/>
          <w:smallCaps w:val="0"/>
          <w:strike w:val="0"/>
          <w:color w:val="000000"/>
          <w:sz w:val="38.88888888888889"/>
          <w:szCs w:val="38.88888888888889"/>
          <w:u w:val="none"/>
          <w:shd w:fill="auto" w:val="clear"/>
          <w:vertAlign w:val="superscript"/>
          <w:rtl w:val="0"/>
        </w:rPr>
        <w:t xml:space="preserve">sc</w:t>
      </w:r>
      <w:r w:rsidDel="00000000" w:rsidR="00000000" w:rsidRPr="00000000">
        <w:rPr>
          <w:rFonts w:ascii="Palatino" w:cs="Palatino" w:eastAsia="Palatino" w:hAnsi="Palatino"/>
          <w:b w:val="0"/>
          <w:i w:val="1"/>
          <w:smallCaps w:val="0"/>
          <w:strike w:val="0"/>
          <w:color w:val="000000"/>
          <w:sz w:val="33.333333333333336"/>
          <w:szCs w:val="33.333333333333336"/>
          <w:u w:val="single"/>
          <w:shd w:fill="auto" w:val="clear"/>
          <w:vertAlign w:val="superscript"/>
          <w:rtl w:val="0"/>
        </w:rPr>
        <w:t xml:space="preserve">n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I dt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...(2.23) where,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Number of days in the year,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21777343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231f20"/>
          <w:sz w:val="20"/>
          <w:szCs w:val="20"/>
          <w:u w:val="none"/>
          <w:shd w:fill="auto" w:val="clear"/>
          <w:vertAlign w:val="baseline"/>
          <w:rtl w:val="0"/>
        </w:rPr>
        <w:t xml:space="preserve">I</w:t>
      </w:r>
      <w:r w:rsidDel="00000000" w:rsidR="00000000" w:rsidRPr="00000000">
        <w:rPr>
          <w:rFonts w:ascii="Palatino" w:cs="Palatino" w:eastAsia="Palatino" w:hAnsi="Palatino"/>
          <w:b w:val="0"/>
          <w:i w:val="1"/>
          <w:smallCaps w:val="0"/>
          <w:strike w:val="0"/>
          <w:color w:val="231f20"/>
          <w:sz w:val="23.333333333333336"/>
          <w:szCs w:val="23.333333333333336"/>
          <w:u w:val="none"/>
          <w:shd w:fill="auto" w:val="clear"/>
          <w:vertAlign w:val="subscript"/>
          <w:rtl w:val="0"/>
        </w:rPr>
        <w:t xml:space="preserve">sc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Solar constant = 4870.8 kJ/m</w:t>
      </w:r>
      <w:r w:rsidDel="00000000" w:rsidR="00000000" w:rsidRPr="00000000">
        <w:rPr>
          <w:rFonts w:ascii="Palatino" w:cs="Palatino" w:eastAsia="Palatino" w:hAnsi="Palatino"/>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Palatino" w:cs="Palatino" w:eastAsia="Palatino" w:hAnsi="Palatino"/>
          <w:b w:val="0"/>
          <w:i w:val="0"/>
          <w:smallCaps w:val="0"/>
          <w:strike w:val="0"/>
          <w:color w:val="231f20"/>
          <w:sz w:val="14"/>
          <w:szCs w:val="1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hour,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φ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Angle of latitude for the location,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760742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δ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Angle of declination of equatorial plane, and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250732421875"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20"/>
          <w:szCs w:val="20"/>
          <w:u w:val="none"/>
          <w:shd w:fill="auto" w:val="clear"/>
          <w:vertAlign w:val="baseline"/>
          <w:rtl w:val="0"/>
        </w:rPr>
        <w:t xml:space="preserve">ω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 Hour angle for local apparent time.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97314453125" w:line="220.88278770446777"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The integral </w:t>
      </w:r>
      <w:r w:rsidDel="00000000" w:rsidR="00000000" w:rsidRPr="00000000">
        <w:rPr>
          <w:rFonts w:ascii="Palatino" w:cs="Palatino" w:eastAsia="Palatino" w:hAnsi="Palatino"/>
          <w:b w:val="0"/>
          <w:i w:val="1"/>
          <w:smallCaps w:val="0"/>
          <w:strike w:val="0"/>
          <w:color w:val="000000"/>
          <w:sz w:val="33.333333333333336"/>
          <w:szCs w:val="33.333333333333336"/>
          <w:u w:val="none"/>
          <w:shd w:fill="auto" w:val="clear"/>
          <w:vertAlign w:val="superscript"/>
          <w:rtl w:val="0"/>
        </w:rPr>
        <w:t xml:space="preserve">dt </w:t>
      </w:r>
      <w:r w:rsidDel="00000000" w:rsidR="00000000" w:rsidRPr="00000000">
        <w:rPr>
          <w:rFonts w:ascii="Noto Sans Symbols" w:cs="Noto Sans Symbols" w:eastAsia="Noto Sans Symbols" w:hAnsi="Noto Sans Symbols"/>
          <w:b w:val="0"/>
          <w:i w:val="0"/>
          <w:smallCaps w:val="0"/>
          <w:strike w:val="0"/>
          <w:color w:val="000000"/>
          <w:sz w:val="60"/>
          <w:szCs w:val="6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Eqn. (2.23) is in terms of hours. It can be changed to angle </w:t>
      </w:r>
      <w:r w:rsidDel="00000000" w:rsidR="00000000" w:rsidRPr="00000000">
        <w:rPr>
          <w:rFonts w:ascii="Palatino" w:cs="Palatino" w:eastAsia="Palatino" w:hAnsi="Palatino"/>
          <w:b w:val="0"/>
          <w:i w:val="1"/>
          <w:smallCaps w:val="0"/>
          <w:strike w:val="0"/>
          <w:color w:val="000000"/>
          <w:sz w:val="33.333333333333336"/>
          <w:szCs w:val="33.333333333333336"/>
          <w:u w:val="none"/>
          <w:shd w:fill="auto" w:val="clear"/>
          <w:vertAlign w:val="superscript"/>
          <w:rtl w:val="0"/>
        </w:rPr>
        <w:t xml:space="preserve">d</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ω </w:t>
      </w: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in radians.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0"/>
          <w:smallCaps w:val="0"/>
          <w:strike w:val="0"/>
          <w:color w:val="231f2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31f20"/>
          <w:sz w:val="33.333333333333336"/>
          <w:szCs w:val="33.333333333333336"/>
          <w:u w:val="none"/>
          <w:shd w:fill="auto" w:val="clear"/>
          <w:vertAlign w:val="subscript"/>
          <w:rtl w:val="0"/>
        </w:rPr>
        <w:t xml:space="preserve">Now, 1 hour = 15° = </w:t>
      </w:r>
      <w:r w:rsidDel="00000000" w:rsidR="00000000" w:rsidRPr="00000000">
        <w:rPr>
          <w:rFonts w:ascii="Palatino" w:cs="Palatino" w:eastAsia="Palatino" w:hAnsi="Palatino"/>
          <w:b w:val="0"/>
          <w:i w:val="0"/>
          <w:smallCaps w:val="0"/>
          <w:strike w:val="0"/>
          <w:color w:val="000000"/>
          <w:sz w:val="33.333333333333336"/>
          <w:szCs w:val="33.333333333333336"/>
          <w:u w:val="single"/>
          <w:shd w:fill="auto" w:val="clear"/>
          <w:vertAlign w:val="superscript"/>
          <w:rtl w:val="0"/>
        </w:rPr>
        <w:t xml:space="preserve">15</w:t>
      </w:r>
      <w:r w:rsidDel="00000000" w:rsidR="00000000" w:rsidRPr="00000000">
        <w:rPr>
          <w:rFonts w:ascii="Palatino" w:cs="Palatino" w:eastAsia="Palatino" w:hAnsi="Palatino"/>
          <w:b w:val="0"/>
          <w:i w:val="0"/>
          <w:smallCaps w:val="0"/>
          <w:strike w:val="0"/>
          <w:color w:val="000000"/>
          <w:sz w:val="33.333333333333336"/>
          <w:szCs w:val="33.333333333333336"/>
          <w:u w:val="none"/>
          <w:shd w:fill="auto" w:val="clear"/>
          <w:vertAlign w:val="subscript"/>
          <w:rtl w:val="0"/>
        </w:rPr>
        <w:t xml:space="preserve">180</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single"/>
          <w:shd w:fill="auto" w:val="clear"/>
          <w:vertAlign w:val="superscript"/>
          <w:rtl w:val="0"/>
        </w:rPr>
        <w:t xml:space="preserve">π</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20"/>
          <w:szCs w:val="20"/>
          <w:u w:val="none"/>
          <w:shd w:fill="auto" w:val="clear"/>
          <w:vertAlign w:val="baseline"/>
          <w:rtl w:val="0"/>
        </w:rPr>
        <w:t xml:space="preserve">rad.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Palatino" w:cs="Palatino" w:eastAsia="Palatino" w:hAnsi="Palatino"/>
          <w:b w:val="0"/>
          <w:i w:val="1"/>
          <w:smallCaps w:val="0"/>
          <w:strike w:val="0"/>
          <w:color w:val="231f20"/>
          <w:sz w:val="33.333333333333336"/>
          <w:szCs w:val="33.333333333333336"/>
          <w:u w:val="none"/>
          <w:shd w:fill="auto" w:val="clear"/>
          <w:vertAlign w:val="subscript"/>
          <w:rtl w:val="0"/>
        </w:rPr>
        <w:t xml:space="preserve">dt </w:t>
      </w:r>
      <w:r w:rsidDel="00000000" w:rsidR="00000000" w:rsidRPr="00000000">
        <w:rPr>
          <w:rFonts w:ascii="Palatino" w:cs="Palatino" w:eastAsia="Palatino" w:hAnsi="Palatino"/>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Palatino" w:cs="Palatino" w:eastAsia="Palatino" w:hAnsi="Palatino"/>
          <w:b w:val="0"/>
          <w:i w:val="0"/>
          <w:smallCaps w:val="0"/>
          <w:strike w:val="0"/>
          <w:color w:val="000000"/>
          <w:sz w:val="20"/>
          <w:szCs w:val="20"/>
          <w:u w:val="single"/>
          <w:shd w:fill="auto" w:val="clear"/>
          <w:vertAlign w:val="baseline"/>
          <w:rtl w:val="0"/>
        </w:rPr>
        <w:t xml:space="preserve">180 12</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33.333333333333336"/>
          <w:szCs w:val="33.333333333333336"/>
          <w:u w:val="none"/>
          <w:shd w:fill="auto" w:val="clear"/>
          <w:vertAlign w:val="subscript"/>
          <w:rtl w:val="0"/>
        </w:rPr>
        <w:t xml:space="preserve">15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d 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ω= ω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π π</w:t>
      </w:r>
    </w:p>
    <w:sectPr>
      <w:type w:val="continuous"/>
      <w:pgSz w:h="13080" w:w="8760" w:orient="portrait"/>
      <w:pgMar w:bottom="557.3737335205078" w:top="738.0322265625" w:left="1440" w:right="1440" w:header="0" w:footer="720"/>
      <w:cols w:equalWidth="0" w:num="1">
        <w:col w:space="0" w:w="58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Noto Sans Symbols">
    <w:embedRegular w:fontKey="{00000000-0000-0000-0000-000000000000}" r:id="rId1" w:subsetted="0"/>
    <w:embedBold w:fontKey="{00000000-0000-0000-0000-000000000000}" r:id="rId2" w:subsetted="0"/>
  </w:font>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