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18MAB302T: Discrete Mathematics for Engineers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– II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ordered arrangement of r elements of a set containing n distinct elements is called ______________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n-factorization</w:t>
        <w:tab/>
        <w:tab/>
        <w:t xml:space="preserve">c) an n-permutation of r elements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r- factorization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r-permutation of n elements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p(n, r) = 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5" style="width:58.15pt;height:45.25pt" o:ole="" type="#_x0000_t75">
            <v:imagedata r:id="rId1" o:title=""/>
          </v:shape>
          <o:OLEObject DrawAspect="Content" r:id="rId2" ObjectID="_1660416365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6" style="width:60.9pt;height:48.9pt" o:ole="" type="#_x0000_t75">
            <v:imagedata r:id="rId3" o:title=""/>
          </v:shape>
          <o:OLEObject DrawAspect="Content" r:id="rId4" ObjectID="_1660416366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7" style="width:59.1pt;height:47.1pt" o:ole="" type="#_x0000_t75">
            <v:imagedata r:id="rId5" o:title=""/>
          </v:shape>
          <o:OLEObject DrawAspect="Content" r:id="rId6" ObjectID="_1660416367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  <w:t xml:space="preserve">d)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28" style="width:58.15pt;height:46.15pt" o:ole="" type="#_x0000_t75">
            <v:imagedata r:id="rId7" o:title=""/>
          </v:shape>
          <o:OLEObject DrawAspect="Content" r:id="rId8" ObjectID="_1660416368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p(n, n) = 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39" style="width:25.85pt;height:27.7pt" o:ole="" type="#_x0000_t75">
            <v:imagedata r:id="rId9" o:title=""/>
          </v:shape>
          <o:OLEObject DrawAspect="Content" r:id="rId10" ObjectID="_1660416369" ProgID="Equation.3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7" style="width:60.9pt;height:48.9pt" o:ole="" type="#_x0000_t75">
            <v:imagedata r:id="rId11" o:title=""/>
          </v:shape>
          <o:OLEObject DrawAspect="Content" r:id="rId12" ObjectID="_1660416370" ProgID="Equation.3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40" style="width:63.7pt;height:27.7pt" o:ole="" type="#_x0000_t75">
            <v:imagedata r:id="rId13" o:title=""/>
          </v:shape>
          <o:OLEObject DrawAspect="Content" r:id="rId14" ObjectID="_1660416371" ProgID="Equation.3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  <w:t xml:space="preserve">d)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8" style="width:58.15pt;height:46.15pt" o:ole="" type="#_x0000_t75">
            <v:imagedata r:id="rId15" o:title=""/>
          </v:shape>
          <o:OLEObject DrawAspect="Content" r:id="rId16" ObjectID="_1660416372" ProgID="Equation.3" ShapeID="_x0000_i10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repetition of n elements obtained in a set is permitted in r – permutations, then the number of r – permutations is 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b) 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c) 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C(n, r) = 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1" style="width:58.15pt;height:45.25pt" o:ole="" type="#_x0000_t75">
            <v:imagedata r:id="rId17" o:title=""/>
          </v:shape>
          <o:OLEObject DrawAspect="Content" r:id="rId18" ObjectID="_1660416373" ProgID="Equation.3" ShapeID="_x0000_i104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2" style="width:60.9pt;height:48.9pt" o:ole="" type="#_x0000_t75">
            <v:imagedata r:id="rId19" o:title=""/>
          </v:shape>
          <o:OLEObject DrawAspect="Content" r:id="rId20" ObjectID="_1660416374" ProgID="Equation.3" ShapeID="_x0000_i104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5" style="width:1in;height:47.1pt" o:ole="" type="#_x0000_t75">
            <v:imagedata r:id="rId21" o:title=""/>
          </v:shape>
          <o:OLEObject DrawAspect="Content" r:id="rId22" ObjectID="_1660416375" ProgID="Equation.3" ShapeID="_x0000_i104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3" style="width:58.15pt;height:46.15pt" o:ole="" type="#_x0000_t75">
            <v:imagedata r:id="rId23" o:title=""/>
          </v:shape>
          <o:OLEObject DrawAspect="Content" r:id="rId24" ObjectID="_1660416376" ProgID="Equation.3" ShapeID="_x0000_i10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C(n, 0) = 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4" style="width:58.15pt;height:45.25pt" o:ole="" type="#_x0000_t75">
            <v:imagedata r:id="rId25" o:title=""/>
          </v:shape>
          <o:OLEObject DrawAspect="Content" r:id="rId26" ObjectID="_1660416377" ProgID="Equation.3" ShapeID="_x0000_i104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b)  1</w:t>
        <w:tab/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6" style="width:60.9pt;height:47.1pt" o:ole="" type="#_x0000_t75">
            <v:imagedata r:id="rId27" o:title=""/>
          </v:shape>
          <o:OLEObject DrawAspect="Content" r:id="rId28" ObjectID="_1660416378" ProgID="Equation.3" ShapeID="_x0000_i104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d)  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 pigeons are accommodate in m pigen-holes and n &gt; m, then atleast one pigeonhole will contain 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two or more pigens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c) two or three pigens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only three pigens</w:t>
        <w:tab/>
        <w:tab/>
        <w:tab/>
        <w:t xml:space="preserve">d) only two pigens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Assuming that repetitions are not permitted, how many four – digit numbers can be form the six digits 1, 2, 3, 5, 7, 8?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360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300</w:t>
        <w:tab/>
        <w:tab/>
        <w:tab/>
        <w:t xml:space="preserve">d) 400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number of arrangements of all the six letters in the word PEPPER?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32</w:t>
        <w:tab/>
        <w:tab/>
        <w:t xml:space="preserve">c) 20</w:t>
        <w:tab/>
        <w:tab/>
        <w:t xml:space="preserve">d) 70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Assuming that repetitions are not permitted, how many of these numbers are less than 4000, from the six digits 1, 2, 3, 5, 7, 8?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 180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360</w:t>
        <w:tab/>
        <w:tab/>
        <w:tab/>
        <w:t xml:space="preserve">c) 300</w:t>
        <w:tab/>
        <w:tab/>
        <w:tab/>
        <w:t xml:space="preserve">d) 400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how many ways can 6 boys and 4 girls sit in a row?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b) 9!</w:t>
        <w:tab/>
        <w:tab/>
        <w:tab/>
        <w:t xml:space="preserve">c) 2!</w:t>
        <w:tab/>
        <w:tab/>
        <w:tab/>
        <w:t xml:space="preserve">d) 1!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 club consisting of 6 men and 7 women, in how many ways can we select a committee of 3 men and 4 women?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100ways</w:t>
        <w:tab/>
        <w:tab/>
        <w:t xml:space="preserve">b) 720 ways</w:t>
        <w:tab/>
        <w:tab/>
        <w:t xml:space="preserve">c) 360 ways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700 ways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 club consisting of 6 men and 7 women, in how many ways can we select a committee of 4 persons which has at least one woman?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100ways</w:t>
        <w:tab/>
        <w:tab/>
        <w:t xml:space="preserve">b) 720 ways</w:t>
        <w:tab/>
        <w:tab/>
        <w:t xml:space="preserve">c) 360 ways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700 ways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and B are finite subsets of a finite Universal set U, then |AUB| = 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|A| + |B| + |A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29" style="width:12.9pt;height:10.15pt" o:ole="" type="#_x0000_t75">
            <v:imagedata r:id="rId29" o:title=""/>
          </v:shape>
          <o:OLEObject DrawAspect="Content" r:id="rId30" ObjectID="_1660416379" ProgID="Equation.3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B|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|A| + |B| - |A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0" style="width:12.9pt;height:10.15pt" o:ole="" type="#_x0000_t75">
            <v:imagedata r:id="rId31" o:title=""/>
          </v:shape>
          <o:OLEObject DrawAspect="Content" r:id="rId32" ObjectID="_1660416380" ProgID="Equation.3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|A| + |B| - |A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1" style="width:12.9pt;height:10.15pt" o:ole="" type="#_x0000_t75">
            <v:imagedata r:id="rId33" o:title=""/>
          </v:shape>
          <o:OLEObject DrawAspect="Content" r:id="rId34" ObjectID="_1660416381" ProgID="Equation.3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B|</w:t>
        <w:tab/>
        <w:tab/>
        <w:t xml:space="preserve">d) |A| - |B| + |A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32" style="width:12.9pt;height:10.15pt" o:ole="" type="#_x0000_t75">
            <v:imagedata r:id="rId35" o:title=""/>
          </v:shape>
          <o:OLEObject DrawAspect="Content" r:id="rId36" ObjectID="_1660416382" ProgID="Equation.3" ShapeID="_x0000_i103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permutations are there for the 8 letters a, b, c, d, e, f, g, h?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240  </w:t>
        <w:tab/>
        <w:tab/>
        <w:t xml:space="preserve">c) 526</w:t>
        <w:tab/>
        <w:tab/>
        <w:tab/>
        <w:t xml:space="preserve">d) 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3 piles of identical red, blue and green balls, where each pile contains atleast 10 balls. In how many ways can 10 balls be selected if there is no restriction?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  <w:tab/>
        <w:tab/>
        <w:tab/>
        <w:t xml:space="preserve">b) 60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d) 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a/b and a/c, then 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a/(b-c)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a/(b+c)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c) b/(a+c)</w:t>
        <w:tab/>
        <w:tab/>
        <w:tab/>
        <w:t xml:space="preserve">d) c/(b+c)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positive integer &gt; 1 and is not prime is called 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decomposite</w:t>
        <w:tab/>
        <w:t xml:space="preserve">c) non-composite</w:t>
        <w:tab/>
        <w:tab/>
        <w:t xml:space="preserve">d) None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integer n &gt; 1 can be written uniquely as a product of 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permutation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  <w:tab/>
        <w:tab/>
        <w:tab/>
        <w:t xml:space="preserve">d) composite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 &gt; 1 is a composite integer and p is a prime factor of n, then 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3" style="width:38.75pt;height:18.45pt" o:ole="" type="#_x0000_t75">
            <v:imagedata r:id="rId37" o:title=""/>
          </v:shape>
          <o:OLEObject DrawAspect="Content" r:id="rId38" ObjectID="_1660416383" ProgID="Equation.3" ShapeID="_x0000_i103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4" style="width:38.75pt;height:18.45pt" o:ole="" type="#_x0000_t75">
            <v:imagedata r:id="rId39" o:title=""/>
          </v:shape>
          <o:OLEObject DrawAspect="Content" r:id="rId40" ObjectID="_1660416384" ProgID="Equation.3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5" style="width:38.75pt;height:18.45pt" o:ole="" type="#_x0000_t75">
            <v:imagedata r:id="rId41" o:title=""/>
          </v:shape>
          <o:OLEObject DrawAspect="Content" r:id="rId42" ObjectID="_1660416385" ProgID="Equation.3" ShapeID="_x0000_i103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6" style="width:38.75pt;height:18.45pt" o:ole="" type="#_x0000_t75">
            <v:imagedata r:id="rId43" o:title=""/>
          </v:shape>
          <o:OLEObject DrawAspect="Content" r:id="rId44" ObjectID="_1660416386" ProgID="Equation.3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prime numbers is 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indefinite</w:t>
        <w:tab/>
        <w:tab/>
        <w:t xml:space="preserve">b) finite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d) un-finite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a, b are any integers, which are not simultaneously zero, and k is a positive integer, then 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gcd(ka, kb) = k gcd(a, 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c) gcd(ka, kb) =  gcd(a, b)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gcd(a, kb) = k gcd(a, b)</w:t>
        <w:tab/>
        <w:tab/>
        <w:t xml:space="preserve">d) gcd(a, b) = k gcd(a, b)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and b are two positive integers, then gcd(a, b) . lcm (a, b) = 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ab/>
        <w:tab/>
        <w:t xml:space="preserve">b)  a</w:t>
        <w:tab/>
        <w:tab/>
        <w:tab/>
        <w:t xml:space="preserve">c) b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prime factorization of 10!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7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c)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7</w:t>
        <w:tab/>
        <w:tab/>
        <w:tab/>
        <w:tab/>
        <w:t xml:space="preserve">d)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LCM (24, 30) = 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  <w:tab/>
        <w:tab/>
        <w:tab/>
        <w:t xml:space="preserve">b) 24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d) 30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gcd (a, b) = 1, then for any integer c, gcd(ac, b) = 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lcm (a, b)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gcd(c, b)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c) gcd(a, b)</w:t>
        <w:tab/>
        <w:tab/>
        <w:t xml:space="preserve">d) lcm(c, b)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positive integers n can be formed using the digits 3, 4, 4, 5, 5, 6, 7, if n has to exceed 50,00,000?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720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c) 420</w:t>
        <w:tab/>
        <w:tab/>
        <w:tab/>
        <w:t xml:space="preserve">d) 2520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how many ways can 2 letters be selected from the set {a,b,c,d} when repetition of the letters is allowed if the order of the letters matter?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ab/>
        <w:tab/>
        <w:t xml:space="preserve">b) 4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16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d) 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group of six people, how many people must be mutual friends or how many people must be mutual strangers.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mutual friends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3 mutual friends and 3 mutual strangers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mutual strangers</w:t>
        <w:tab/>
        <w:tab/>
        <w:tab/>
        <w:t xml:space="preserve">d) 1 mutual friends and 2 mutual strangers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how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different ways can the letters in the word MISSISSIPPI be arranged if there is no restriction?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46350</w:t>
        <w:tab/>
        <w:tab/>
        <w:t xml:space="preserve">b) 24</w:t>
        <w:tab/>
        <w:tab/>
        <w:tab/>
        <w:t xml:space="preserve">c) 36540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integers m and n such that 28844m + 15712n = 4.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-1693, 3108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b) -3108,2091</w:t>
        <w:tab/>
        <w:t xml:space="preserve"> </w:t>
        <w:tab/>
        <w:t xml:space="preserve">c) -1963,2345</w:t>
        <w:tab/>
        <w:tab/>
        <w:t xml:space="preserve">d) 1693,1234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a, b, c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Z, the set of integers, if a/b and a/c then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a/(b - c)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a/(a + 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c) b/(a + c)</w:t>
        <w:tab/>
        <w:tab/>
        <w:t xml:space="preserve">d)(b + c)/a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prime factorization of 45,500.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.7.13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b)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.7.13</w:t>
        <w:tab/>
        <w:tab/>
        <w:t xml:space="preserve">c) 2.5.7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prime factorization, find the gcd of 337500, 21600.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b) 2100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3375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prime factorization, find the lcm of 337500, 21600.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2700000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33500</w:t>
        <w:tab/>
        <w:tab/>
        <w:t xml:space="preserve">d) 337500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select 10 points in the interior of an equilateral triangle of side 1 then there must be atleast two points whose distances apart 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less than 1/2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less than 1/3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greater than 1/2</w:t>
        <w:tab/>
        <w:tab/>
        <w:tab/>
        <w:t xml:space="preserve">d) greater than 1/3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Answers:</w:t>
      </w:r>
    </w:p>
    <w:tbl>
      <w:tblPr>
        <w:tblStyle w:val="Table1"/>
        <w:tblW w:w="9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tblGridChange w:id="0">
          <w:tblGrid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  <w:gridCol w:w="4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8" w:top="1170" w:left="126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87F4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A68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2.bin"/><Relationship Id="rId42" Type="http://schemas.openxmlformats.org/officeDocument/2006/relationships/oleObject" Target="embeddings/oleObject1.bin"/><Relationship Id="rId41" Type="http://schemas.openxmlformats.org/officeDocument/2006/relationships/image" Target="media/image1.wmf"/><Relationship Id="rId44" Type="http://schemas.openxmlformats.org/officeDocument/2006/relationships/oleObject" Target="embeddings/oleObject2.bin"/><Relationship Id="rId43" Type="http://schemas.openxmlformats.org/officeDocument/2006/relationships/image" Target="media/image2.wmf"/><Relationship Id="rId46" Type="http://schemas.openxmlformats.org/officeDocument/2006/relationships/settings" Target="settings.xml"/><Relationship Id="rId45" Type="http://schemas.openxmlformats.org/officeDocument/2006/relationships/theme" Target="theme/theme1.xml"/><Relationship Id="rId1" Type="http://schemas.openxmlformats.org/officeDocument/2006/relationships/image" Target="media/image3.wmf"/><Relationship Id="rId2" Type="http://schemas.openxmlformats.org/officeDocument/2006/relationships/oleObject" Target="embeddings/oleObject3.bin"/><Relationship Id="rId3" Type="http://schemas.openxmlformats.org/officeDocument/2006/relationships/image" Target="media/image5.wmf"/><Relationship Id="rId4" Type="http://schemas.openxmlformats.org/officeDocument/2006/relationships/oleObject" Target="embeddings/oleObject5.bin"/><Relationship Id="rId48" Type="http://schemas.openxmlformats.org/officeDocument/2006/relationships/numbering" Target="numbering.xml"/><Relationship Id="rId9" Type="http://schemas.openxmlformats.org/officeDocument/2006/relationships/image" Target="media/image6.wmf"/><Relationship Id="rId47" Type="http://schemas.openxmlformats.org/officeDocument/2006/relationships/fontTable" Target="fontTable.xml"/><Relationship Id="rId49" Type="http://schemas.openxmlformats.org/officeDocument/2006/relationships/styles" Target="styles.xml"/><Relationship Id="rId5" Type="http://schemas.openxmlformats.org/officeDocument/2006/relationships/image" Target="media/image4.wmf"/><Relationship Id="rId6" Type="http://schemas.openxmlformats.org/officeDocument/2006/relationships/oleObject" Target="embeddings/oleObject4.bin"/><Relationship Id="rId7" Type="http://schemas.openxmlformats.org/officeDocument/2006/relationships/image" Target="media/image7.wmf"/><Relationship Id="rId8" Type="http://schemas.openxmlformats.org/officeDocument/2006/relationships/oleObject" Target="embeddings/oleObject7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7.bin"/><Relationship Id="rId33" Type="http://schemas.openxmlformats.org/officeDocument/2006/relationships/image" Target="media/image19.wmf"/><Relationship Id="rId32" Type="http://schemas.openxmlformats.org/officeDocument/2006/relationships/oleObject" Target="embeddings/oleObject18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9.bin"/><Relationship Id="rId37" Type="http://schemas.openxmlformats.org/officeDocument/2006/relationships/image" Target="media/image21.wmf"/><Relationship Id="rId36" Type="http://schemas.openxmlformats.org/officeDocument/2006/relationships/oleObject" Target="embeddings/oleObject20.bin"/><Relationship Id="rId39" Type="http://schemas.openxmlformats.org/officeDocument/2006/relationships/image" Target="media/image22.wmf"/><Relationship Id="rId38" Type="http://schemas.openxmlformats.org/officeDocument/2006/relationships/oleObject" Target="embeddings/oleObject21.bin"/><Relationship Id="rId20" Type="http://schemas.openxmlformats.org/officeDocument/2006/relationships/oleObject" Target="embeddings/oleObject14.bin"/><Relationship Id="rId22" Type="http://schemas.openxmlformats.org/officeDocument/2006/relationships/oleObject" Target="embeddings/oleObject12.bin"/><Relationship Id="rId21" Type="http://schemas.openxmlformats.org/officeDocument/2006/relationships/image" Target="media/image12.wmf"/><Relationship Id="rId24" Type="http://schemas.openxmlformats.org/officeDocument/2006/relationships/oleObject" Target="embeddings/oleObject13.bin"/><Relationship Id="rId23" Type="http://schemas.openxmlformats.org/officeDocument/2006/relationships/image" Target="media/image7.wmf"/><Relationship Id="rId26" Type="http://schemas.openxmlformats.org/officeDocument/2006/relationships/oleObject" Target="embeddings/oleObject15.bin"/><Relationship Id="rId25" Type="http://schemas.openxmlformats.org/officeDocument/2006/relationships/image" Target="media/image3.wmf"/><Relationship Id="rId28" Type="http://schemas.openxmlformats.org/officeDocument/2006/relationships/oleObject" Target="embeddings/oleObject16.bin"/><Relationship Id="rId27" Type="http://schemas.openxmlformats.org/officeDocument/2006/relationships/image" Target="media/image16.wmf"/><Relationship Id="rId29" Type="http://schemas.openxmlformats.org/officeDocument/2006/relationships/image" Target="media/image17.wmf"/><Relationship Id="rId50" Type="http://schemas.openxmlformats.org/officeDocument/2006/relationships/customXml" Target="../customXML/item1.xml"/><Relationship Id="rId11" Type="http://schemas.openxmlformats.org/officeDocument/2006/relationships/image" Target="media/image5.wmf"/><Relationship Id="rId10" Type="http://schemas.openxmlformats.org/officeDocument/2006/relationships/oleObject" Target="embeddings/oleObject6.bin"/><Relationship Id="rId13" Type="http://schemas.openxmlformats.org/officeDocument/2006/relationships/image" Target="media/image8.wmf"/><Relationship Id="rId12" Type="http://schemas.openxmlformats.org/officeDocument/2006/relationships/oleObject" Target="embeddings/oleObject9.bin"/><Relationship Id="rId15" Type="http://schemas.openxmlformats.org/officeDocument/2006/relationships/image" Target="media/image7.wmf"/><Relationship Id="rId14" Type="http://schemas.openxmlformats.org/officeDocument/2006/relationships/oleObject" Target="embeddings/oleObject8.bin"/><Relationship Id="rId17" Type="http://schemas.openxmlformats.org/officeDocument/2006/relationships/image" Target="media/image3.wmf"/><Relationship Id="rId16" Type="http://schemas.openxmlformats.org/officeDocument/2006/relationships/oleObject" Target="embeddings/oleObject11.bin"/><Relationship Id="rId19" Type="http://schemas.openxmlformats.org/officeDocument/2006/relationships/image" Target="media/image5.wmf"/><Relationship Id="rId18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78HWMuJLc35GKnCrust7SzH6EA==">CgMxLjAyCGguZ2pkZ3hzOAByITFpU1RqdVJCa2txVkxSVVlhZEZwMlVpa3dqTlFGZ1ZrNg==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2020-08-31T15:52:00Z</dcterms:created>
  <dc:creator>user</dc:creator>
</cp:coreProperties>
</file>