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94" w:lineRule="auto" w:before="109"/>
        <w:ind w:left="638" w:right="2951" w:firstLine="2398"/>
      </w:pPr>
      <w:r>
        <w:rPr/>
        <w:t>SRM</w:t>
      </w:r>
      <w:r>
        <w:rPr>
          <w:spacing w:val="-3"/>
        </w:rPr>
        <w:t> </w:t>
      </w:r>
      <w:r>
        <w:rPr/>
        <w:t>Institute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Science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Technology </w:t>
      </w:r>
      <w:r>
        <w:rPr>
          <w:position w:val="-22"/>
        </w:rPr>
        <w:drawing>
          <wp:inline distT="0" distB="0" distL="0" distR="0">
            <wp:extent cx="1259620" cy="375353"/>
            <wp:effectExtent l="0" t="0" r="0" b="0"/>
            <wp:docPr id="1" name="image1.jpeg" descr="SRM Institute of Science and Technology Vector Logo - (.SVG + .PNG) -  VectorLogoSeek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620" cy="37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2"/>
        </w:rPr>
      </w:r>
      <w:r>
        <w:rPr>
          <w:b w:val="0"/>
        </w:rPr>
        <w:t>           </w:t>
      </w:r>
      <w:r>
        <w:rPr>
          <w:b w:val="0"/>
          <w:spacing w:val="-23"/>
        </w:rPr>
        <w:t> </w:t>
      </w:r>
      <w:r>
        <w:rPr/>
        <w:t>College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Technology</w:t>
      </w:r>
    </w:p>
    <w:p>
      <w:pPr>
        <w:pStyle w:val="BodyText"/>
        <w:spacing w:line="263" w:lineRule="exact"/>
        <w:ind w:left="52" w:right="53"/>
        <w:jc w:val="center"/>
      </w:pPr>
      <w:r>
        <w:rPr/>
        <w:t>DEPARTMENT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ECE</w:t>
      </w:r>
    </w:p>
    <w:p>
      <w:pPr>
        <w:spacing w:before="2"/>
        <w:ind w:left="54" w:right="53" w:firstLine="0"/>
        <w:jc w:val="center"/>
        <w:rPr>
          <w:sz w:val="18"/>
        </w:rPr>
      </w:pPr>
      <w:r>
        <w:rPr>
          <w:sz w:val="18"/>
        </w:rPr>
        <w:t>SRM</w:t>
      </w:r>
      <w:r>
        <w:rPr>
          <w:spacing w:val="-3"/>
          <w:sz w:val="18"/>
        </w:rPr>
        <w:t> </w:t>
      </w:r>
      <w:r>
        <w:rPr>
          <w:sz w:val="18"/>
        </w:rPr>
        <w:t>Nagar,</w:t>
      </w:r>
      <w:r>
        <w:rPr>
          <w:spacing w:val="-2"/>
          <w:sz w:val="18"/>
        </w:rPr>
        <w:t> </w:t>
      </w:r>
      <w:r>
        <w:rPr>
          <w:sz w:val="18"/>
        </w:rPr>
        <w:t>Kattankulathur</w:t>
      </w:r>
      <w:r>
        <w:rPr>
          <w:spacing w:val="-2"/>
          <w:sz w:val="18"/>
        </w:rPr>
        <w:t> </w:t>
      </w:r>
      <w:r>
        <w:rPr>
          <w:sz w:val="18"/>
        </w:rPr>
        <w:t>–</w:t>
      </w:r>
      <w:r>
        <w:rPr>
          <w:spacing w:val="-4"/>
          <w:sz w:val="18"/>
        </w:rPr>
        <w:t> </w:t>
      </w:r>
      <w:r>
        <w:rPr>
          <w:sz w:val="18"/>
        </w:rPr>
        <w:t>603203,</w:t>
      </w:r>
      <w:r>
        <w:rPr>
          <w:spacing w:val="-1"/>
          <w:sz w:val="18"/>
        </w:rPr>
        <w:t> </w:t>
      </w:r>
      <w:r>
        <w:rPr>
          <w:sz w:val="18"/>
        </w:rPr>
        <w:t>Chengalpattu District,</w:t>
      </w:r>
      <w:r>
        <w:rPr>
          <w:spacing w:val="-3"/>
          <w:sz w:val="18"/>
        </w:rPr>
        <w:t> </w:t>
      </w:r>
      <w:r>
        <w:rPr>
          <w:sz w:val="18"/>
        </w:rPr>
        <w:t>Tamilnadu</w:t>
      </w:r>
    </w:p>
    <w:p>
      <w:pPr>
        <w:spacing w:before="105"/>
        <w:ind w:left="57" w:right="53" w:firstLine="0"/>
        <w:jc w:val="center"/>
        <w:rPr>
          <w:b/>
          <w:sz w:val="18"/>
        </w:rPr>
      </w:pPr>
      <w:r>
        <w:rPr/>
        <w:pict>
          <v:rect style="position:absolute;margin-left:70.584pt;margin-top:21.692347pt;width:454.27pt;height:.71999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  <w:sz w:val="18"/>
        </w:rPr>
        <w:t>Academic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Year:</w:t>
      </w:r>
      <w:r>
        <w:rPr>
          <w:b/>
          <w:spacing w:val="87"/>
          <w:sz w:val="18"/>
        </w:rPr>
        <w:t> </w:t>
      </w:r>
      <w:r>
        <w:rPr>
          <w:b/>
          <w:sz w:val="18"/>
        </w:rPr>
        <w:t>2024-2025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(Even)</w:t>
      </w:r>
    </w:p>
    <w:p>
      <w:pPr>
        <w:spacing w:before="94"/>
        <w:ind w:left="54" w:right="53" w:firstLine="0"/>
        <w:jc w:val="center"/>
        <w:rPr>
          <w:b/>
          <w:sz w:val="22"/>
        </w:rPr>
      </w:pPr>
      <w:r>
        <w:rPr>
          <w:b/>
          <w:sz w:val="22"/>
        </w:rPr>
        <w:t>21ECC302T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Analog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Digital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Communication</w:t>
      </w:r>
    </w:p>
    <w:p>
      <w:pPr>
        <w:spacing w:before="158"/>
        <w:ind w:left="53" w:right="53" w:firstLine="0"/>
        <w:jc w:val="center"/>
        <w:rPr>
          <w:b/>
          <w:sz w:val="22"/>
        </w:rPr>
      </w:pPr>
      <w:r>
        <w:rPr>
          <w:b/>
          <w:sz w:val="22"/>
        </w:rPr>
        <w:t>Assignment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Questions</w:t>
      </w:r>
    </w:p>
    <w:p>
      <w:pPr>
        <w:tabs>
          <w:tab w:pos="7597" w:val="left" w:leader="none"/>
        </w:tabs>
        <w:spacing w:before="36"/>
        <w:ind w:left="0" w:right="53" w:firstLine="0"/>
        <w:jc w:val="center"/>
        <w:rPr>
          <w:b/>
          <w:sz w:val="20"/>
        </w:rPr>
      </w:pPr>
      <w:r>
        <w:rPr>
          <w:b/>
          <w:sz w:val="20"/>
        </w:rPr>
        <w:t>Year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Sem:</w:t>
      </w:r>
      <w:r>
        <w:rPr>
          <w:b/>
          <w:spacing w:val="51"/>
          <w:sz w:val="20"/>
        </w:rPr>
        <w:t> </w:t>
      </w:r>
      <w:r>
        <w:rPr>
          <w:b/>
          <w:sz w:val="20"/>
        </w:rPr>
        <w:t>III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VI</w:t>
        <w:tab/>
        <w:t>Max.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Marks: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30</w:t>
      </w:r>
    </w:p>
    <w:p>
      <w:pPr>
        <w:spacing w:before="34"/>
        <w:ind w:left="640" w:right="0" w:firstLine="0"/>
        <w:jc w:val="left"/>
        <w:rPr>
          <w:b/>
          <w:sz w:val="20"/>
        </w:rPr>
      </w:pPr>
      <w:r>
        <w:rPr>
          <w:b/>
          <w:sz w:val="20"/>
        </w:rPr>
        <w:t>Course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Articulation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Matrix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</w:t>
      </w: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3807"/>
        <w:gridCol w:w="283"/>
        <w:gridCol w:w="420"/>
        <w:gridCol w:w="432"/>
        <w:gridCol w:w="283"/>
        <w:gridCol w:w="283"/>
        <w:gridCol w:w="283"/>
        <w:gridCol w:w="283"/>
        <w:gridCol w:w="283"/>
        <w:gridCol w:w="283"/>
        <w:gridCol w:w="427"/>
        <w:gridCol w:w="425"/>
        <w:gridCol w:w="424"/>
        <w:gridCol w:w="566"/>
        <w:gridCol w:w="424"/>
        <w:gridCol w:w="426"/>
      </w:tblGrid>
      <w:tr>
        <w:trPr>
          <w:trHeight w:val="913" w:hRule="atLeast"/>
        </w:trPr>
        <w:tc>
          <w:tcPr>
            <w:tcW w:w="725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807" w:type="dxa"/>
          </w:tcPr>
          <w:p>
            <w:pPr>
              <w:pStyle w:val="TableParagraph"/>
              <w:spacing w:line="276" w:lineRule="auto" w:before="94"/>
              <w:ind w:left="1211" w:right="509" w:hanging="699"/>
              <w:rPr>
                <w:b/>
                <w:sz w:val="20"/>
              </w:rPr>
            </w:pPr>
            <w:r>
              <w:rPr>
                <w:b/>
                <w:sz w:val="20"/>
              </w:rPr>
              <w:t>21ECC302T/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Analog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Digital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Communication</w:t>
            </w:r>
          </w:p>
        </w:tc>
        <w:tc>
          <w:tcPr>
            <w:tcW w:w="4109" w:type="dxa"/>
            <w:gridSpan w:val="12"/>
          </w:tcPr>
          <w:p>
            <w:pPr>
              <w:pStyle w:val="TableParagraph"/>
              <w:spacing w:line="240" w:lineRule="auto" w:before="9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873"/>
              <w:rPr>
                <w:b/>
                <w:sz w:val="18"/>
              </w:rPr>
            </w:pPr>
            <w:r>
              <w:rPr>
                <w:b/>
                <w:sz w:val="18"/>
              </w:rPr>
              <w:t>PROGRAM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OUTCOME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(PO)</w:t>
            </w:r>
          </w:p>
        </w:tc>
        <w:tc>
          <w:tcPr>
            <w:tcW w:w="1416" w:type="dxa"/>
            <w:gridSpan w:val="3"/>
          </w:tcPr>
          <w:p>
            <w:pPr>
              <w:pStyle w:val="TableParagraph"/>
              <w:spacing w:line="278" w:lineRule="auto"/>
              <w:ind w:left="185" w:right="1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PROGRAM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SPECIFIC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OUTCOMES</w:t>
            </w:r>
          </w:p>
        </w:tc>
      </w:tr>
      <w:tr>
        <w:trPr>
          <w:trHeight w:val="438" w:hRule="atLeast"/>
        </w:trPr>
        <w:tc>
          <w:tcPr>
            <w:tcW w:w="725" w:type="dxa"/>
          </w:tcPr>
          <w:p>
            <w:pPr>
              <w:pStyle w:val="TableParagraph"/>
              <w:spacing w:line="240" w:lineRule="auto" w:before="2"/>
              <w:ind w:left="83"/>
              <w:rPr>
                <w:b/>
                <w:sz w:val="18"/>
              </w:rPr>
            </w:pPr>
            <w:r>
              <w:rPr>
                <w:b/>
                <w:sz w:val="18"/>
              </w:rPr>
              <w:t>S.NO</w:t>
            </w:r>
          </w:p>
        </w:tc>
        <w:tc>
          <w:tcPr>
            <w:tcW w:w="3807" w:type="dxa"/>
          </w:tcPr>
          <w:p>
            <w:pPr>
              <w:pStyle w:val="TableParagraph"/>
              <w:spacing w:line="240" w:lineRule="auto" w:before="2"/>
              <w:ind w:left="1029"/>
              <w:rPr>
                <w:b/>
                <w:sz w:val="18"/>
              </w:rPr>
            </w:pPr>
            <w:r>
              <w:rPr>
                <w:b/>
                <w:sz w:val="18"/>
              </w:rPr>
              <w:t>COURSE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OUTCOME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2"/>
              <w:ind w:left="93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 w:before="2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2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2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2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2"/>
              <w:ind w:right="8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2"/>
              <w:ind w:left="94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2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2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427" w:type="dxa"/>
          </w:tcPr>
          <w:p>
            <w:pPr>
              <w:pStyle w:val="TableParagraph"/>
              <w:spacing w:line="240" w:lineRule="auto" w:before="2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2"/>
              <w:ind w:right="10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424" w:type="dxa"/>
          </w:tcPr>
          <w:p>
            <w:pPr>
              <w:pStyle w:val="TableParagraph"/>
              <w:spacing w:line="240" w:lineRule="auto" w:before="2"/>
              <w:ind w:left="103"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566" w:type="dxa"/>
          </w:tcPr>
          <w:p>
            <w:pPr>
              <w:pStyle w:val="TableParagraph"/>
              <w:spacing w:line="240" w:lineRule="auto" w:before="2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424" w:type="dxa"/>
          </w:tcPr>
          <w:p>
            <w:pPr>
              <w:pStyle w:val="TableParagraph"/>
              <w:spacing w:line="240" w:lineRule="auto" w:before="2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426" w:type="dxa"/>
          </w:tcPr>
          <w:p>
            <w:pPr>
              <w:pStyle w:val="TableParagraph"/>
              <w:spacing w:line="240" w:lineRule="auto" w:before="2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</w:tr>
      <w:tr>
        <w:trPr>
          <w:trHeight w:val="460" w:hRule="atLeast"/>
        </w:trPr>
        <w:tc>
          <w:tcPr>
            <w:tcW w:w="725" w:type="dxa"/>
          </w:tcPr>
          <w:p>
            <w:pPr>
              <w:pStyle w:val="TableParagraph"/>
              <w:spacing w:line="240" w:lineRule="auto" w:before="102"/>
              <w:ind w:left="8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807" w:type="dxa"/>
          </w:tcPr>
          <w:p>
            <w:pPr>
              <w:pStyle w:val="TableParagraph"/>
              <w:spacing w:line="230" w:lineRule="exact"/>
              <w:ind w:left="84" w:right="489"/>
              <w:rPr>
                <w:sz w:val="20"/>
              </w:rPr>
            </w:pPr>
            <w:r>
              <w:rPr>
                <w:sz w:val="20"/>
              </w:rPr>
              <w:t>Explain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Various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Analog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Modulation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Techniques</w:t>
            </w:r>
          </w:p>
        </w:tc>
        <w:tc>
          <w:tcPr>
            <w:tcW w:w="283" w:type="dxa"/>
          </w:tcPr>
          <w:p>
            <w:pPr>
              <w:pStyle w:val="TableParagraph"/>
              <w:ind w:left="83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32" w:type="dxa"/>
          </w:tcPr>
          <w:p>
            <w:pPr>
              <w:pStyle w:val="TableParagraph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right="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7" w:type="dxa"/>
          </w:tcPr>
          <w:p>
            <w:pPr>
              <w:pStyle w:val="TableParagraph"/>
              <w:ind w:left="177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5" w:type="dxa"/>
          </w:tcPr>
          <w:p>
            <w:pPr>
              <w:pStyle w:val="TableParagraph"/>
              <w:ind w:right="1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4" w:type="dxa"/>
          </w:tcPr>
          <w:p>
            <w:pPr>
              <w:pStyle w:val="TableParagraph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66" w:type="dxa"/>
          </w:tcPr>
          <w:p>
            <w:pPr>
              <w:pStyle w:val="TableParagraph"/>
              <w:ind w:left="22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24" w:type="dxa"/>
          </w:tcPr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6" w:type="dxa"/>
          </w:tcPr>
          <w:p>
            <w:pPr>
              <w:pStyle w:val="TableParagraph"/>
              <w:ind w:left="1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458" w:hRule="atLeast"/>
        </w:trPr>
        <w:tc>
          <w:tcPr>
            <w:tcW w:w="725" w:type="dxa"/>
          </w:tcPr>
          <w:p>
            <w:pPr>
              <w:pStyle w:val="TableParagraph"/>
              <w:spacing w:line="240" w:lineRule="auto" w:before="101"/>
              <w:ind w:left="83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807" w:type="dxa"/>
          </w:tcPr>
          <w:p>
            <w:pPr>
              <w:pStyle w:val="TableParagraph"/>
              <w:spacing w:line="228" w:lineRule="exact"/>
              <w:ind w:left="84" w:right="421"/>
              <w:rPr>
                <w:sz w:val="20"/>
              </w:rPr>
            </w:pPr>
            <w:r>
              <w:rPr>
                <w:sz w:val="20"/>
              </w:rPr>
              <w:t>Analyze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Noise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Radio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transmitters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Receivers</w:t>
            </w:r>
          </w:p>
        </w:tc>
        <w:tc>
          <w:tcPr>
            <w:tcW w:w="283" w:type="dxa"/>
          </w:tcPr>
          <w:p>
            <w:pPr>
              <w:pStyle w:val="TableParagraph"/>
              <w:ind w:left="83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32" w:type="dxa"/>
          </w:tcPr>
          <w:p>
            <w:pPr>
              <w:pStyle w:val="TableParagraph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right="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7" w:type="dxa"/>
          </w:tcPr>
          <w:p>
            <w:pPr>
              <w:pStyle w:val="TableParagraph"/>
              <w:ind w:left="177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5" w:type="dxa"/>
          </w:tcPr>
          <w:p>
            <w:pPr>
              <w:pStyle w:val="TableParagraph"/>
              <w:ind w:right="1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4" w:type="dxa"/>
          </w:tcPr>
          <w:p>
            <w:pPr>
              <w:pStyle w:val="TableParagraph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66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4" w:type="dxa"/>
          </w:tcPr>
          <w:p>
            <w:pPr>
              <w:pStyle w:val="TableParagraph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6" w:type="dxa"/>
          </w:tcPr>
          <w:p>
            <w:pPr>
              <w:pStyle w:val="TableParagraph"/>
              <w:ind w:left="1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330" w:hRule="atLeast"/>
        </w:trPr>
        <w:tc>
          <w:tcPr>
            <w:tcW w:w="725" w:type="dxa"/>
          </w:tcPr>
          <w:p>
            <w:pPr>
              <w:pStyle w:val="TableParagraph"/>
              <w:spacing w:line="240" w:lineRule="auto" w:before="37"/>
              <w:ind w:left="83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807" w:type="dxa"/>
          </w:tcPr>
          <w:p>
            <w:pPr>
              <w:pStyle w:val="TableParagraph"/>
              <w:spacing w:line="240" w:lineRule="auto"/>
              <w:ind w:left="84"/>
              <w:rPr>
                <w:sz w:val="20"/>
              </w:rPr>
            </w:pPr>
            <w:r>
              <w:rPr>
                <w:sz w:val="20"/>
              </w:rPr>
              <w:t>Demonstrate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modulation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1"/>
              <w:ind w:left="83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 w:before="1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32" w:type="dxa"/>
          </w:tcPr>
          <w:p>
            <w:pPr>
              <w:pStyle w:val="TableParagraph"/>
              <w:spacing w:line="240" w:lineRule="auto" w:before="1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1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1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1"/>
              <w:ind w:right="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1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spacing w:line="240" w:lineRule="auto" w:before="1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7" w:type="dxa"/>
          </w:tcPr>
          <w:p>
            <w:pPr>
              <w:pStyle w:val="TableParagraph"/>
              <w:spacing w:line="240" w:lineRule="auto" w:before="1"/>
              <w:ind w:left="177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ind w:right="1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4" w:type="dxa"/>
          </w:tcPr>
          <w:p>
            <w:pPr>
              <w:pStyle w:val="TableParagraph"/>
              <w:spacing w:line="240" w:lineRule="auto"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566" w:type="dxa"/>
          </w:tcPr>
          <w:p>
            <w:pPr>
              <w:pStyle w:val="TableParagraph"/>
              <w:spacing w:line="240" w:lineRule="auto" w:before="1"/>
              <w:ind w:left="248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4" w:type="dxa"/>
          </w:tcPr>
          <w:p>
            <w:pPr>
              <w:pStyle w:val="TableParagraph"/>
              <w:spacing w:line="240" w:lineRule="auto" w:before="1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6" w:type="dxa"/>
          </w:tcPr>
          <w:p>
            <w:pPr>
              <w:pStyle w:val="TableParagraph"/>
              <w:spacing w:line="240" w:lineRule="auto" w:before="1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328" w:hRule="atLeast"/>
        </w:trPr>
        <w:tc>
          <w:tcPr>
            <w:tcW w:w="725" w:type="dxa"/>
          </w:tcPr>
          <w:p>
            <w:pPr>
              <w:pStyle w:val="TableParagraph"/>
              <w:spacing w:line="240" w:lineRule="auto" w:before="37"/>
              <w:ind w:left="83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807" w:type="dxa"/>
          </w:tcPr>
          <w:p>
            <w:pPr>
              <w:pStyle w:val="TableParagraph"/>
              <w:spacing w:line="240" w:lineRule="auto"/>
              <w:ind w:left="134"/>
              <w:rPr>
                <w:sz w:val="20"/>
              </w:rPr>
            </w:pPr>
            <w:r>
              <w:rPr>
                <w:sz w:val="20"/>
              </w:rPr>
              <w:t>detection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Received Digital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Signal</w:t>
            </w:r>
          </w:p>
        </w:tc>
        <w:tc>
          <w:tcPr>
            <w:tcW w:w="283" w:type="dxa"/>
          </w:tcPr>
          <w:p>
            <w:pPr>
              <w:pStyle w:val="TableParagraph"/>
              <w:ind w:left="83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32" w:type="dxa"/>
          </w:tcPr>
          <w:p>
            <w:pPr>
              <w:pStyle w:val="TableParagraph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83" w:type="dxa"/>
          </w:tcPr>
          <w:p>
            <w:pPr>
              <w:pStyle w:val="TableParagraph"/>
              <w:ind w:right="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7" w:type="dxa"/>
          </w:tcPr>
          <w:p>
            <w:pPr>
              <w:pStyle w:val="TableParagraph"/>
              <w:ind w:left="177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5" w:type="dxa"/>
          </w:tcPr>
          <w:p>
            <w:pPr>
              <w:pStyle w:val="TableParagraph"/>
              <w:ind w:right="1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4" w:type="dxa"/>
          </w:tcPr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566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4" w:type="dxa"/>
          </w:tcPr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6" w:type="dxa"/>
          </w:tcPr>
          <w:p>
            <w:pPr>
              <w:pStyle w:val="TableParagraph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60" w:hRule="atLeast"/>
        </w:trPr>
        <w:tc>
          <w:tcPr>
            <w:tcW w:w="725" w:type="dxa"/>
          </w:tcPr>
          <w:p>
            <w:pPr>
              <w:pStyle w:val="TableParagraph"/>
              <w:spacing w:line="240" w:lineRule="auto" w:before="101"/>
              <w:ind w:left="83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3807" w:type="dxa"/>
          </w:tcPr>
          <w:p>
            <w:pPr>
              <w:pStyle w:val="TableParagraph"/>
              <w:spacing w:line="230" w:lineRule="atLeast"/>
              <w:ind w:left="84" w:right="208"/>
              <w:rPr>
                <w:sz w:val="20"/>
              </w:rPr>
            </w:pPr>
            <w:r>
              <w:rPr>
                <w:sz w:val="20"/>
              </w:rPr>
              <w:t>Apply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passband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Techniques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 application</w:t>
            </w:r>
          </w:p>
        </w:tc>
        <w:tc>
          <w:tcPr>
            <w:tcW w:w="283" w:type="dxa"/>
          </w:tcPr>
          <w:p>
            <w:pPr>
              <w:pStyle w:val="TableParagraph"/>
              <w:ind w:left="83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32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83" w:type="dxa"/>
          </w:tcPr>
          <w:p>
            <w:pPr>
              <w:pStyle w:val="TableParagraph"/>
              <w:ind w:right="9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right="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283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7" w:type="dxa"/>
          </w:tcPr>
          <w:p>
            <w:pPr>
              <w:pStyle w:val="TableParagraph"/>
              <w:ind w:left="177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5" w:type="dxa"/>
          </w:tcPr>
          <w:p>
            <w:pPr>
              <w:pStyle w:val="TableParagraph"/>
              <w:ind w:right="1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4" w:type="dxa"/>
          </w:tcPr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566" w:type="dxa"/>
          </w:tcPr>
          <w:p>
            <w:pPr>
              <w:pStyle w:val="TableParagraph"/>
              <w:ind w:left="22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4" w:type="dxa"/>
          </w:tcPr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26" w:type="dxa"/>
          </w:tcPr>
          <w:p>
            <w:pPr>
              <w:pStyle w:val="TableParagraph"/>
              <w:ind w:left="1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1"/>
        <w:rPr>
          <w:b/>
          <w:sz w:val="19"/>
        </w:r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6060"/>
        <w:gridCol w:w="849"/>
        <w:gridCol w:w="558"/>
        <w:gridCol w:w="565"/>
        <w:gridCol w:w="560"/>
      </w:tblGrid>
      <w:tr>
        <w:trPr>
          <w:trHeight w:val="253" w:hRule="atLeast"/>
        </w:trPr>
        <w:tc>
          <w:tcPr>
            <w:tcW w:w="852" w:type="dxa"/>
          </w:tcPr>
          <w:p>
            <w:pPr>
              <w:pStyle w:val="TableParagraph"/>
              <w:spacing w:line="233" w:lineRule="exact" w:before="1"/>
              <w:ind w:right="13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Q.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6060" w:type="dxa"/>
          </w:tcPr>
          <w:p>
            <w:pPr>
              <w:pStyle w:val="TableParagraph"/>
              <w:spacing w:line="233" w:lineRule="exact" w:before="1"/>
              <w:ind w:left="2546" w:right="253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Questions</w:t>
            </w:r>
          </w:p>
        </w:tc>
        <w:tc>
          <w:tcPr>
            <w:tcW w:w="849" w:type="dxa"/>
          </w:tcPr>
          <w:p>
            <w:pPr>
              <w:pStyle w:val="TableParagraph"/>
              <w:spacing w:line="233" w:lineRule="exact" w:before="1"/>
              <w:ind w:left="94" w:right="8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Marks</w:t>
            </w:r>
          </w:p>
        </w:tc>
        <w:tc>
          <w:tcPr>
            <w:tcW w:w="558" w:type="dxa"/>
          </w:tcPr>
          <w:p>
            <w:pPr>
              <w:pStyle w:val="TableParagraph"/>
              <w:spacing w:line="233" w:lineRule="exact" w:before="1"/>
              <w:ind w:left="113" w:right="10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BL</w:t>
            </w:r>
          </w:p>
        </w:tc>
        <w:tc>
          <w:tcPr>
            <w:tcW w:w="565" w:type="dxa"/>
          </w:tcPr>
          <w:p>
            <w:pPr>
              <w:pStyle w:val="TableParagraph"/>
              <w:spacing w:line="233" w:lineRule="exact" w:before="1"/>
              <w:ind w:left="98" w:right="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</w:t>
            </w:r>
          </w:p>
        </w:tc>
        <w:tc>
          <w:tcPr>
            <w:tcW w:w="560" w:type="dxa"/>
          </w:tcPr>
          <w:p>
            <w:pPr>
              <w:pStyle w:val="TableParagraph"/>
              <w:spacing w:line="233" w:lineRule="exact" w:before="1"/>
              <w:ind w:left="112" w:right="9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</w:t>
            </w:r>
          </w:p>
        </w:tc>
      </w:tr>
      <w:tr>
        <w:trPr>
          <w:trHeight w:val="1252" w:hRule="atLeast"/>
        </w:trPr>
        <w:tc>
          <w:tcPr>
            <w:tcW w:w="852" w:type="dxa"/>
          </w:tcPr>
          <w:p>
            <w:pPr>
              <w:pStyle w:val="TableParagraph"/>
              <w:spacing w:line="240" w:lineRule="auto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3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right="11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6060" w:type="dxa"/>
          </w:tcPr>
          <w:p>
            <w:pPr>
              <w:pStyle w:val="TableParagraph"/>
              <w:spacing w:line="259" w:lineRule="auto" w:before="1"/>
              <w:ind w:left="108" w:right="92"/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continuous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bandlimited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kHz.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quantized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into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8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levels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PCM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probabilities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0.25,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0.2, 0.2, 0.1, 0.1, 0.05, 0.05, and 0.05. Calculate the entropy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rate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information.</w:t>
            </w:r>
          </w:p>
        </w:tc>
        <w:tc>
          <w:tcPr>
            <w:tcW w:w="849" w:type="dxa"/>
          </w:tcPr>
          <w:p>
            <w:pPr>
              <w:pStyle w:val="TableParagraph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558" w:type="dxa"/>
          </w:tcPr>
          <w:p>
            <w:pPr>
              <w:pStyle w:val="TableParagraph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565" w:type="dxa"/>
          </w:tcPr>
          <w:p>
            <w:pPr>
              <w:pStyle w:val="TableParagraph"/>
              <w:spacing w:line="240" w:lineRule="auto" w:before="1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ind w:left="2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</w:tr>
      <w:tr>
        <w:trPr>
          <w:trHeight w:val="2176" w:hRule="atLeast"/>
        </w:trPr>
        <w:tc>
          <w:tcPr>
            <w:tcW w:w="852" w:type="dxa"/>
          </w:tcPr>
          <w:p>
            <w:pPr>
              <w:pStyle w:val="TableParagraph"/>
              <w:spacing w:line="240" w:lineRule="auto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6"/>
              <w:rPr>
                <w:b/>
                <w:sz w:val="35"/>
              </w:rPr>
            </w:pPr>
          </w:p>
          <w:p>
            <w:pPr>
              <w:pStyle w:val="TableParagraph"/>
              <w:spacing w:line="240" w:lineRule="auto"/>
              <w:ind w:right="11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6060" w:type="dxa"/>
          </w:tcPr>
          <w:p>
            <w:pPr>
              <w:pStyle w:val="TableParagraph"/>
              <w:spacing w:line="259" w:lineRule="auto" w:before="1"/>
              <w:ind w:left="108" w:right="293"/>
              <w:rPr>
                <w:sz w:val="22"/>
              </w:rPr>
            </w:pPr>
            <w:r>
              <w:rPr>
                <w:sz w:val="22"/>
              </w:rPr>
              <w:t>Consider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symbols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{A,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E}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probabilities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{0.4,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0.15,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0.15,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0.15, 0.15}</w:t>
            </w:r>
          </w:p>
          <w:p>
            <w:pPr>
              <w:pStyle w:val="TableParagraph"/>
              <w:spacing w:line="240" w:lineRule="auto" w:before="159"/>
              <w:ind w:left="108"/>
              <w:rPr>
                <w:sz w:val="22"/>
              </w:rPr>
            </w:pPr>
            <w:r>
              <w:rPr>
                <w:sz w:val="22"/>
              </w:rPr>
              <w:t>Perform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Shannon-Fano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symbols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determine:</w:t>
            </w:r>
          </w:p>
          <w:p>
            <w:pPr>
              <w:pStyle w:val="TableParagraph"/>
              <w:spacing w:line="240" w:lineRule="auto" w:before="9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Shannon-Fano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symbol.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</w:tabs>
              <w:spacing w:line="240" w:lineRule="auto" w:before="2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average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length.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  <w:tab w:pos="829" w:val="left" w:leader="none"/>
              </w:tabs>
              <w:spacing w:line="240" w:lineRule="auto" w:before="19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efficiency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code.</w:t>
            </w:r>
          </w:p>
        </w:tc>
        <w:tc>
          <w:tcPr>
            <w:tcW w:w="849" w:type="dxa"/>
          </w:tcPr>
          <w:p>
            <w:pPr>
              <w:pStyle w:val="TableParagraph"/>
              <w:ind w:left="93" w:right="8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558" w:type="dxa"/>
          </w:tcPr>
          <w:p>
            <w:pPr>
              <w:pStyle w:val="TableParagraph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565" w:type="dxa"/>
          </w:tcPr>
          <w:p>
            <w:pPr>
              <w:pStyle w:val="TableParagraph"/>
              <w:spacing w:line="240" w:lineRule="auto" w:before="1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ind w:left="2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</w:tr>
      <w:tr>
        <w:trPr>
          <w:trHeight w:val="1353" w:hRule="atLeast"/>
        </w:trPr>
        <w:tc>
          <w:tcPr>
            <w:tcW w:w="852" w:type="dxa"/>
          </w:tcPr>
          <w:p>
            <w:pPr>
              <w:pStyle w:val="TableParagraph"/>
              <w:spacing w:line="240" w:lineRule="auto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7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right="11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tcW w:w="6060" w:type="dxa"/>
          </w:tcPr>
          <w:p>
            <w:pPr>
              <w:pStyle w:val="TableParagraph"/>
              <w:spacing w:line="240" w:lineRule="auto" w:before="1"/>
              <w:ind w:left="108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event 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outcomes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probabilities:</w:t>
            </w:r>
          </w:p>
          <w:p>
            <w:pPr>
              <w:pStyle w:val="TableParagraph"/>
              <w:spacing w:line="240" w:lineRule="auto" w:before="9"/>
              <w:rPr>
                <w:b/>
                <w:sz w:val="26"/>
              </w:rPr>
            </w:pPr>
          </w:p>
          <w:p>
            <w:pPr>
              <w:pStyle w:val="TableParagraph"/>
              <w:spacing w:line="284" w:lineRule="exact"/>
              <w:ind w:left="108"/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position w:val="-2"/>
                <w:sz w:val="23"/>
              </w:rPr>
              <w:t>₁</w:t>
            </w:r>
            <w:r>
              <w:rPr>
                <w:spacing w:val="21"/>
                <w:position w:val="-2"/>
                <w:sz w:val="23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1/2,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position w:val="-2"/>
                <w:sz w:val="23"/>
              </w:rPr>
              <w:t>₂</w:t>
            </w:r>
            <w:r>
              <w:rPr>
                <w:spacing w:val="22"/>
                <w:position w:val="-2"/>
                <w:sz w:val="23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1/4,</w:t>
            </w:r>
            <w:r>
              <w:rPr>
                <w:spacing w:val="100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position w:val="-2"/>
                <w:sz w:val="23"/>
              </w:rPr>
              <w:t>₃</w:t>
            </w:r>
            <w:r>
              <w:rPr>
                <w:spacing w:val="21"/>
                <w:position w:val="-2"/>
                <w:sz w:val="23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1/8,</w:t>
            </w:r>
            <w:r>
              <w:rPr>
                <w:spacing w:val="10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position w:val="-2"/>
                <w:sz w:val="23"/>
              </w:rPr>
              <w:t>₄</w:t>
            </w:r>
            <w:r>
              <w:rPr>
                <w:spacing w:val="22"/>
                <w:position w:val="-2"/>
                <w:sz w:val="23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1/16,</w:t>
            </w:r>
            <w:r>
              <w:rPr>
                <w:spacing w:val="99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position w:val="-2"/>
                <w:sz w:val="23"/>
              </w:rPr>
              <w:t>₅</w:t>
            </w:r>
            <w:r>
              <w:rPr>
                <w:spacing w:val="19"/>
                <w:position w:val="-2"/>
                <w:sz w:val="23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1/32,</w:t>
            </w:r>
            <w:r>
              <w:rPr>
                <w:spacing w:val="10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position w:val="-2"/>
                <w:sz w:val="23"/>
              </w:rPr>
              <w:t>₆</w:t>
            </w:r>
            <w:r>
              <w:rPr>
                <w:spacing w:val="21"/>
                <w:position w:val="-2"/>
                <w:sz w:val="23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1/32</w:t>
            </w:r>
          </w:p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entropy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Also,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 16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outcomes 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second.</w:t>
            </w:r>
          </w:p>
        </w:tc>
        <w:tc>
          <w:tcPr>
            <w:tcW w:w="849" w:type="dxa"/>
          </w:tcPr>
          <w:p>
            <w:pPr>
              <w:pStyle w:val="TableParagraph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558" w:type="dxa"/>
          </w:tcPr>
          <w:p>
            <w:pPr>
              <w:pStyle w:val="TableParagraph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565" w:type="dxa"/>
          </w:tcPr>
          <w:p>
            <w:pPr>
              <w:pStyle w:val="TableParagraph"/>
              <w:spacing w:line="240" w:lineRule="auto" w:before="1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ind w:left="2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</w:tr>
      <w:tr>
        <w:trPr>
          <w:trHeight w:val="1958" w:hRule="atLeast"/>
        </w:trPr>
        <w:tc>
          <w:tcPr>
            <w:tcW w:w="852" w:type="dxa"/>
          </w:tcPr>
          <w:p>
            <w:pPr>
              <w:pStyle w:val="TableParagraph"/>
              <w:spacing w:line="240" w:lineRule="auto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10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right="11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</w:r>
          </w:p>
        </w:tc>
        <w:tc>
          <w:tcPr>
            <w:tcW w:w="6060" w:type="dxa"/>
          </w:tcPr>
          <w:p>
            <w:pPr>
              <w:pStyle w:val="TableParagraph"/>
              <w:spacing w:line="259" w:lineRule="auto" w:before="1"/>
              <w:ind w:left="108" w:right="93"/>
              <w:jc w:val="both"/>
              <w:rPr>
                <w:sz w:val="22"/>
              </w:rPr>
            </w:pPr>
            <w:r>
              <w:rPr>
                <w:sz w:val="22"/>
              </w:rPr>
              <w:t>A source emits five different symbols {A, B, C, D, E} with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probabilities{0.30,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0.25,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0.20,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0.15,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0.10}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Huffman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coding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symbols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determine: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159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Huffman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symbol.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18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average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length.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21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efficiency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code.</w:t>
            </w:r>
          </w:p>
        </w:tc>
        <w:tc>
          <w:tcPr>
            <w:tcW w:w="849" w:type="dxa"/>
          </w:tcPr>
          <w:p>
            <w:pPr>
              <w:pStyle w:val="TableParagraph"/>
              <w:ind w:left="93" w:right="8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558" w:type="dxa"/>
          </w:tcPr>
          <w:p>
            <w:pPr>
              <w:pStyle w:val="TableParagraph"/>
              <w:ind w:left="13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565" w:type="dxa"/>
          </w:tcPr>
          <w:p>
            <w:pPr>
              <w:pStyle w:val="TableParagraph"/>
              <w:spacing w:line="240" w:lineRule="auto" w:before="1"/>
              <w:ind w:left="1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60" w:type="dxa"/>
          </w:tcPr>
          <w:p>
            <w:pPr>
              <w:pStyle w:val="TableParagraph"/>
              <w:ind w:left="2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</w:tr>
    </w:tbl>
    <w:sectPr>
      <w:type w:val="continuous"/>
      <w:pgSz w:w="11910" w:h="16840"/>
      <w:pgMar w:top="480" w:bottom="280" w:left="8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1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</dc:creator>
  <dcterms:created xsi:type="dcterms:W3CDTF">2025-05-21T14:22:15Z</dcterms:created>
  <dcterms:modified xsi:type="dcterms:W3CDTF">2025-05-21T14:22:15Z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2025-05-21T00:00:00Z</vt:filetime>
  </property>
</Properties>
</file>