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6990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D80A21" w:rsidTr="00020352">
        <w:trPr>
          <w:trHeight w:val="447"/>
        </w:trPr>
        <w:tc>
          <w:tcPr>
            <w:tcW w:w="1313" w:type="dxa"/>
            <w:vAlign w:val="center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Number</w:t>
            </w: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33099" w:rsidRDefault="00F33099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 wp14:anchorId="6F057884" wp14:editId="3FED4149">
            <wp:simplePos x="0" y="0"/>
            <wp:positionH relativeFrom="column">
              <wp:posOffset>19685</wp:posOffset>
            </wp:positionH>
            <wp:positionV relativeFrom="paragraph">
              <wp:posOffset>18415</wp:posOffset>
            </wp:positionV>
            <wp:extent cx="1310005" cy="636270"/>
            <wp:effectExtent l="0" t="0" r="0" b="0"/>
            <wp:wrapNone/>
            <wp:docPr id="24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SRM Institute of Science and Technology </w:t>
      </w:r>
      <w:bookmarkStart w:id="0" w:name="_heading=h.gjdgxs" w:colFirst="0" w:colLast="0"/>
      <w:bookmarkEnd w:id="0"/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E6590" wp14:editId="53BB0932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0A21" w:rsidRDefault="005133F5">
                            <w:pPr>
                              <w:spacing w:before="73"/>
                              <w:ind w:left="252" w:firstLine="252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Set -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E6590" id="Rectangle 14" o:spid="_x0000_s1026" style="position:absolute;left:0;text-align:left;margin-left:421pt;margin-top:3pt;width:56.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:rsidR="00D80A21" w:rsidRDefault="005133F5">
                      <w:pPr>
                        <w:spacing w:before="73"/>
                        <w:ind w:left="252" w:firstLine="252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Set - </w:t>
                      </w:r>
                    </w:p>
                  </w:txbxContent>
                </v:textbox>
              </v:rect>
            </w:pict>
          </mc:Fallback>
        </mc:AlternateContent>
      </w:r>
    </w:p>
    <w:p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:rsidR="00D80A21" w:rsidRDefault="005133F5">
      <w:pPr>
        <w:spacing w:line="279" w:lineRule="auto"/>
        <w:ind w:left="39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:rsidR="00D80A21" w:rsidRDefault="005133F5">
      <w:pPr>
        <w:pBdr>
          <w:top w:val="nil"/>
          <w:left w:val="nil"/>
          <w:bottom w:val="nil"/>
          <w:right w:val="nil"/>
          <w:between w:val="nil"/>
        </w:pBdr>
        <w:ind w:left="2251" w:right="99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Kattankulathur – 603203, Chengalpattu District, </w:t>
      </w:r>
      <w:r>
        <w:rPr>
          <w:rFonts w:ascii="Times New Roman" w:eastAsia="Times New Roman" w:hAnsi="Times New Roman" w:cs="Times New Roman"/>
        </w:rPr>
        <w:t>Tamil Nadu</w:t>
      </w:r>
    </w:p>
    <w:p w:rsidR="00D80A21" w:rsidRDefault="000B5D86" w:rsidP="00516D98">
      <w:pPr>
        <w:pStyle w:val="Heading1"/>
        <w:spacing w:before="0"/>
        <w:ind w:left="2160" w:firstLine="72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>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24pt;margin-top:21pt;width:.7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" fillcolor="black" stroked="f">
                <v:path arrowok="t"/>
                <v:textbox inset="2.53958mm,2.53958mm,2.53958mm,2.53958mm">
                  <w:txbxContent>
                    <w:p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47B3F" w:rsidRPr="005D4744" w:rsidRDefault="00A47B3F" w:rsidP="00A47B3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 w:rsidR="00D344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FT</w:t>
      </w:r>
      <w:r w:rsidR="00516D98">
        <w:rPr>
          <w:rFonts w:ascii="Times New Roman" w:hAnsi="Times New Roman" w:cs="Times New Roman"/>
          <w:sz w:val="22"/>
          <w:szCs w:val="22"/>
        </w:rPr>
        <w:t>4</w:t>
      </w:r>
      <w:r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3B109D"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-0</w:t>
      </w:r>
      <w:r w:rsidR="00F23A4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:rsidR="00A47B3F" w:rsidRPr="005D4744" w:rsidRDefault="00A47B3F" w:rsidP="00A47B3F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516D98">
        <w:rPr>
          <w:rFonts w:ascii="Times New Roman" w:hAnsi="Times New Roman" w:cs="Times New Roman"/>
          <w:sz w:val="22"/>
          <w:szCs w:val="22"/>
        </w:rPr>
        <w:t xml:space="preserve"> Two periods</w:t>
      </w:r>
    </w:p>
    <w:p w:rsidR="00A47B3F" w:rsidRPr="005D4744" w:rsidRDefault="00A47B3F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 xml:space="preserve">Year&amp; </w:t>
      </w:r>
      <w:proofErr w:type="spellStart"/>
      <w:proofErr w:type="gramStart"/>
      <w:r w:rsidRPr="005D4744">
        <w:rPr>
          <w:rFonts w:ascii="Times New Roman" w:hAnsi="Times New Roman" w:cs="Times New Roman"/>
          <w:sz w:val="22"/>
          <w:szCs w:val="22"/>
        </w:rPr>
        <w:t>Sem</w:t>
      </w:r>
      <w:proofErr w:type="spellEnd"/>
      <w:proofErr w:type="gramEnd"/>
      <w:r w:rsidRPr="005D4744">
        <w:rPr>
          <w:rFonts w:ascii="Times New Roman" w:hAnsi="Times New Roman" w:cs="Times New Roman"/>
          <w:sz w:val="22"/>
          <w:szCs w:val="22"/>
        </w:rPr>
        <w:t>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6D98">
        <w:rPr>
          <w:rFonts w:ascii="Times New Roman" w:hAnsi="Times New Roman" w:cs="Times New Roman"/>
          <w:sz w:val="22"/>
          <w:szCs w:val="22"/>
        </w:rPr>
        <w:t>Sem</w:t>
      </w:r>
      <w:proofErr w:type="spellEnd"/>
      <w:r w:rsidR="00516D98">
        <w:rPr>
          <w:rFonts w:ascii="Times New Roman" w:hAnsi="Times New Roman" w:cs="Times New Roman"/>
          <w:sz w:val="22"/>
          <w:szCs w:val="22"/>
        </w:rPr>
        <w:tab/>
        <w:t>Max.Marks:50</w:t>
      </w:r>
      <w:r w:rsidR="00240928"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30A2911F" wp14:editId="67A62821">
                <wp:extent cx="5769610" cy="6350"/>
                <wp:effectExtent l="0" t="95250" r="0" b="8890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10" name="Group 1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11" name="Rectangle 2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3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A2911F" id="Group 9" o:spid="_x0000_s1028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">
                <v:group id="_x0000_s1029" style="position:absolute;left:24611;top:37768;width:57697;height:63" coordsize="9086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_x0000_s1030" style="position:absolute;width:9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_x0000_s1031" style="position:absolute;width:9086;height: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lAcEA&#10;AADbAAAADwAAAGRycy9kb3ducmV2LnhtbERPTYvCMBC9L/gfwgje1lQPulSjqCAoXtauPextaMa2&#10;2kxKErX+e7Mg7G0e73Pmy8404k7O15YVjIYJCOLC6ppLBaef7ecXCB+QNTaWScGTPCwXvY85pto+&#10;+Ej3LJQihrBPUUEVQptK6YuKDPqhbYkjd7bOYIjQlVI7fMRw08hxkkykwZpjQ4UtbSoqrtnNKKgx&#10;yZ/TfU7r7/aQ/eb76Wl1cUoN+t1qBiJQF/7Fb/dOx/lj+PslHi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KpQHBAAAA2wAAAA8AAAAAAAAAAAAAAAAAmAIAAGRycy9kb3du&#10;cmV2LnhtbFBLBQYAAAAABAAEAPUAAACGAwAAAAA=&#10;" fillcolor="black" stroked="f">
                    <v:textbox inset="2.53958mm,2.53958mm,2.53958mm,2.53958mm">
                      <w:txbxContent>
                        <w:p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</w:p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80A21" w:rsidRDefault="005133F5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Articulation Matrix:</w:t>
      </w:r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67"/>
        <w:gridCol w:w="766"/>
        <w:gridCol w:w="693"/>
      </w:tblGrid>
      <w:tr w:rsidR="00D80A21" w:rsidTr="00B201D7">
        <w:trPr>
          <w:trHeight w:val="359"/>
        </w:trPr>
        <w:tc>
          <w:tcPr>
            <w:tcW w:w="1219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7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PO4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PO5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PO6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PO7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PO8</w:t>
            </w:r>
          </w:p>
        </w:tc>
        <w:tc>
          <w:tcPr>
            <w:tcW w:w="64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PO9</w:t>
            </w:r>
          </w:p>
        </w:tc>
        <w:tc>
          <w:tcPr>
            <w:tcW w:w="767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PO10</w:t>
            </w:r>
          </w:p>
        </w:tc>
        <w:tc>
          <w:tcPr>
            <w:tcW w:w="766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PO11</w:t>
            </w:r>
          </w:p>
        </w:tc>
        <w:tc>
          <w:tcPr>
            <w:tcW w:w="693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PO12</w:t>
            </w:r>
          </w:p>
        </w:tc>
      </w:tr>
      <w:tr w:rsidR="00516D98" w:rsidTr="00B201D7">
        <w:trPr>
          <w:trHeight w:val="302"/>
        </w:trPr>
        <w:tc>
          <w:tcPr>
            <w:tcW w:w="1219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:rsidTr="00B201D7">
        <w:trPr>
          <w:trHeight w:val="302"/>
        </w:trPr>
        <w:tc>
          <w:tcPr>
            <w:tcW w:w="1219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:rsidTr="00B201D7">
        <w:trPr>
          <w:trHeight w:val="302"/>
        </w:trPr>
        <w:tc>
          <w:tcPr>
            <w:tcW w:w="1219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CO5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D80A21" w:rsidRDefault="005133F5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 w:rsidR="00516D98">
        <w:rPr>
          <w:rFonts w:ascii="Times New Roman" w:eastAsia="Times New Roman" w:hAnsi="Times New Roman" w:cs="Times New Roman"/>
          <w:color w:val="000000"/>
        </w:rPr>
        <w:t>CO3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 w:rsidR="00516D98">
        <w:rPr>
          <w:rFonts w:ascii="Times New Roman" w:eastAsia="Times New Roman" w:hAnsi="Times New Roman" w:cs="Times New Roman"/>
          <w:color w:val="000000"/>
        </w:rPr>
        <w:t xml:space="preserve">To </w:t>
      </w:r>
      <w:r w:rsidR="00516D98" w:rsidRPr="00516D98">
        <w:rPr>
          <w:rFonts w:ascii="Times New Roman" w:eastAsia="Times New Roman" w:hAnsi="Times New Roman" w:cs="Times New Roman"/>
          <w:color w:val="000000"/>
        </w:rPr>
        <w:t>identify data manipulation and cleaning techniques using pandas</w:t>
      </w:r>
    </w:p>
    <w:p w:rsidR="00516D98" w:rsidRDefault="00516D98" w:rsidP="00516D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CO4 – To </w:t>
      </w:r>
      <w:r w:rsidRPr="00516D98">
        <w:rPr>
          <w:rFonts w:ascii="Times New Roman" w:eastAsia="Times New Roman" w:hAnsi="Times New Roman" w:cs="Times New Roman"/>
          <w:color w:val="000000"/>
        </w:rPr>
        <w:t>constructs the Graphs and plots to represent the data using python packages</w:t>
      </w:r>
    </w:p>
    <w:p w:rsidR="00D80A21" w:rsidRDefault="005133F5" w:rsidP="00516D98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CO5 – To </w:t>
      </w:r>
      <w:r w:rsidR="00516D98" w:rsidRPr="00516D98">
        <w:rPr>
          <w:rFonts w:ascii="Times New Roman" w:eastAsia="Times New Roman" w:hAnsi="Times New Roman" w:cs="Times New Roman"/>
        </w:rPr>
        <w:t>apply the principles of the data science techniques to predict and forecast the outcome of real-</w:t>
      </w:r>
      <w:r w:rsidR="00516D9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516D98" w:rsidRPr="00516D98">
        <w:rPr>
          <w:rFonts w:ascii="Times New Roman" w:eastAsia="Times New Roman" w:hAnsi="Times New Roman" w:cs="Times New Roman"/>
        </w:rPr>
        <w:t>world problem</w:t>
      </w:r>
    </w:p>
    <w:tbl>
      <w:tblPr>
        <w:tblStyle w:val="a1"/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6805"/>
        <w:gridCol w:w="708"/>
        <w:gridCol w:w="425"/>
        <w:gridCol w:w="425"/>
        <w:gridCol w:w="427"/>
        <w:gridCol w:w="563"/>
      </w:tblGrid>
      <w:tr w:rsidR="00F33099" w:rsidTr="003B109D">
        <w:trPr>
          <w:trHeight w:val="1374"/>
        </w:trPr>
        <w:tc>
          <w:tcPr>
            <w:tcW w:w="5000" w:type="pct"/>
            <w:gridSpan w:val="7"/>
          </w:tcPr>
          <w:p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(10 x 1 = 10 Marks)</w:t>
            </w:r>
          </w:p>
          <w:p w:rsidR="00F33099" w:rsidRP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</w:pPr>
            <w:r w:rsidRPr="00F33099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 xml:space="preserve">Instructions: </w:t>
            </w:r>
          </w:p>
          <w:p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1) Answer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questions. </w:t>
            </w:r>
          </w:p>
          <w:p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2) The duration for answering Part A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 minutes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(this sheet will be collected after 15 minutes). </w:t>
            </w:r>
          </w:p>
          <w:p w:rsidR="00F33099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 Encircle the correct answer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B109D" w:rsidTr="003B109D">
        <w:trPr>
          <w:trHeight w:val="445"/>
        </w:trPr>
        <w:tc>
          <w:tcPr>
            <w:tcW w:w="352" w:type="pct"/>
            <w:vAlign w:val="center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4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</w:p>
        </w:tc>
        <w:tc>
          <w:tcPr>
            <w:tcW w:w="3382" w:type="pct"/>
          </w:tcPr>
          <w:p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352" w:type="pct"/>
          </w:tcPr>
          <w:p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211" w:type="pct"/>
          </w:tcPr>
          <w:p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211" w:type="pct"/>
          </w:tcPr>
          <w:p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212" w:type="pct"/>
          </w:tcPr>
          <w:p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279" w:type="pct"/>
          </w:tcPr>
          <w:p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3B109D" w:rsidTr="003B109D">
        <w:trPr>
          <w:trHeight w:val="549"/>
        </w:trPr>
        <w:tc>
          <w:tcPr>
            <w:tcW w:w="352" w:type="pct"/>
          </w:tcPr>
          <w:p w:rsidR="00E9286E" w:rsidRPr="00C900F8" w:rsidRDefault="00C900F8" w:rsidP="00C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82" w:type="pct"/>
          </w:tcPr>
          <w:p w:rsidR="00E9286E" w:rsidRPr="004241CF" w:rsidRDefault="00AC65BB" w:rsidP="00A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NOT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a commonly used tool for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data wrangling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:rsidR="00AC65BB" w:rsidRPr="004241CF" w:rsidRDefault="00AC65BB" w:rsidP="00AC6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Pandas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NumPy</w:t>
            </w:r>
            <w:proofErr w:type="spellEnd"/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AF52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c)</w:t>
            </w:r>
            <w:r w:rsidRPr="00AF52A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F52A0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Matplotlib</w:t>
            </w:r>
            <w:proofErr w:type="spellEnd"/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352" w:type="pct"/>
          </w:tcPr>
          <w:p w:rsidR="00E9286E" w:rsidRDefault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2" w:right="13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E9286E" w:rsidRPr="004678E5" w:rsidRDefault="00467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78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E9286E" w:rsidRPr="00E52872" w:rsidRDefault="00E52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287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2" w:type="pct"/>
          </w:tcPr>
          <w:p w:rsidR="00E9286E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E9286E" w:rsidRDefault="007D5936" w:rsidP="007D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666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82" w:type="pct"/>
          </w:tcPr>
          <w:p w:rsidR="00173F38" w:rsidRPr="004241CF" w:rsidRDefault="00AC65BB" w:rsidP="00862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 used to handle the missing values?</w:t>
            </w:r>
          </w:p>
          <w:p w:rsidR="00AC65BB" w:rsidRPr="004241CF" w:rsidRDefault="00AC65BB" w:rsidP="00862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a) permutation and imputation</w:t>
            </w:r>
          </w:p>
          <w:p w:rsidR="00AC65BB" w:rsidRPr="004241CF" w:rsidRDefault="00AC65BB" w:rsidP="00862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b) insertion and deletion</w:t>
            </w:r>
          </w:p>
          <w:p w:rsidR="00AC65BB" w:rsidRPr="004241CF" w:rsidRDefault="00AC65BB" w:rsidP="00862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6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c) imputation and deletion</w:t>
            </w:r>
          </w:p>
          <w:p w:rsidR="00AC65BB" w:rsidRPr="004241CF" w:rsidRDefault="00AC65BB" w:rsidP="008622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</w:t>
            </w:r>
            <w:r w:rsidR="0086229E"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and deletion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434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82" w:type="pct"/>
          </w:tcPr>
          <w:p w:rsidR="0086229E" w:rsidRPr="004241CF" w:rsidRDefault="0086229E" w:rsidP="0086229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6229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 cricket analyst is looking at a player's scores from 10 matches</w:t>
            </w:r>
            <w:proofErr w:type="gramStart"/>
            <w:r w:rsidRPr="0086229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proofErr w:type="gramEnd"/>
            <w:r w:rsidRPr="0086229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45, 50, 60, 55, 48, 52, 49, 51, 47, 200. When should the score of 200 be considered an outlier and possibly removed from analysis?</w:t>
            </w:r>
          </w:p>
          <w:p w:rsidR="00173F38" w:rsidRPr="004241CF" w:rsidRDefault="0086229E" w:rsidP="00A4323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a) When it is much higher than all the other scores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  <w:t>b) When it is the highest score ever in cricket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  <w:t>c) When it helped win the match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  <w:t>d)</w:t>
            </w:r>
            <w:r w:rsidR="00A43237"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When it is lower than all the other scores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AB564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591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382" w:type="pct"/>
          </w:tcPr>
          <w:p w:rsidR="00641B46" w:rsidRDefault="00AE19C4" w:rsidP="00641B4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What is the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primary condition</w:t>
            </w: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that requires reshaping or pivoting a dataset?</w:t>
            </w:r>
          </w:p>
          <w:p w:rsidR="00173F38" w:rsidRPr="004241CF" w:rsidRDefault="00AE19C4" w:rsidP="00641B4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a)</w:t>
            </w: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When the data is already in a well-organized format with one row for eac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 observation.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2961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b) When the data is in a </w:t>
            </w:r>
            <w:r w:rsidRPr="00296148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wide format</w:t>
            </w:r>
            <w:r w:rsidRPr="002961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with many columns and needs to be transformed into a fewer columns.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c)</w:t>
            </w: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When the data contains only numerical values and no categorical 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columns.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d)</w:t>
            </w: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When the dataset is too small to </w:t>
            </w:r>
            <w:r w:rsidR="00DC1C15"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analyse</w:t>
            </w:r>
            <w:r w:rsidRPr="00AE19C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effectively.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211" w:type="pct"/>
          </w:tcPr>
          <w:p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599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3382" w:type="pct"/>
          </w:tcPr>
          <w:p w:rsidR="00173F38" w:rsidRPr="004241CF" w:rsidRDefault="00DC1C15" w:rsidP="00DC1C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Which is not a Data transformation technique?</w:t>
            </w:r>
          </w:p>
          <w:p w:rsidR="00DC1C15" w:rsidRPr="004241CF" w:rsidRDefault="00DC1C15" w:rsidP="00DC1C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a) Attribute Construction</w:t>
            </w:r>
          </w:p>
          <w:p w:rsidR="00DC1C15" w:rsidRPr="004241CF" w:rsidRDefault="00DC1C15" w:rsidP="00DC1C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b) Smoothing</w:t>
            </w:r>
          </w:p>
          <w:p w:rsidR="00DC1C15" w:rsidRPr="004241CF" w:rsidRDefault="00DC1C15" w:rsidP="00DC1C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1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c) Data augmentation</w:t>
            </w:r>
          </w:p>
          <w:p w:rsidR="00DC1C15" w:rsidRPr="004241CF" w:rsidRDefault="00DC1C15" w:rsidP="00DC1C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data Discretization 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AB564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641B46">
        <w:trPr>
          <w:trHeight w:val="2282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382" w:type="pct"/>
          </w:tcPr>
          <w:p w:rsidR="00173F38" w:rsidRPr="004241CF" w:rsidRDefault="00591ECA" w:rsidP="00641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statement true about </w:t>
            </w: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 in python?</w:t>
            </w:r>
          </w:p>
          <w:p w:rsidR="00123B08" w:rsidRPr="004241CF" w:rsidRDefault="00591ECA" w:rsidP="00123B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1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="00123B08" w:rsidRPr="002961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 Provide High level interface with less complex syntax and default themes</w:t>
            </w:r>
          </w:p>
          <w:p w:rsidR="00123B08" w:rsidRPr="004241CF" w:rsidRDefault="00123B08" w:rsidP="00123B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b) Provides High level interface with high level complex syntax and customizable themes.</w:t>
            </w:r>
          </w:p>
          <w:p w:rsidR="00123B08" w:rsidRPr="004241CF" w:rsidRDefault="00123B08" w:rsidP="00123B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c) Provides interactive visualization library with complex syntax</w:t>
            </w:r>
          </w:p>
          <w:p w:rsidR="00591ECA" w:rsidRPr="004241CF" w:rsidRDefault="00123B08" w:rsidP="00641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d) Provide Interactive and web-ready visualization with no themes.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587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382" w:type="pct"/>
          </w:tcPr>
          <w:p w:rsidR="00173F38" w:rsidRPr="004241CF" w:rsidRDefault="00123B08" w:rsidP="00123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A teacher collected data on the number of hours students studied for a math test and their corresponding test scores. She plotted this data on a scatter plot, where the x-axis represents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hours studied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and the y-axis represents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test scores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The scatter plot showed a cluster of points that generally increased from left to right.</w:t>
            </w:r>
          </w:p>
          <w:p w:rsidR="00123B08" w:rsidRPr="004241CF" w:rsidRDefault="00123B08" w:rsidP="00641B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641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There is a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negative correlation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between hours studied and test scores.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b) The scatter plot shows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no relationship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between hours studied and test scores.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6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c) There is a </w:t>
            </w:r>
            <w:r w:rsidRPr="00296148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positive correlation</w:t>
            </w:r>
            <w:r w:rsidRPr="00296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between hours studied and test scores.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d) Students who studied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less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 xml:space="preserve"> always scored </w:t>
            </w:r>
            <w:r w:rsidRPr="004241C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higher</w:t>
            </w:r>
            <w:r w:rsidRPr="00424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41CF">
              <w:rPr>
                <w:rFonts w:ascii="Times New Roman" w:hAnsi="Times New Roman" w:cs="Times New Roman"/>
                <w:sz w:val="24"/>
                <w:szCs w:val="24"/>
              </w:rPr>
              <w:t>than those who studied more.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AB564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458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82" w:type="pct"/>
          </w:tcPr>
          <w:p w:rsidR="00173F38" w:rsidRPr="004241CF" w:rsidRDefault="00123B08" w:rsidP="00411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Which situation appropriate to use 3D plot</w:t>
            </w:r>
            <w:r w:rsidR="0041109B"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41109B" w:rsidRPr="004241CF" w:rsidRDefault="0041109B" w:rsidP="0041109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It allows the analyst to ignore one of the variables and focus only o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 two.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b)  A 3D plot helps display the relationship between all </w:t>
            </w:r>
            <w:r w:rsidRPr="00912D4D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three variables simultaneously</w:t>
            </w:r>
            <w:r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>.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3D plots are only used for r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epresenting time series data.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d)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It makes the data look more attractive, even if it doesn’t add any analytical value.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AB564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587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382" w:type="pct"/>
          </w:tcPr>
          <w:p w:rsidR="0041109B" w:rsidRPr="004241CF" w:rsidRDefault="0041109B" w:rsidP="0041109B">
            <w:pPr>
              <w:widowControl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 school wants to compare the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math test scores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students from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three different classes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(Class A, Class B, and Class C). The data science teacher uses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Matplotlib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create a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box plot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each </w:t>
            </w:r>
            <w:proofErr w:type="spellStart"/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class.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What</w:t>
            </w:r>
            <w:proofErr w:type="spellEnd"/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is the main reason for using a box plot in this situation?</w:t>
            </w:r>
          </w:p>
          <w:p w:rsidR="00173F38" w:rsidRPr="004241CF" w:rsidRDefault="0041109B" w:rsidP="0041109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show the relationship betw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een two continuous variables.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b) To compare the </w:t>
            </w:r>
            <w:r w:rsidRPr="00912D4D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spread, central tendency, and outliers</w:t>
            </w:r>
            <w:r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of scores across the three classes.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c)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identify the exact score o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 each student in each class.</w:t>
            </w: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d)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visualize the trend of test scores over time.</w:t>
            </w: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  <w:tr w:rsidR="003B109D" w:rsidTr="003B109D">
        <w:trPr>
          <w:trHeight w:val="595"/>
        </w:trPr>
        <w:tc>
          <w:tcPr>
            <w:tcW w:w="352" w:type="pct"/>
          </w:tcPr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10</w:t>
            </w:r>
          </w:p>
          <w:p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82" w:type="pct"/>
          </w:tcPr>
          <w:p w:rsidR="0041109B" w:rsidRPr="0041109B" w:rsidRDefault="0041109B" w:rsidP="0041109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Which of the following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plot types is NOT directly available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 the </w:t>
            </w:r>
            <w:r w:rsidRPr="004241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Matplotlib</w:t>
            </w:r>
            <w:r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library?</w:t>
            </w:r>
          </w:p>
          <w:p w:rsidR="0041109B" w:rsidRPr="0041109B" w:rsidRDefault="00641B46" w:rsidP="0041109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a) Line Plot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>b)</w:t>
            </w:r>
            <w:r w:rsidR="0041109B" w:rsidRPr="00912D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Violin Plot</w:t>
            </w:r>
            <w:r w:rsidR="0041109B"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 xml:space="preserve">c) </w:t>
            </w:r>
            <w:proofErr w:type="spellStart"/>
            <w:r w:rsidR="0041109B"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Heatmap</w:t>
            </w:r>
            <w:proofErr w:type="spellEnd"/>
            <w:r w:rsidR="0041109B" w:rsidRPr="004241C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d)</w:t>
            </w:r>
            <w:r w:rsidR="0041109B" w:rsidRPr="004110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Bar Plot</w:t>
            </w:r>
          </w:p>
          <w:p w:rsidR="00173F38" w:rsidRPr="004241CF" w:rsidRDefault="00173F38" w:rsidP="00173F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:rsidR="00173F38" w:rsidRPr="004678E5" w:rsidRDefault="00AB564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</w:tr>
    </w:tbl>
    <w:p w:rsidR="00D80A21" w:rsidRDefault="00D80A21">
      <w:pPr>
        <w:spacing w:line="257" w:lineRule="auto"/>
        <w:rPr>
          <w:rFonts w:ascii="Times New Roman" w:eastAsia="Times New Roman" w:hAnsi="Times New Roman" w:cs="Times New Roman"/>
        </w:rPr>
        <w:sectPr w:rsidR="00D80A21">
          <w:pgSz w:w="11910" w:h="16840"/>
          <w:pgMar w:top="400" w:right="920" w:bottom="280" w:left="920" w:header="720" w:footer="720" w:gutter="0"/>
          <w:pgNumType w:start="1"/>
          <w:cols w:space="720"/>
        </w:sectPr>
      </w:pPr>
    </w:p>
    <w:tbl>
      <w:tblPr>
        <w:tblStyle w:val="a2"/>
        <w:tblpPr w:leftFromText="180" w:rightFromText="180" w:vertAnchor="text" w:horzAnchor="page" w:tblpX="4801" w:tblpY="-590"/>
        <w:tblW w:w="6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366"/>
        <w:gridCol w:w="368"/>
        <w:gridCol w:w="366"/>
        <w:gridCol w:w="368"/>
        <w:gridCol w:w="366"/>
        <w:gridCol w:w="366"/>
        <w:gridCol w:w="369"/>
        <w:gridCol w:w="366"/>
        <w:gridCol w:w="368"/>
        <w:gridCol w:w="366"/>
        <w:gridCol w:w="366"/>
        <w:gridCol w:w="368"/>
        <w:gridCol w:w="366"/>
        <w:gridCol w:w="368"/>
        <w:gridCol w:w="366"/>
      </w:tblGrid>
      <w:tr w:rsidR="00E9286E" w:rsidTr="00E9286E">
        <w:trPr>
          <w:trHeight w:val="233"/>
        </w:trPr>
        <w:tc>
          <w:tcPr>
            <w:tcW w:w="1144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Register Number</w:t>
            </w: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9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80A21" w:rsidRDefault="00F330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0" distB="0" distL="0" distR="0" simplePos="0" relativeHeight="251665408" behindDoc="0" locked="0" layoutInCell="1" allowOverlap="1" wp14:anchorId="65EDFF69" wp14:editId="766C45CB">
            <wp:simplePos x="0" y="0"/>
            <wp:positionH relativeFrom="column">
              <wp:posOffset>0</wp:posOffset>
            </wp:positionH>
            <wp:positionV relativeFrom="paragraph">
              <wp:posOffset>-339725</wp:posOffset>
            </wp:positionV>
            <wp:extent cx="1310005" cy="636270"/>
            <wp:effectExtent l="0" t="0" r="0" b="0"/>
            <wp:wrapNone/>
            <wp:docPr id="17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</w:p>
    <w:p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SRM Institute of Science and Technology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0A21" w:rsidRDefault="005133F5" w:rsidP="00F33099">
                            <w:pPr>
                              <w:spacing w:before="73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Set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421pt;margin-top:3pt;width:56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:rsidR="00D80A21" w:rsidRDefault="005133F5" w:rsidP="00F33099">
                      <w:pPr>
                        <w:spacing w:before="73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Set -</w:t>
                      </w:r>
                    </w:p>
                  </w:txbxContent>
                </v:textbox>
              </v:rect>
            </w:pict>
          </mc:Fallback>
        </mc:AlternateContent>
      </w:r>
    </w:p>
    <w:p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:rsidR="00D80A21" w:rsidRDefault="005133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:rsidR="00D80A21" w:rsidRDefault="005133F5">
      <w:pPr>
        <w:pBdr>
          <w:top w:val="nil"/>
          <w:left w:val="nil"/>
          <w:bottom w:val="nil"/>
          <w:right w:val="nil"/>
          <w:between w:val="nil"/>
        </w:pBdr>
        <w:ind w:hanging="69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SRM Nagar, Kattankulathur – 603203, Chengalpattu District, Tamil Nadu</w:t>
      </w:r>
    </w:p>
    <w:p w:rsidR="00D80A21" w:rsidRDefault="00E9286E">
      <w:pPr>
        <w:pStyle w:val="Heading1"/>
        <w:spacing w:before="0"/>
        <w:ind w:left="0" w:righ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 xml:space="preserve"> SEM)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24pt;margin-top:21pt;width:.7pt;height:1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" fillcolor="black" stroked="f">
                <v:path arrowok="t"/>
                <v:textbox inset="2.53958mm,2.53958mm,2.53958mm,2.53958mm">
                  <w:txbxContent>
                    <w:p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9286E" w:rsidRPr="005D4744" w:rsidRDefault="00E9286E" w:rsidP="00E9286E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FT4</w:t>
      </w:r>
      <w:r w:rsidRPr="005D4744">
        <w:rPr>
          <w:rFonts w:ascii="Times New Roman" w:hAnsi="Times New Roman" w:cs="Times New Roman"/>
          <w:sz w:val="22"/>
          <w:szCs w:val="22"/>
        </w:rPr>
        <w:tab/>
        <w:t>Date</w:t>
      </w:r>
      <w:proofErr w:type="gramStart"/>
      <w:r w:rsidRPr="005D4744">
        <w:rPr>
          <w:rFonts w:ascii="Times New Roman" w:hAnsi="Times New Roman" w:cs="Times New Roman"/>
          <w:sz w:val="22"/>
          <w:szCs w:val="22"/>
        </w:rPr>
        <w:t>:2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proofErr w:type="gramEnd"/>
      <w:r w:rsidR="00F23A42">
        <w:rPr>
          <w:rFonts w:ascii="Times New Roman" w:hAnsi="Times New Roman" w:cs="Times New Roman"/>
          <w:sz w:val="22"/>
          <w:szCs w:val="22"/>
        </w:rPr>
        <w:t>-04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:rsidR="00E9286E" w:rsidRPr="005D4744" w:rsidRDefault="00E9286E" w:rsidP="00E9286E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>
        <w:rPr>
          <w:rFonts w:ascii="Times New Roman" w:hAnsi="Times New Roman" w:cs="Times New Roman"/>
          <w:sz w:val="22"/>
          <w:szCs w:val="22"/>
        </w:rPr>
        <w:t xml:space="preserve"> Two periods</w:t>
      </w:r>
    </w:p>
    <w:p w:rsidR="00E9286E" w:rsidRDefault="00E9286E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 xml:space="preserve">Year&amp; </w:t>
      </w:r>
      <w:proofErr w:type="spellStart"/>
      <w:proofErr w:type="gramStart"/>
      <w:r w:rsidRPr="005D4744">
        <w:rPr>
          <w:rFonts w:ascii="Times New Roman" w:hAnsi="Times New Roman" w:cs="Times New Roman"/>
          <w:sz w:val="22"/>
          <w:szCs w:val="22"/>
        </w:rPr>
        <w:t>Sem</w:t>
      </w:r>
      <w:proofErr w:type="spellEnd"/>
      <w:proofErr w:type="gramEnd"/>
      <w:r w:rsidRPr="005D4744">
        <w:rPr>
          <w:rFonts w:ascii="Times New Roman" w:hAnsi="Times New Roman" w:cs="Times New Roman"/>
          <w:sz w:val="22"/>
          <w:szCs w:val="22"/>
        </w:rPr>
        <w:t>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Sem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  <w:t>Max.Marks:50</w:t>
      </w:r>
    </w:p>
    <w:p w:rsidR="00F33099" w:rsidRPr="005D4744" w:rsidRDefault="00F33099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</w:p>
    <w:p w:rsidR="00D80A21" w:rsidRDefault="000668B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>
                <wp:extent cx="5769610" cy="6350"/>
                <wp:effectExtent l="0" t="95250" r="0" b="889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34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">
                <v:group id="Group 4" o:spid="_x0000_s1035" style="position:absolute;left:24611;top:37768;width:57697;height:63" coordsize="9086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6" style="position:absolute;width:9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7" style="position:absolute;width:9086;height: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jYcIA&#10;AADaAAAADwAAAGRycy9kb3ducmV2LnhtbESPQYvCMBSE78L+h/AWvGm6HlS6RnEFQdmLVnvw9mje&#10;ttXmpSRR67/fCILHYWa+YWaLzjTiRs7XlhV8DRMQxIXVNZcKjof1YArCB2SNjWVS8CAPi/lHb4ap&#10;tnfe0y0LpYgQ9ikqqEJoUyl9UZFBP7QtcfT+rDMYonSl1A7vEW4aOUqSsTRYc1yosKVVRcUluxoF&#10;NSb5Y7LN6WfX/manfDs5Ls9Oqf5nt/wGEagL7/CrvdEKxvC8Em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2NhwgAAANoAAAAPAAAAAAAAAAAAAAAAAJgCAABkcnMvZG93&#10;bnJldi54bWxQSwUGAAAAAAQABAD1AAAAhwMAAAAA&#10;" fillcolor="black" stroked="f">
                    <v:textbox inset="2.53958mm,2.53958mm,2.53958mm,2.53958mm">
                      <w:txbxContent>
                        <w:p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91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6483"/>
        <w:gridCol w:w="706"/>
        <w:gridCol w:w="425"/>
        <w:gridCol w:w="424"/>
        <w:gridCol w:w="565"/>
        <w:gridCol w:w="710"/>
      </w:tblGrid>
      <w:tr w:rsidR="00D80A21">
        <w:trPr>
          <w:trHeight w:val="675"/>
        </w:trPr>
        <w:tc>
          <w:tcPr>
            <w:tcW w:w="9914" w:type="dxa"/>
            <w:gridSpan w:val="7"/>
          </w:tcPr>
          <w:p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Part – B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(4 x 5 = 20 Marks)</w:t>
            </w:r>
          </w:p>
          <w:p w:rsidR="00D80A21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96" w:right="32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Instructions: Answer </w:t>
            </w:r>
            <w:r w:rsidR="005133F5">
              <w:rPr>
                <w:rFonts w:ascii="Times New Roman" w:eastAsia="Times New Roman" w:hAnsi="Times New Roman" w:cs="Times New Roman"/>
                <w:b/>
                <w:color w:val="000000"/>
              </w:rPr>
              <w:t>ANY FOUR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 Questions</w:t>
            </w:r>
          </w:p>
        </w:tc>
      </w:tr>
      <w:tr w:rsidR="00D80A21">
        <w:trPr>
          <w:trHeight w:val="780"/>
        </w:trPr>
        <w:tc>
          <w:tcPr>
            <w:tcW w:w="601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483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</w:p>
        </w:tc>
        <w:tc>
          <w:tcPr>
            <w:tcW w:w="706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425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4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565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710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173F38">
        <w:trPr>
          <w:trHeight w:val="780"/>
        </w:trPr>
        <w:tc>
          <w:tcPr>
            <w:tcW w:w="601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483" w:type="dxa"/>
          </w:tcPr>
          <w:p w:rsidR="003B109D" w:rsidRDefault="00A43025" w:rsidP="00173F38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out different approaches used to combine different datasets with example</w:t>
            </w:r>
            <w:r w:rsidR="00AD0F5C">
              <w:rPr>
                <w:rFonts w:ascii="Times New Roman" w:eastAsia="Times New Roman" w:hAnsi="Times New Roman" w:cs="Times New Roman"/>
              </w:rPr>
              <w:t>.</w:t>
            </w:r>
          </w:p>
          <w:p w:rsidR="00831549" w:rsidRPr="00831549" w:rsidRDefault="00831549" w:rsidP="00831549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831549">
              <w:rPr>
                <w:rFonts w:ascii="Times New Roman" w:hAnsi="Times New Roman" w:cs="Times New Roman"/>
                <w:sz w:val="24"/>
                <w:szCs w:val="24"/>
              </w:rPr>
              <w:t>Approaches to Combine Different Datasets: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Concatenation (Vertical/Horizontal)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pd.concat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([df1, df2], axis=0)</w:t>
            </w:r>
            <w:r w:rsidRPr="00831549">
              <w:rPr>
                <w:rFonts w:ascii="Times New Roman" w:hAnsi="Times New Roman" w:cs="Times New Roman"/>
              </w:rPr>
              <w:t xml:space="preserve"> (vertical) or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pd.concat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([df1, df2], axis=1)</w:t>
            </w:r>
            <w:r w:rsidRPr="00831549">
              <w:rPr>
                <w:rFonts w:ascii="Times New Roman" w:hAnsi="Times New Roman" w:cs="Times New Roman"/>
              </w:rPr>
              <w:t xml:space="preserve"> (horizontal)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Merging (SQL-style joins)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pd.merge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(df1, df2, on='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common_column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', how='inner')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Joining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</w:t>
            </w:r>
            <w:r w:rsidRPr="00831549">
              <w:rPr>
                <w:rStyle w:val="HTMLCode"/>
                <w:rFonts w:ascii="Times New Roman" w:eastAsia="Cambria" w:hAnsi="Times New Roman" w:cs="Times New Roman"/>
              </w:rPr>
              <w:t>df1.join(df2, on='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common_column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', how='left')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Appending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</w:t>
            </w:r>
            <w:r w:rsidRPr="00831549">
              <w:rPr>
                <w:rStyle w:val="HTMLCode"/>
                <w:rFonts w:ascii="Times New Roman" w:eastAsia="Cambria" w:hAnsi="Times New Roman" w:cs="Times New Roman"/>
              </w:rPr>
              <w:t xml:space="preserve">df1.append(df2,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ignore_index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=True)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Union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Combining rows from two datasets with the same columns: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pd.concat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 xml:space="preserve">([df1, df2], axis=0,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ignore_index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=True)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Cross Join</w:t>
            </w:r>
          </w:p>
          <w:p w:rsidR="00831549" w:rsidRPr="00831549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Using a Cartesian product to combine datasets: </w:t>
            </w:r>
            <w:r w:rsidRPr="00831549">
              <w:rPr>
                <w:rStyle w:val="HTMLCode"/>
                <w:rFonts w:ascii="Times New Roman" w:eastAsia="Cambria" w:hAnsi="Times New Roman" w:cs="Times New Roman"/>
              </w:rPr>
              <w:t>df1.merge(df2, how='cross')</w:t>
            </w:r>
          </w:p>
          <w:p w:rsidR="00831549" w:rsidRPr="00831549" w:rsidRDefault="00831549" w:rsidP="007506B7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831549">
              <w:rPr>
                <w:rStyle w:val="Strong"/>
                <w:rFonts w:ascii="Times New Roman" w:hAnsi="Times New Roman" w:cs="Times New Roman"/>
              </w:rPr>
              <w:t>Concatenation by Index</w:t>
            </w:r>
          </w:p>
          <w:p w:rsidR="003B109D" w:rsidRPr="002E5CCE" w:rsidRDefault="00831549" w:rsidP="007506B7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31549">
              <w:rPr>
                <w:rFonts w:ascii="Times New Roman" w:hAnsi="Times New Roman" w:cs="Times New Roman"/>
              </w:rPr>
              <w:t xml:space="preserve">Example: </w:t>
            </w:r>
            <w:r w:rsidRPr="00831549">
              <w:rPr>
                <w:rStyle w:val="HTMLCode"/>
                <w:rFonts w:ascii="Times New Roman" w:eastAsia="Cambria" w:hAnsi="Times New Roman" w:cs="Times New Roman"/>
              </w:rPr>
              <w:t xml:space="preserve">df1.append(df2, </w:t>
            </w:r>
            <w:proofErr w:type="spellStart"/>
            <w:r w:rsidRPr="00831549">
              <w:rPr>
                <w:rStyle w:val="HTMLCode"/>
                <w:rFonts w:ascii="Times New Roman" w:eastAsia="Cambria" w:hAnsi="Times New Roman" w:cs="Times New Roman"/>
              </w:rPr>
              <w:t>ignore_index</w:t>
            </w:r>
            <w:proofErr w:type="spellEnd"/>
            <w:r w:rsidRPr="00831549">
              <w:rPr>
                <w:rStyle w:val="HTMLCode"/>
                <w:rFonts w:ascii="Times New Roman" w:eastAsia="Cambria" w:hAnsi="Times New Roman" w:cs="Times New Roman"/>
              </w:rPr>
              <w:t>=False)</w:t>
            </w:r>
          </w:p>
        </w:tc>
        <w:tc>
          <w:tcPr>
            <w:tcW w:w="706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:rsidR="00173F38" w:rsidRDefault="007D59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2.1.2</w:t>
            </w:r>
          </w:p>
        </w:tc>
      </w:tr>
      <w:tr w:rsidR="00173F38" w:rsidTr="006E52F1">
        <w:trPr>
          <w:trHeight w:val="818"/>
        </w:trPr>
        <w:tc>
          <w:tcPr>
            <w:tcW w:w="601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483" w:type="dxa"/>
          </w:tcPr>
          <w:p w:rsidR="003B109D" w:rsidRPr="00A43025" w:rsidRDefault="00A43025" w:rsidP="00173F38">
            <w:pPr>
              <w:rPr>
                <w:rFonts w:ascii="Times New Roman" w:eastAsia="Times New Roman" w:hAnsi="Times New Roman" w:cs="Times New Roman"/>
                <w:bCs/>
              </w:rPr>
            </w:pPr>
            <w:r w:rsidRPr="00A43025">
              <w:rPr>
                <w:rFonts w:ascii="Times New Roman" w:eastAsia="Times New Roman" w:hAnsi="Times New Roman" w:cs="Times New Roman"/>
                <w:bCs/>
              </w:rPr>
              <w:t>What are the conditions used to choose the data binning techniques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with example</w:t>
            </w:r>
            <w:r w:rsidRPr="00A43025">
              <w:rPr>
                <w:rFonts w:ascii="Times New Roman" w:eastAsia="Times New Roman" w:hAnsi="Times New Roman" w:cs="Times New Roman"/>
                <w:bCs/>
              </w:rPr>
              <w:t>?</w:t>
            </w:r>
          </w:p>
          <w:p w:rsidR="00AD18AE" w:rsidRPr="00AD18AE" w:rsidRDefault="00AD18AE" w:rsidP="00AD18AE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AD18AE">
              <w:rPr>
                <w:rFonts w:ascii="Times New Roman" w:hAnsi="Times New Roman" w:cs="Times New Roman"/>
                <w:sz w:val="22"/>
                <w:szCs w:val="22"/>
              </w:rPr>
              <w:t>Conditions to Choose Data Binning Techniques:</w:t>
            </w:r>
          </w:p>
          <w:p w:rsidR="00AD18AE" w:rsidRPr="00AD18AE" w:rsidRDefault="00AD18AE" w:rsidP="007506B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Style w:val="Strong"/>
                <w:rFonts w:ascii="Times New Roman" w:hAnsi="Times New Roman" w:cs="Times New Roman"/>
              </w:rPr>
              <w:t>Nature of Data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Uniform Data: Equal-width Binning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Skewed Data: Equal-frequency Binning</w:t>
            </w:r>
          </w:p>
          <w:p w:rsidR="00AD18AE" w:rsidRPr="00AD18AE" w:rsidRDefault="00AD18AE" w:rsidP="007506B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Style w:val="Strong"/>
                <w:rFonts w:ascii="Times New Roman" w:hAnsi="Times New Roman" w:cs="Times New Roman"/>
              </w:rPr>
              <w:t>Number of Bins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Fixed Number of Bins: Equal-width or Equal-frequency Binning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Adaptive Binning: Custom Binning or Clustering-based Binning</w:t>
            </w:r>
          </w:p>
          <w:p w:rsidR="00AD18AE" w:rsidRPr="00AD18AE" w:rsidRDefault="00AD18AE" w:rsidP="007506B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Style w:val="Strong"/>
                <w:rFonts w:ascii="Times New Roman" w:hAnsi="Times New Roman" w:cs="Times New Roman"/>
              </w:rPr>
              <w:t>Distribution of Data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Normal Distribution: Equal-width Binning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lastRenderedPageBreak/>
              <w:t>Non-Normal Distribution: Equal-frequency Binning</w:t>
            </w:r>
          </w:p>
          <w:p w:rsidR="00AD18AE" w:rsidRPr="00AD18AE" w:rsidRDefault="00AD18AE" w:rsidP="007506B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Style w:val="Strong"/>
                <w:rFonts w:ascii="Times New Roman" w:hAnsi="Times New Roman" w:cs="Times New Roman"/>
              </w:rPr>
              <w:t>Handling Outliers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Outlier-prone Data: Adaptive Binning or Clustering-based Binning</w:t>
            </w:r>
          </w:p>
          <w:p w:rsidR="00AD18AE" w:rsidRPr="00AD18AE" w:rsidRDefault="00AD18AE" w:rsidP="007506B7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Style w:val="Strong"/>
                <w:rFonts w:ascii="Times New Roman" w:hAnsi="Times New Roman" w:cs="Times New Roman"/>
              </w:rPr>
              <w:t>Interpretability of Bins</w:t>
            </w:r>
          </w:p>
          <w:p w:rsidR="00AD18AE" w:rsidRPr="00AD18AE" w:rsidRDefault="00AD18AE" w:rsidP="007506B7">
            <w:pPr>
              <w:widowControl/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D18AE">
              <w:rPr>
                <w:rFonts w:ascii="Times New Roman" w:hAnsi="Times New Roman" w:cs="Times New Roman"/>
              </w:rPr>
              <w:t>Interpretable Bins: Custom Binning based on Domain Knowledge</w:t>
            </w:r>
          </w:p>
          <w:p w:rsidR="00AD18AE" w:rsidRPr="00AD18AE" w:rsidRDefault="00AD18AE" w:rsidP="00AD18AE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Example: Equal-width</w:t>
            </w:r>
            <w:r w:rsidRPr="00AD18AE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AD18AE">
              <w:rPr>
                <w:rFonts w:ascii="Times New Roman" w:eastAsia="Times New Roman" w:hAnsi="Times New Roman" w:cs="Times New Roman"/>
                <w:bCs/>
              </w:rPr>
              <w:t xml:space="preserve">import </w:t>
            </w:r>
            <w:proofErr w:type="spellStart"/>
            <w:r w:rsidRPr="00AD18AE">
              <w:rPr>
                <w:rFonts w:ascii="Times New Roman" w:eastAsia="Times New Roman" w:hAnsi="Times New Roman" w:cs="Times New Roman"/>
                <w:bCs/>
              </w:rPr>
              <w:t>numpy</w:t>
            </w:r>
            <w:proofErr w:type="spellEnd"/>
            <w:r w:rsidRPr="00AD18AE">
              <w:rPr>
                <w:rFonts w:ascii="Times New Roman" w:eastAsia="Times New Roman" w:hAnsi="Times New Roman" w:cs="Times New Roman"/>
                <w:bCs/>
              </w:rPr>
              <w:t xml:space="preserve"> as </w:t>
            </w:r>
            <w:proofErr w:type="spellStart"/>
            <w:r w:rsidRPr="00AD18AE">
              <w:rPr>
                <w:rFonts w:ascii="Times New Roman" w:eastAsia="Times New Roman" w:hAnsi="Times New Roman" w:cs="Times New Roman"/>
                <w:bCs/>
              </w:rPr>
              <w:t>np</w:t>
            </w:r>
            <w:proofErr w:type="spellEnd"/>
          </w:p>
          <w:p w:rsidR="00AD18AE" w:rsidRPr="00AD18AE" w:rsidRDefault="00AD18AE" w:rsidP="00AD18AE">
            <w:pPr>
              <w:rPr>
                <w:rFonts w:ascii="Times New Roman" w:eastAsia="Times New Roman" w:hAnsi="Times New Roman" w:cs="Times New Roman"/>
                <w:bCs/>
              </w:rPr>
            </w:pPr>
            <w:r w:rsidRPr="00AD18AE">
              <w:rPr>
                <w:rFonts w:ascii="Times New Roman" w:eastAsia="Times New Roman" w:hAnsi="Times New Roman" w:cs="Times New Roman"/>
                <w:bCs/>
              </w:rPr>
              <w:t xml:space="preserve">data = </w:t>
            </w:r>
            <w:proofErr w:type="spellStart"/>
            <w:r w:rsidRPr="00AD18AE">
              <w:rPr>
                <w:rFonts w:ascii="Times New Roman" w:eastAsia="Times New Roman" w:hAnsi="Times New Roman" w:cs="Times New Roman"/>
                <w:bCs/>
              </w:rPr>
              <w:t>np.random.normal</w:t>
            </w:r>
            <w:proofErr w:type="spellEnd"/>
            <w:r w:rsidRPr="00AD18AE">
              <w:rPr>
                <w:rFonts w:ascii="Times New Roman" w:eastAsia="Times New Roman" w:hAnsi="Times New Roman" w:cs="Times New Roman"/>
                <w:bCs/>
              </w:rPr>
              <w:t>(0, 1, 1000)</w:t>
            </w:r>
          </w:p>
          <w:p w:rsidR="003B109D" w:rsidRPr="00AD18AE" w:rsidRDefault="00AD18AE" w:rsidP="00AD18AE">
            <w:pPr>
              <w:rPr>
                <w:rFonts w:ascii="Times New Roman" w:eastAsia="Times New Roman" w:hAnsi="Times New Roman" w:cs="Times New Roman"/>
                <w:bCs/>
              </w:rPr>
            </w:pPr>
            <w:r w:rsidRPr="00AD18AE">
              <w:rPr>
                <w:rFonts w:ascii="Times New Roman" w:eastAsia="Times New Roman" w:hAnsi="Times New Roman" w:cs="Times New Roman"/>
                <w:bCs/>
              </w:rPr>
              <w:t xml:space="preserve">bins = </w:t>
            </w:r>
            <w:proofErr w:type="spellStart"/>
            <w:r w:rsidRPr="00AD18AE">
              <w:rPr>
                <w:rFonts w:ascii="Times New Roman" w:eastAsia="Times New Roman" w:hAnsi="Times New Roman" w:cs="Times New Roman"/>
                <w:bCs/>
              </w:rPr>
              <w:t>np.linspace</w:t>
            </w:r>
            <w:proofErr w:type="spellEnd"/>
            <w:r w:rsidRPr="00AD18AE">
              <w:rPr>
                <w:rFonts w:ascii="Times New Roman" w:eastAsia="Times New Roman" w:hAnsi="Times New Roman" w:cs="Times New Roman"/>
                <w:bCs/>
              </w:rPr>
              <w:t>(min(data), max(data), 6)  # 5 equal-width bins</w:t>
            </w:r>
          </w:p>
          <w:p w:rsidR="00AD18AE" w:rsidRDefault="00AD18AE" w:rsidP="00173F3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D18AE" w:rsidRPr="007E6FA9" w:rsidRDefault="00AD18AE" w:rsidP="00173F3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6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25" w:type="dxa"/>
          </w:tcPr>
          <w:p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:rsidR="00173F38" w:rsidRDefault="00C5471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2.1.2</w:t>
            </w:r>
          </w:p>
        </w:tc>
      </w:tr>
      <w:tr w:rsidR="00173F38" w:rsidTr="006E52F1">
        <w:trPr>
          <w:trHeight w:val="561"/>
        </w:trPr>
        <w:tc>
          <w:tcPr>
            <w:tcW w:w="601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6483" w:type="dxa"/>
          </w:tcPr>
          <w:p w:rsidR="003B109D" w:rsidRDefault="006D7B25" w:rsidP="00173F38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the methods used to categorize the Noise and Outliers in the dataset?</w:t>
            </w:r>
          </w:p>
          <w:p w:rsidR="00302A1A" w:rsidRPr="00302A1A" w:rsidRDefault="00302A1A" w:rsidP="00302A1A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2A1A">
              <w:rPr>
                <w:rFonts w:ascii="Times New Roman" w:hAnsi="Times New Roman" w:cs="Times New Roman"/>
                <w:sz w:val="24"/>
                <w:szCs w:val="24"/>
              </w:rPr>
              <w:t>ethods to Categorize Noise and Outliers in a Dataset:</w:t>
            </w:r>
          </w:p>
          <w:p w:rsidR="00302A1A" w:rsidRPr="00302A1A" w:rsidRDefault="00302A1A" w:rsidP="007506B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Style w:val="Strong"/>
                <w:rFonts w:ascii="Times New Roman" w:hAnsi="Times New Roman" w:cs="Times New Roman"/>
              </w:rPr>
              <w:t>Statistical Methods: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Z-Score (Standard Deviation Method)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IQR (Interquartile Range) Method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Modified Z-Score</w:t>
            </w:r>
          </w:p>
          <w:p w:rsidR="00302A1A" w:rsidRPr="00302A1A" w:rsidRDefault="00302A1A" w:rsidP="007506B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Style w:val="Strong"/>
                <w:rFonts w:ascii="Times New Roman" w:hAnsi="Times New Roman" w:cs="Times New Roman"/>
              </w:rPr>
              <w:t>Visual Methods: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Box Plot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Scatter Plot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Histogram</w:t>
            </w:r>
          </w:p>
          <w:p w:rsidR="00302A1A" w:rsidRPr="00302A1A" w:rsidRDefault="00302A1A" w:rsidP="007506B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Style w:val="Strong"/>
                <w:rFonts w:ascii="Times New Roman" w:hAnsi="Times New Roman" w:cs="Times New Roman"/>
              </w:rPr>
              <w:t>Machine Learning Methods: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DBSCAN (Density-Based Spatial Clustering of Applications with Noise)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Isolation Forest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One-Class SVM</w:t>
            </w:r>
          </w:p>
          <w:p w:rsidR="00302A1A" w:rsidRPr="00302A1A" w:rsidRDefault="00302A1A" w:rsidP="007506B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Style w:val="Strong"/>
                <w:rFonts w:ascii="Times New Roman" w:hAnsi="Times New Roman" w:cs="Times New Roman"/>
              </w:rPr>
              <w:t>Domain Knowledge: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Expert-defined thresholds or rules for outlier detection</w:t>
            </w:r>
          </w:p>
          <w:p w:rsidR="00302A1A" w:rsidRPr="00302A1A" w:rsidRDefault="00302A1A" w:rsidP="007506B7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Style w:val="Strong"/>
                <w:rFonts w:ascii="Times New Roman" w:hAnsi="Times New Roman" w:cs="Times New Roman"/>
              </w:rPr>
              <w:t>Proximity-Based Methods: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k-Nearest Neighbors (k-NN)</w:t>
            </w:r>
          </w:p>
          <w:p w:rsidR="00302A1A" w:rsidRPr="00302A1A" w:rsidRDefault="00302A1A" w:rsidP="007506B7">
            <w:pPr>
              <w:widowControl/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Local Outlier Factor (LOF)</w:t>
            </w:r>
          </w:p>
          <w:p w:rsidR="00302A1A" w:rsidRPr="00302A1A" w:rsidRDefault="00302A1A" w:rsidP="00302A1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302A1A">
              <w:rPr>
                <w:rFonts w:ascii="Times New Roman" w:hAnsi="Times New Roman" w:cs="Times New Roman"/>
              </w:rPr>
              <w:t>These methods help identify and categorize noise and outliers based on statistical properties, clustering, or domain-specific rules.</w:t>
            </w:r>
          </w:p>
          <w:p w:rsidR="003B109D" w:rsidRDefault="003B109D" w:rsidP="00173F38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</w:p>
          <w:p w:rsidR="003B109D" w:rsidRPr="00A91B3A" w:rsidRDefault="003B109D" w:rsidP="00173F38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:rsidR="00173F38" w:rsidRDefault="00A318B4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173F38" w:rsidTr="006E52F1">
        <w:trPr>
          <w:trHeight w:val="413"/>
        </w:trPr>
        <w:tc>
          <w:tcPr>
            <w:tcW w:w="601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483" w:type="dxa"/>
          </w:tcPr>
          <w:p w:rsidR="003B109D" w:rsidRDefault="006D7B25" w:rsidP="00173F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the python code to plot 3D and Scatter plot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  <w:b/>
              </w:rPr>
              <w:t>3D –Plot code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from mpl_toolkits.mplot3d import Axes3D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</w:t>
            </w:r>
            <w:proofErr w:type="spellEnd"/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Create data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x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np.linspace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(-5, 5, 100)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y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np.linspace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(-5, 5, 100)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x, y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np.meshgrid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(x, y)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z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np.sin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np.sqrt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(x**2 + y**2))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Create 3D plot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fig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plt.figure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figsize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=(8, 6))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 xml:space="preserve">ax =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fig.add_subplot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(111, projection='3d')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Plotting the surface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ax.plot_surface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 xml:space="preserve">(x, y, z, 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cmap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='</w:t>
            </w: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viridis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Labels and title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ax.set_xlabel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('X Axis')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ax.set_ylabel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('Y Axis')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ax.set_zlabel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('Z Axis')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ax.set_title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('3D Surface Plot')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Show plot</w:t>
            </w:r>
          </w:p>
          <w:p w:rsidR="003B109D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()</w:t>
            </w:r>
          </w:p>
          <w:p w:rsid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  <w:b/>
              </w:rPr>
              <w:t>Scattar</w:t>
            </w:r>
            <w:proofErr w:type="spellEnd"/>
            <w:r w:rsidRPr="00272A41">
              <w:rPr>
                <w:rFonts w:ascii="Times New Roman" w:eastAsia="Times New Roman" w:hAnsi="Times New Roman" w:cs="Times New Roman"/>
                <w:b/>
              </w:rPr>
              <w:t xml:space="preserve"> Plot: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Create data for scatter plot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x = [1, 2, 3, 4, 5]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y = [5, 4, 3, 2, 1]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Create scatter plot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plt.scatter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(x, y, color='blue', label='Data points')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Adding labels and title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('X Axis')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('Y Axis')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('2D Scatter Plot')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()</w:t>
            </w: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</w:p>
          <w:p w:rsidR="00272A41" w:rsidRPr="00272A41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r w:rsidRPr="00272A41">
              <w:rPr>
                <w:rFonts w:ascii="Times New Roman" w:eastAsia="Times New Roman" w:hAnsi="Times New Roman" w:cs="Times New Roman"/>
              </w:rPr>
              <w:t># Show plot</w:t>
            </w:r>
          </w:p>
          <w:p w:rsidR="003B109D" w:rsidRPr="00FB1D5A" w:rsidRDefault="00272A41" w:rsidP="00272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2A41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r w:rsidRPr="00272A41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706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25" w:type="dxa"/>
          </w:tcPr>
          <w:p w:rsidR="00173F38" w:rsidRDefault="0062515A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5" w:type="dxa"/>
          </w:tcPr>
          <w:p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:rsidR="00173F38" w:rsidRDefault="00A318B4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173F38">
        <w:trPr>
          <w:trHeight w:val="577"/>
        </w:trPr>
        <w:tc>
          <w:tcPr>
            <w:tcW w:w="601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6483" w:type="dxa"/>
          </w:tcPr>
          <w:p w:rsidR="003B109D" w:rsidRDefault="00886FFE" w:rsidP="00173F38">
            <w:pPr>
              <w:jc w:val="both"/>
            </w:pPr>
            <w:r>
              <w:t>What are the different annotation</w:t>
            </w:r>
            <w:r w:rsidR="004241CF">
              <w:t xml:space="preserve">s used to plot the subplots in </w:t>
            </w:r>
            <w:proofErr w:type="spellStart"/>
            <w:r w:rsidR="004241CF">
              <w:t>M</w:t>
            </w:r>
            <w:r>
              <w:t>atplotlib</w:t>
            </w:r>
            <w:proofErr w:type="spellEnd"/>
            <w:r>
              <w:t>? Give example.</w:t>
            </w:r>
          </w:p>
          <w:p w:rsidR="00272A41" w:rsidRPr="00272A41" w:rsidRDefault="00272A41" w:rsidP="00272A41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272A41">
              <w:rPr>
                <w:rStyle w:val="Strong"/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Annotations in </w:t>
            </w:r>
            <w:proofErr w:type="spellStart"/>
            <w:r w:rsidRPr="00272A41">
              <w:rPr>
                <w:rStyle w:val="Strong"/>
                <w:rFonts w:ascii="Times New Roman" w:hAnsi="Times New Roman" w:cs="Times New Roman"/>
                <w:b/>
                <w:bCs w:val="0"/>
                <w:sz w:val="24"/>
                <w:szCs w:val="24"/>
              </w:rPr>
              <w:t>Matplotlib</w:t>
            </w:r>
            <w:proofErr w:type="spellEnd"/>
            <w:r w:rsidRPr="00272A41">
              <w:rPr>
                <w:rStyle w:val="Strong"/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 for Subplots</w:t>
            </w:r>
          </w:p>
          <w:p w:rsidR="00272A41" w:rsidRDefault="00272A41" w:rsidP="00272A41">
            <w:pPr>
              <w:spacing w:before="100" w:beforeAutospacing="1" w:after="100" w:afterAutospacing="1"/>
            </w:pPr>
            <w:r>
              <w:t xml:space="preserve">In </w:t>
            </w:r>
            <w:proofErr w:type="spellStart"/>
            <w:r>
              <w:rPr>
                <w:rStyle w:val="Strong"/>
              </w:rPr>
              <w:t>Matplotlib</w:t>
            </w:r>
            <w:proofErr w:type="spellEnd"/>
            <w:r>
              <w:t>, annotations are used to add text, arrows, and other labels to a plot. Below are the different types of annotations commonly used when plotting subplots:</w:t>
            </w:r>
          </w:p>
          <w:p w:rsidR="00272A41" w:rsidRPr="00272A41" w:rsidRDefault="00272A41" w:rsidP="00272A41">
            <w:pPr>
              <w:pStyle w:val="Heading3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 w:rsidRPr="00272A41">
              <w:rPr>
                <w:sz w:val="22"/>
                <w:szCs w:val="22"/>
              </w:rPr>
              <w:t>plt.text</w:t>
            </w:r>
            <w:proofErr w:type="spellEnd"/>
            <w:r w:rsidRPr="00272A41">
              <w:rPr>
                <w:sz w:val="22"/>
                <w:szCs w:val="22"/>
              </w:rPr>
              <w:t>(</w:t>
            </w:r>
            <w:proofErr w:type="gramEnd"/>
            <w:r w:rsidRPr="00272A41">
              <w:rPr>
                <w:sz w:val="22"/>
                <w:szCs w:val="22"/>
              </w:rPr>
              <w:t>)//</w:t>
            </w:r>
            <w:r w:rsidRPr="00272A41">
              <w:rPr>
                <w:b w:val="0"/>
                <w:sz w:val="22"/>
                <w:szCs w:val="22"/>
              </w:rPr>
              <w:t xml:space="preserve"> </w:t>
            </w:r>
            <w:r w:rsidRPr="00272A41">
              <w:rPr>
                <w:b w:val="0"/>
                <w:sz w:val="22"/>
                <w:szCs w:val="22"/>
              </w:rPr>
              <w:t xml:space="preserve">Adds </w:t>
            </w:r>
            <w:r w:rsidRPr="00272A41">
              <w:rPr>
                <w:bCs/>
                <w:sz w:val="22"/>
                <w:szCs w:val="22"/>
              </w:rPr>
              <w:t>text</w:t>
            </w:r>
            <w:r w:rsidRPr="00272A41">
              <w:rPr>
                <w:b w:val="0"/>
                <w:sz w:val="22"/>
                <w:szCs w:val="22"/>
              </w:rPr>
              <w:t xml:space="preserve"> at a specific </w:t>
            </w:r>
            <w:r w:rsidRPr="00272A41">
              <w:rPr>
                <w:bCs/>
                <w:sz w:val="22"/>
                <w:szCs w:val="22"/>
              </w:rPr>
              <w:t>(x, y)</w:t>
            </w:r>
            <w:r w:rsidRPr="00272A41">
              <w:rPr>
                <w:b w:val="0"/>
                <w:sz w:val="22"/>
                <w:szCs w:val="22"/>
              </w:rPr>
              <w:t xml:space="preserve"> position on the plot.</w:t>
            </w:r>
            <w:r w:rsidRPr="00272A4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272A41">
              <w:rPr>
                <w:b w:val="0"/>
                <w:sz w:val="22"/>
                <w:szCs w:val="22"/>
              </w:rPr>
              <w:t>Example:</w:t>
            </w:r>
            <w:r w:rsidRPr="00272A41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2A41">
              <w:rPr>
                <w:b w:val="0"/>
                <w:sz w:val="22"/>
                <w:szCs w:val="22"/>
              </w:rPr>
              <w:t>plt.text</w:t>
            </w:r>
            <w:proofErr w:type="spellEnd"/>
            <w:r w:rsidRPr="00272A41">
              <w:rPr>
                <w:b w:val="0"/>
                <w:sz w:val="22"/>
                <w:szCs w:val="22"/>
              </w:rPr>
              <w:t>(</w:t>
            </w:r>
            <w:proofErr w:type="gramEnd"/>
            <w:r w:rsidRPr="00272A41">
              <w:rPr>
                <w:b w:val="0"/>
                <w:sz w:val="22"/>
                <w:szCs w:val="22"/>
              </w:rPr>
              <w:t xml:space="preserve">2, 3, 'This is a point', </w:t>
            </w:r>
            <w:proofErr w:type="spellStart"/>
            <w:r w:rsidRPr="00272A41">
              <w:rPr>
                <w:b w:val="0"/>
                <w:sz w:val="22"/>
                <w:szCs w:val="22"/>
              </w:rPr>
              <w:t>fontsize</w:t>
            </w:r>
            <w:proofErr w:type="spellEnd"/>
            <w:r w:rsidRPr="00272A41">
              <w:rPr>
                <w:b w:val="0"/>
                <w:sz w:val="22"/>
                <w:szCs w:val="22"/>
              </w:rPr>
              <w:t>=12, color='red')</w:t>
            </w:r>
          </w:p>
          <w:p w:rsidR="00272A41" w:rsidRPr="00272A41" w:rsidRDefault="00272A41" w:rsidP="00272A41">
            <w:pPr>
              <w:pStyle w:val="Heading3"/>
            </w:pPr>
            <w:proofErr w:type="spellStart"/>
            <w:proofErr w:type="gramStart"/>
            <w:r w:rsidRPr="00272A41">
              <w:rPr>
                <w:sz w:val="22"/>
                <w:szCs w:val="22"/>
              </w:rPr>
              <w:t>plt.annotate</w:t>
            </w:r>
            <w:proofErr w:type="spellEnd"/>
            <w:r w:rsidRPr="00272A41">
              <w:rPr>
                <w:sz w:val="22"/>
                <w:szCs w:val="22"/>
              </w:rPr>
              <w:t>()</w:t>
            </w:r>
            <w:proofErr w:type="gramEnd"/>
          </w:p>
          <w:p w:rsidR="00272A41" w:rsidRDefault="00272A41" w:rsidP="007506B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Adds an </w:t>
            </w:r>
            <w:r>
              <w:rPr>
                <w:rStyle w:val="Strong"/>
              </w:rPr>
              <w:t>annotation</w:t>
            </w:r>
            <w:r>
              <w:t xml:space="preserve"> with optional arrows, highlighting specific data points.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r>
              <w:t>Example:</w:t>
            </w:r>
            <w:r>
              <w:t xml:space="preserve"> </w:t>
            </w:r>
            <w:proofErr w:type="spellStart"/>
            <w:r w:rsidRPr="00272A41">
              <w:t>plt.annotate</w:t>
            </w:r>
            <w:proofErr w:type="spellEnd"/>
            <w:r w:rsidRPr="00272A41">
              <w:t xml:space="preserve">('Peak Point', </w:t>
            </w:r>
            <w:proofErr w:type="spellStart"/>
            <w:r w:rsidRPr="00272A41">
              <w:t>xy</w:t>
            </w:r>
            <w:proofErr w:type="spellEnd"/>
            <w:r w:rsidRPr="00272A41">
              <w:t xml:space="preserve">=(3, 5), </w:t>
            </w:r>
            <w:proofErr w:type="spellStart"/>
            <w:r w:rsidRPr="00272A41">
              <w:t>xytext</w:t>
            </w:r>
            <w:proofErr w:type="spellEnd"/>
            <w:r w:rsidRPr="00272A41">
              <w:t xml:space="preserve">=(4, 6), </w:t>
            </w:r>
            <w:proofErr w:type="spellStart"/>
            <w:r w:rsidRPr="00272A41">
              <w:t>arrowprops</w:t>
            </w:r>
            <w:proofErr w:type="spellEnd"/>
            <w:r w:rsidRPr="00272A41">
              <w:t>=</w:t>
            </w:r>
            <w:proofErr w:type="spellStart"/>
            <w:r w:rsidRPr="00272A41">
              <w:t>dict</w:t>
            </w:r>
            <w:proofErr w:type="spellEnd"/>
            <w:r w:rsidRPr="00272A41">
              <w:t>(</w:t>
            </w:r>
            <w:proofErr w:type="spellStart"/>
            <w:r w:rsidRPr="00272A41">
              <w:t>facecolor</w:t>
            </w:r>
            <w:proofErr w:type="spellEnd"/>
            <w:r w:rsidRPr="00272A41">
              <w:t xml:space="preserve">='blue', </w:t>
            </w:r>
            <w:proofErr w:type="spellStart"/>
            <w:r w:rsidRPr="00272A41">
              <w:t>arrowstyle</w:t>
            </w:r>
            <w:proofErr w:type="spellEnd"/>
            <w:r w:rsidRPr="00272A41">
              <w:t>='-&gt;'))</w:t>
            </w:r>
          </w:p>
          <w:p w:rsidR="00272A41" w:rsidRPr="00272A41" w:rsidRDefault="00272A41" w:rsidP="00272A41">
            <w:pPr>
              <w:pStyle w:val="Heading3"/>
              <w:rPr>
                <w:sz w:val="22"/>
                <w:szCs w:val="22"/>
              </w:rPr>
            </w:pPr>
            <w:proofErr w:type="spellStart"/>
            <w:proofErr w:type="gramStart"/>
            <w:r w:rsidRPr="00272A41">
              <w:rPr>
                <w:sz w:val="22"/>
                <w:szCs w:val="22"/>
              </w:rPr>
              <w:t>ax.text</w:t>
            </w:r>
            <w:proofErr w:type="spellEnd"/>
            <w:r w:rsidRPr="00272A41">
              <w:rPr>
                <w:sz w:val="22"/>
                <w:szCs w:val="22"/>
              </w:rPr>
              <w:t>()</w:t>
            </w:r>
            <w:proofErr w:type="gramEnd"/>
          </w:p>
          <w:p w:rsidR="00272A41" w:rsidRDefault="00272A41" w:rsidP="007506B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Similar to </w:t>
            </w:r>
            <w:proofErr w:type="spellStart"/>
            <w:proofErr w:type="gramStart"/>
            <w:r>
              <w:rPr>
                <w:rStyle w:val="HTMLCode"/>
                <w:rFonts w:eastAsia="Cambria"/>
              </w:rPr>
              <w:t>plt.text</w:t>
            </w:r>
            <w:proofErr w:type="spellEnd"/>
            <w:r>
              <w:rPr>
                <w:rStyle w:val="HTMLCode"/>
                <w:rFonts w:eastAsia="Cambria"/>
              </w:rPr>
              <w:t>(</w:t>
            </w:r>
            <w:proofErr w:type="gramEnd"/>
            <w:r>
              <w:rPr>
                <w:rStyle w:val="HTMLCode"/>
                <w:rFonts w:eastAsia="Cambria"/>
              </w:rPr>
              <w:t>)</w:t>
            </w:r>
            <w:r>
              <w:t xml:space="preserve">, but used within a specific </w:t>
            </w:r>
            <w:r>
              <w:rPr>
                <w:rStyle w:val="Strong"/>
              </w:rPr>
              <w:t>Axes</w:t>
            </w:r>
            <w:r>
              <w:t xml:space="preserve"> object for </w:t>
            </w:r>
            <w:r>
              <w:rPr>
                <w:rStyle w:val="Strong"/>
              </w:rPr>
              <w:t>subplots</w:t>
            </w:r>
            <w:r>
              <w:t>.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r>
              <w:t>Example:</w:t>
            </w:r>
            <w:r>
              <w:t xml:space="preserve"> </w:t>
            </w:r>
            <w:r>
              <w:t xml:space="preserve">fig, ax = </w:t>
            </w:r>
            <w:proofErr w:type="spellStart"/>
            <w:r>
              <w:t>plt.subplots</w:t>
            </w:r>
            <w:proofErr w:type="spellEnd"/>
            <w:r>
              <w:t>()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proofErr w:type="spellStart"/>
            <w:r>
              <w:t>ax.text</w:t>
            </w:r>
            <w:proofErr w:type="spellEnd"/>
            <w:r>
              <w:t xml:space="preserve">(2, 3, 'Subplot Text', </w:t>
            </w:r>
            <w:proofErr w:type="spellStart"/>
            <w:r>
              <w:t>fontsize</w:t>
            </w:r>
            <w:proofErr w:type="spellEnd"/>
            <w:r>
              <w:t>=12, color='green')</w:t>
            </w:r>
          </w:p>
          <w:p w:rsidR="00272A41" w:rsidRPr="00272A41" w:rsidRDefault="00272A41" w:rsidP="00272A41">
            <w:pPr>
              <w:pStyle w:val="Heading3"/>
              <w:rPr>
                <w:sz w:val="22"/>
                <w:szCs w:val="22"/>
              </w:rPr>
            </w:pPr>
            <w:proofErr w:type="spellStart"/>
            <w:proofErr w:type="gramStart"/>
            <w:r w:rsidRPr="00272A41">
              <w:rPr>
                <w:sz w:val="22"/>
                <w:szCs w:val="22"/>
              </w:rPr>
              <w:lastRenderedPageBreak/>
              <w:t>ax.annotate</w:t>
            </w:r>
            <w:proofErr w:type="spellEnd"/>
            <w:r w:rsidRPr="00272A41">
              <w:rPr>
                <w:sz w:val="22"/>
                <w:szCs w:val="22"/>
              </w:rPr>
              <w:t>()</w:t>
            </w:r>
            <w:proofErr w:type="gramEnd"/>
          </w:p>
          <w:p w:rsidR="00272A41" w:rsidRDefault="00272A41" w:rsidP="007506B7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Used for </w:t>
            </w:r>
            <w:r>
              <w:rPr>
                <w:rStyle w:val="Strong"/>
              </w:rPr>
              <w:t>subplots</w:t>
            </w:r>
            <w:r>
              <w:t xml:space="preserve"> to annotate with arrows or text at a given data point.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r>
              <w:t>Example:</w:t>
            </w:r>
            <w:r>
              <w:t xml:space="preserve">  </w:t>
            </w:r>
            <w:r>
              <w:t xml:space="preserve">fig, ax = </w:t>
            </w:r>
            <w:proofErr w:type="spellStart"/>
            <w:r>
              <w:t>plt.subplots</w:t>
            </w:r>
            <w:proofErr w:type="spellEnd"/>
            <w:r>
              <w:t>()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proofErr w:type="spellStart"/>
            <w:r>
              <w:t>ax.plot</w:t>
            </w:r>
            <w:proofErr w:type="spellEnd"/>
            <w:r>
              <w:t>([1, 2, 3], [4, 5, 6])</w:t>
            </w:r>
          </w:p>
          <w:p w:rsidR="00272A41" w:rsidRDefault="00272A41" w:rsidP="00272A41">
            <w:pPr>
              <w:widowControl/>
              <w:spacing w:before="100" w:beforeAutospacing="1" w:after="100" w:afterAutospacing="1"/>
              <w:ind w:left="720"/>
            </w:pPr>
            <w:proofErr w:type="spellStart"/>
            <w:r>
              <w:t>ax.annotate</w:t>
            </w:r>
            <w:proofErr w:type="spellEnd"/>
            <w:r>
              <w:t xml:space="preserve">('Max Point', </w:t>
            </w:r>
            <w:proofErr w:type="spellStart"/>
            <w:r>
              <w:t>xy</w:t>
            </w:r>
            <w:proofErr w:type="spellEnd"/>
            <w:r>
              <w:t xml:space="preserve">=(3, 6), </w:t>
            </w:r>
            <w:proofErr w:type="spellStart"/>
            <w:r>
              <w:t>xytext</w:t>
            </w:r>
            <w:proofErr w:type="spellEnd"/>
            <w:r>
              <w:t xml:space="preserve">=(2, 5), </w:t>
            </w:r>
            <w:proofErr w:type="spellStart"/>
            <w:r>
              <w:t>arrowprops</w:t>
            </w:r>
            <w:proofErr w:type="spellEnd"/>
            <w:r>
              <w:t>=</w:t>
            </w:r>
            <w:proofErr w:type="spellStart"/>
            <w:r>
              <w:t>dict</w:t>
            </w:r>
            <w:proofErr w:type="spellEnd"/>
            <w:r>
              <w:t>(</w:t>
            </w:r>
            <w:proofErr w:type="spellStart"/>
            <w:r>
              <w:t>facecolor</w:t>
            </w:r>
            <w:proofErr w:type="spellEnd"/>
            <w:r>
              <w:t xml:space="preserve">='red', </w:t>
            </w:r>
            <w:proofErr w:type="spellStart"/>
            <w:r>
              <w:t>arrowstyle</w:t>
            </w:r>
            <w:proofErr w:type="spellEnd"/>
            <w:r>
              <w:t>='-&gt;'))</w:t>
            </w:r>
          </w:p>
          <w:p w:rsidR="00272A41" w:rsidRPr="00272A41" w:rsidRDefault="00272A41" w:rsidP="00272A41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272A41">
              <w:rPr>
                <w:rFonts w:ascii="Times New Roman" w:hAnsi="Times New Roman" w:cs="Times New Roman"/>
                <w:sz w:val="24"/>
                <w:szCs w:val="24"/>
              </w:rPr>
              <w:t>Explanation includes:</w:t>
            </w:r>
          </w:p>
          <w:p w:rsidR="00272A41" w:rsidRDefault="00272A41" w:rsidP="007506B7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="Cambria"/>
                <w:b/>
                <w:bCs/>
              </w:rPr>
              <w:t>plt.text</w:t>
            </w:r>
            <w:proofErr w:type="spellEnd"/>
            <w:r>
              <w:rPr>
                <w:rStyle w:val="HTMLCode"/>
                <w:rFonts w:eastAsia="Cambria"/>
                <w:b/>
                <w:bCs/>
              </w:rPr>
              <w:t>(</w:t>
            </w:r>
            <w:proofErr w:type="gramEnd"/>
            <w:r>
              <w:rPr>
                <w:rStyle w:val="HTMLCode"/>
                <w:rFonts w:eastAsia="Cambria"/>
                <w:b/>
                <w:bCs/>
              </w:rPr>
              <w:t>)</w:t>
            </w:r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HTMLCode"/>
                <w:rFonts w:eastAsia="Cambria"/>
                <w:b/>
                <w:bCs/>
              </w:rPr>
              <w:t>ax.text</w:t>
            </w:r>
            <w:proofErr w:type="spellEnd"/>
            <w:r>
              <w:rPr>
                <w:rStyle w:val="HTMLCode"/>
                <w:rFonts w:eastAsia="Cambria"/>
                <w:b/>
                <w:bCs/>
              </w:rPr>
              <w:t>()</w:t>
            </w:r>
            <w:r>
              <w:t xml:space="preserve"> are used to add simple text annotations at specific locations.</w:t>
            </w:r>
          </w:p>
          <w:p w:rsidR="00272A41" w:rsidRDefault="00272A41" w:rsidP="007506B7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="Cambria"/>
                <w:b/>
                <w:bCs/>
              </w:rPr>
              <w:t>plt.annotate</w:t>
            </w:r>
            <w:proofErr w:type="spellEnd"/>
            <w:r>
              <w:rPr>
                <w:rStyle w:val="HTMLCode"/>
                <w:rFonts w:eastAsia="Cambria"/>
                <w:b/>
                <w:bCs/>
              </w:rPr>
              <w:t>(</w:t>
            </w:r>
            <w:proofErr w:type="gramEnd"/>
            <w:r>
              <w:rPr>
                <w:rStyle w:val="HTMLCode"/>
                <w:rFonts w:eastAsia="Cambria"/>
                <w:b/>
                <w:bCs/>
              </w:rPr>
              <w:t>)</w:t>
            </w:r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HTMLCode"/>
                <w:rFonts w:eastAsia="Cambria"/>
                <w:b/>
                <w:bCs/>
              </w:rPr>
              <w:t>ax.annotate</w:t>
            </w:r>
            <w:proofErr w:type="spellEnd"/>
            <w:r>
              <w:rPr>
                <w:rStyle w:val="HTMLCode"/>
                <w:rFonts w:eastAsia="Cambria"/>
                <w:b/>
                <w:bCs/>
              </w:rPr>
              <w:t>()</w:t>
            </w:r>
            <w:r>
              <w:t xml:space="preserve"> are used for adding more complex annotations with arrows and labels pointing to specific data points.</w:t>
            </w:r>
          </w:p>
          <w:p w:rsidR="003B109D" w:rsidRPr="00FB1D5A" w:rsidRDefault="003B109D" w:rsidP="00173F3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25" w:type="dxa"/>
          </w:tcPr>
          <w:p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:rsidR="00173F38" w:rsidRDefault="00A15E9D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5" w:type="dxa"/>
          </w:tcPr>
          <w:p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:rsidR="00173F38" w:rsidRDefault="00A318B4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</w:tbl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0C2515" w:rsidRDefault="000C25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93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6379"/>
        <w:gridCol w:w="567"/>
        <w:gridCol w:w="567"/>
        <w:gridCol w:w="425"/>
        <w:gridCol w:w="425"/>
        <w:gridCol w:w="851"/>
      </w:tblGrid>
      <w:tr w:rsidR="00D80A21">
        <w:trPr>
          <w:trHeight w:val="773"/>
        </w:trPr>
        <w:tc>
          <w:tcPr>
            <w:tcW w:w="9936" w:type="dxa"/>
            <w:gridSpan w:val="7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C (2 x 10 = 20 Marks)</w:t>
            </w:r>
          </w:p>
          <w:p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6" w:right="8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Instructions: Answer ALL questions.</w:t>
            </w:r>
          </w:p>
        </w:tc>
      </w:tr>
      <w:tr w:rsidR="00D80A21">
        <w:trPr>
          <w:trHeight w:val="515"/>
        </w:trPr>
        <w:tc>
          <w:tcPr>
            <w:tcW w:w="722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379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567" w:type="dxa"/>
          </w:tcPr>
          <w:p w:rsidR="00D80A21" w:rsidRDefault="005133F5">
            <w:pPr>
              <w:ind w:hanging="14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567" w:type="dxa"/>
          </w:tcPr>
          <w:p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5" w:type="dxa"/>
          </w:tcPr>
          <w:p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425" w:type="dxa"/>
          </w:tcPr>
          <w:p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851" w:type="dxa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</w:t>
            </w:r>
          </w:p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</w:t>
            </w:r>
          </w:p>
        </w:tc>
      </w:tr>
      <w:tr w:rsidR="00D80A21">
        <w:trPr>
          <w:trHeight w:val="515"/>
        </w:trPr>
        <w:tc>
          <w:tcPr>
            <w:tcW w:w="722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a</w:t>
            </w:r>
          </w:p>
        </w:tc>
        <w:tc>
          <w:tcPr>
            <w:tcW w:w="6379" w:type="dxa"/>
          </w:tcPr>
          <w:p w:rsidR="00240928" w:rsidRDefault="00185F9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about various Data transformation techniques in detail with example.</w:t>
            </w:r>
          </w:p>
          <w:p w:rsidR="00240928" w:rsidRDefault="00240928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F1ED9" w:rsidRPr="00CF1ED9" w:rsidRDefault="00CF1ED9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CF1ED9">
              <w:rPr>
                <w:rFonts w:ascii="Times New Roman" w:eastAsia="Times New Roman" w:hAnsi="Times New Roman" w:cs="Times New Roman"/>
                <w:b/>
              </w:rPr>
              <w:t>Answer key: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F1ED9">
              <w:rPr>
                <w:rFonts w:ascii="Times New Roman" w:eastAsia="Times New Roman" w:hAnsi="Times New Roman" w:cs="Times New Roman"/>
              </w:rPr>
              <w:t>Discussion about transformation techniques with e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CF1ED9">
              <w:rPr>
                <w:rFonts w:ascii="Times New Roman" w:eastAsia="Times New Roman" w:hAnsi="Times New Roman" w:cs="Times New Roman"/>
              </w:rPr>
              <w:t>ample.</w:t>
            </w:r>
          </w:p>
          <w:p w:rsidR="00CF1ED9" w:rsidRPr="00CF1ED9" w:rsidRDefault="00CF1ED9" w:rsidP="00CF1ED9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CF1ED9">
              <w:rPr>
                <w:rStyle w:val="Strong"/>
                <w:rFonts w:ascii="Times New Roman" w:hAnsi="Times New Roman" w:cs="Times New Roman"/>
                <w:b/>
                <w:bCs w:val="0"/>
                <w:sz w:val="22"/>
                <w:szCs w:val="22"/>
              </w:rPr>
              <w:t>L</w:t>
            </w:r>
            <w:r w:rsidRPr="00CF1ED9">
              <w:rPr>
                <w:rStyle w:val="Strong"/>
                <w:rFonts w:ascii="Times New Roman" w:hAnsi="Times New Roman" w:cs="Times New Roman"/>
                <w:b/>
                <w:bCs w:val="0"/>
                <w:sz w:val="22"/>
                <w:szCs w:val="22"/>
              </w:rPr>
              <w:t>ist of Data Transformation Techniques Used in Data Science: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Normalization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Standardization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Log Transformation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ower Transformation 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Binning (Discretization)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Encoding Categorical Variables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One-Hot Encoding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Label Encoding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Feature Scaling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CF1ED9">
              <w:rPr>
                <w:rFonts w:ascii="Times New Roman" w:hAnsi="Times New Roman" w:cs="Times New Roman"/>
              </w:rPr>
              <w:t>Quantile</w:t>
            </w:r>
            <w:proofErr w:type="spellEnd"/>
            <w:r w:rsidRPr="00CF1ED9">
              <w:rPr>
                <w:rFonts w:ascii="Times New Roman" w:hAnsi="Times New Roman" w:cs="Times New Roman"/>
              </w:rPr>
              <w:t xml:space="preserve"> Transformation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PCA (Principal Component Analysis)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Polynomial Transformation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Handling Skewed Data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 xml:space="preserve">Text </w:t>
            </w:r>
            <w:proofErr w:type="spellStart"/>
            <w:r w:rsidRPr="00CF1ED9">
              <w:rPr>
                <w:rFonts w:ascii="Times New Roman" w:hAnsi="Times New Roman" w:cs="Times New Roman"/>
              </w:rPr>
              <w:t>Vectorization</w:t>
            </w:r>
            <w:proofErr w:type="spellEnd"/>
            <w:r w:rsidRPr="00CF1ED9">
              <w:rPr>
                <w:rFonts w:ascii="Times New Roman" w:hAnsi="Times New Roman" w:cs="Times New Roman"/>
              </w:rPr>
              <w:t xml:space="preserve"> (TF-IDF, Count Vectorizer)</w:t>
            </w:r>
            <w:bookmarkStart w:id="2" w:name="_GoBack"/>
            <w:bookmarkEnd w:id="2"/>
          </w:p>
          <w:p w:rsidR="00240928" w:rsidRDefault="00CF1ED9" w:rsidP="007506B7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ED9">
              <w:rPr>
                <w:rFonts w:ascii="Times New Roman" w:hAnsi="Times New Roman" w:cs="Times New Roman"/>
              </w:rPr>
              <w:t>Date-Time Feature Extraction</w:t>
            </w:r>
          </w:p>
        </w:tc>
        <w:tc>
          <w:tcPr>
            <w:tcW w:w="567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D80A21" w:rsidRDefault="007D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D80A21">
        <w:trPr>
          <w:trHeight w:val="515"/>
        </w:trPr>
        <w:tc>
          <w:tcPr>
            <w:tcW w:w="9936" w:type="dxa"/>
            <w:gridSpan w:val="7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>
        <w:trPr>
          <w:trHeight w:val="511"/>
        </w:trPr>
        <w:tc>
          <w:tcPr>
            <w:tcW w:w="722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b</w:t>
            </w:r>
          </w:p>
        </w:tc>
        <w:tc>
          <w:tcPr>
            <w:tcW w:w="6379" w:type="dxa"/>
          </w:tcPr>
          <w:p w:rsidR="0064303C" w:rsidRPr="00C233BF" w:rsidRDefault="0064303C" w:rsidP="0064303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you are a data analyst for a smart city initiative that monitors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Electric Vehicle (EV) charging station usage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different locations. Your goal is to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clean, transform, and analyze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 to optimize charging station efficiency, reduce waiting 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times, and improve user experience. The dataset contains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EV charging session logs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collected from multiple charging stations and includes the following attributes: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Session ID, User ID, Station ID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Location, Charging Start Time,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Charging End Time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Charging Duration,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Energy Consumed (kWh)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Cost ($)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233B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Payment Method etc.,</w:t>
            </w:r>
          </w:p>
          <w:p w:rsidR="00240928" w:rsidRDefault="0064303C" w:rsidP="006430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various type of Data wrangling techniques to clean and pre-process the dataset for further analysis with example.</w:t>
            </w:r>
          </w:p>
          <w:p w:rsidR="000B74E8" w:rsidRPr="000B74E8" w:rsidRDefault="000B74E8" w:rsidP="006430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0B74E8">
              <w:rPr>
                <w:rFonts w:ascii="Times New Roman" w:eastAsia="Times New Roman" w:hAnsi="Times New Roman" w:cs="Times New Roman"/>
                <w:b/>
              </w:rPr>
              <w:t>Answer Key:</w:t>
            </w:r>
          </w:p>
          <w:p w:rsidR="000B74E8" w:rsidRPr="000B74E8" w:rsidRDefault="000B74E8" w:rsidP="000B74E8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0B74E8">
              <w:rPr>
                <w:rStyle w:val="Strong"/>
                <w:rFonts w:ascii="Times New Roman" w:hAnsi="Times New Roman" w:cs="Times New Roman"/>
                <w:b/>
                <w:bCs w:val="0"/>
                <w:sz w:val="22"/>
                <w:szCs w:val="22"/>
              </w:rPr>
              <w:t>Data Wrangling Techniques for EV Charging Station Dataset: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Handling Missing Values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Fill missing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Payment Method</w:t>
            </w:r>
            <w:r w:rsidRPr="000B74E8">
              <w:rPr>
                <w:rFonts w:ascii="Times New Roman" w:hAnsi="Times New Roman" w:cs="Times New Roman"/>
              </w:rPr>
              <w:t xml:space="preserve"> with mode or mark as "Unknown".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Data Type Conversion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Convert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Charging Start Time</w:t>
            </w:r>
            <w:r w:rsidRPr="000B74E8">
              <w:rPr>
                <w:rFonts w:ascii="Times New Roman" w:hAnsi="Times New Roman" w:cs="Times New Roman"/>
              </w:rPr>
              <w:t xml:space="preserve"> and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Charging End Time</w:t>
            </w:r>
            <w:r w:rsidRPr="000B74E8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datetime</w:t>
            </w:r>
            <w:proofErr w:type="spellEnd"/>
            <w:r w:rsidRPr="000B74E8">
              <w:rPr>
                <w:rFonts w:ascii="Times New Roman" w:hAnsi="Times New Roman" w:cs="Times New Roman"/>
              </w:rPr>
              <w:t>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Feature Engineering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Calculate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Charging Duration</w:t>
            </w:r>
            <w:r w:rsidRPr="000B74E8">
              <w:rPr>
                <w:rFonts w:ascii="Times New Roman" w:hAnsi="Times New Roman" w:cs="Times New Roman"/>
              </w:rPr>
              <w:t xml:space="preserve"> using start and end times if missing.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Removing Duplicates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Drop duplicate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Session ID</w:t>
            </w:r>
            <w:r w:rsidRPr="000B74E8">
              <w:rPr>
                <w:rFonts w:ascii="Times New Roman" w:hAnsi="Times New Roman" w:cs="Times New Roman"/>
              </w:rPr>
              <w:t xml:space="preserve"> entries.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Normalization/Standardization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Scale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Energy Consumed</w:t>
            </w:r>
            <w:r w:rsidRPr="000B74E8">
              <w:rPr>
                <w:rFonts w:ascii="Times New Roman" w:hAnsi="Times New Roman" w:cs="Times New Roman"/>
              </w:rPr>
              <w:t xml:space="preserve"> and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Cost</w:t>
            </w:r>
            <w:r w:rsidRPr="000B74E8">
              <w:rPr>
                <w:rFonts w:ascii="Times New Roman" w:hAnsi="Times New Roman" w:cs="Times New Roman"/>
              </w:rPr>
              <w:t xml:space="preserve"> for machine learning models.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Filtering Invalid Data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Remove records with negative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Charging Duration</w:t>
            </w:r>
            <w:r w:rsidRPr="000B74E8">
              <w:rPr>
                <w:rFonts w:ascii="Times New Roman" w:hAnsi="Times New Roman" w:cs="Times New Roman"/>
              </w:rPr>
              <w:t xml:space="preserve"> or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Energy Consumed</w:t>
            </w:r>
            <w:r w:rsidRPr="000B74E8">
              <w:rPr>
                <w:rFonts w:ascii="Times New Roman" w:hAnsi="Times New Roman" w:cs="Times New Roman"/>
              </w:rPr>
              <w:t>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String Cleaning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Strip whitespace from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Location</w:t>
            </w:r>
            <w:r w:rsidRPr="000B74E8">
              <w:rPr>
                <w:rFonts w:ascii="Times New Roman" w:hAnsi="Times New Roman" w:cs="Times New Roman"/>
              </w:rPr>
              <w:t xml:space="preserve"> and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Payment Method</w:t>
            </w:r>
            <w:r w:rsidRPr="000B74E8">
              <w:rPr>
                <w:rFonts w:ascii="Times New Roman" w:hAnsi="Times New Roman" w:cs="Times New Roman"/>
              </w:rPr>
              <w:t>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Data Aggregation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Group by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Station ID</w:t>
            </w:r>
            <w:r w:rsidRPr="000B74E8">
              <w:rPr>
                <w:rFonts w:ascii="Times New Roman" w:hAnsi="Times New Roman" w:cs="Times New Roman"/>
              </w:rPr>
              <w:t xml:space="preserve"> to calculate total energy used or peak hours.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Date-Time Feature Extraction</w:t>
            </w:r>
          </w:p>
          <w:p w:rsidR="000B74E8" w:rsidRPr="000B74E8" w:rsidRDefault="000B74E8" w:rsidP="007506B7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Extract hour/day/week from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Charging Start Time</w:t>
            </w:r>
            <w:r w:rsidRPr="000B74E8">
              <w:rPr>
                <w:rFonts w:ascii="Times New Roman" w:hAnsi="Times New Roman" w:cs="Times New Roman"/>
              </w:rPr>
              <w:t xml:space="preserve"> to find usage patterns.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Style w:val="Strong"/>
                <w:rFonts w:ascii="Times New Roman" w:hAnsi="Times New Roman" w:cs="Times New Roman"/>
              </w:rPr>
              <w:t>Outlier Detection and Treatment</w:t>
            </w:r>
          </w:p>
          <w:p w:rsidR="000B74E8" w:rsidRPr="000B74E8" w:rsidRDefault="000B74E8" w:rsidP="007506B7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B74E8">
              <w:rPr>
                <w:rFonts w:ascii="Times New Roman" w:hAnsi="Times New Roman" w:cs="Times New Roman"/>
              </w:rPr>
              <w:t xml:space="preserve">Example: Identify outlier sessions with extremely high </w:t>
            </w:r>
            <w:r w:rsidRPr="000B74E8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Cost</w:t>
            </w:r>
            <w:r w:rsidRPr="000B74E8">
              <w:rPr>
                <w:rFonts w:ascii="Times New Roman" w:hAnsi="Times New Roman" w:cs="Times New Roman"/>
              </w:rPr>
              <w:t xml:space="preserve"> or duration using IQR.</w:t>
            </w:r>
          </w:p>
          <w:p w:rsidR="000B74E8" w:rsidRPr="00760D55" w:rsidRDefault="000B74E8" w:rsidP="006430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67" w:type="dxa"/>
          </w:tcPr>
          <w:p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:rsidR="00D80A21" w:rsidRDefault="00A15E9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D80A21" w:rsidRDefault="007D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3.3.1</w:t>
            </w:r>
          </w:p>
        </w:tc>
      </w:tr>
      <w:tr w:rsidR="00D80A21">
        <w:trPr>
          <w:trHeight w:val="511"/>
        </w:trPr>
        <w:tc>
          <w:tcPr>
            <w:tcW w:w="9936" w:type="dxa"/>
            <w:gridSpan w:val="7"/>
          </w:tcPr>
          <w:p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:rsidTr="006E52F1">
        <w:trPr>
          <w:trHeight w:val="711"/>
        </w:trPr>
        <w:tc>
          <w:tcPr>
            <w:tcW w:w="722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a</w:t>
            </w:r>
          </w:p>
        </w:tc>
        <w:tc>
          <w:tcPr>
            <w:tcW w:w="6379" w:type="dxa"/>
          </w:tcPr>
          <w:p w:rsidR="00240928" w:rsidRDefault="004241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about </w:t>
            </w: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 using different plot styles with example python code and graphs.</w:t>
            </w:r>
          </w:p>
          <w:p w:rsidR="00CF1ED9" w:rsidRDefault="00CF1E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1ED9" w:rsidRPr="00CF1ED9" w:rsidRDefault="00CF1E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1E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Answer Key:</w:t>
            </w:r>
          </w:p>
          <w:p w:rsidR="00CF1ED9" w:rsidRDefault="00CF1E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1ED9" w:rsidRPr="004241CF" w:rsidRDefault="00CF1E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may include various element configuration to plot the graph under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sample code.</w:t>
            </w:r>
          </w:p>
          <w:p w:rsidR="00CF1ED9" w:rsidRPr="00CF1ED9" w:rsidRDefault="00CF1ED9" w:rsidP="00CF1ED9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F1ED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Matplotlib</w:t>
            </w:r>
            <w:proofErr w:type="spellEnd"/>
            <w:r w:rsidRPr="00CF1ED9">
              <w:rPr>
                <w:rFonts w:ascii="Times New Roman" w:hAnsi="Times New Roman" w:cs="Times New Roman"/>
                <w:sz w:val="22"/>
                <w:szCs w:val="22"/>
              </w:rPr>
              <w:t xml:space="preserve"> Configuration Using Different Plot Styles (with Code &amp; Graphs)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CF1ED9">
              <w:rPr>
                <w:rStyle w:val="Strong"/>
                <w:rFonts w:ascii="Times New Roman" w:hAnsi="Times New Roman" w:cs="Times New Roman"/>
              </w:rPr>
              <w:t>Matplotlib</w:t>
            </w:r>
            <w:proofErr w:type="spellEnd"/>
            <w:r w:rsidRPr="00CF1ED9">
              <w:rPr>
                <w:rStyle w:val="Strong"/>
                <w:rFonts w:ascii="Times New Roman" w:hAnsi="Times New Roman" w:cs="Times New Roman"/>
              </w:rPr>
              <w:t xml:space="preserve"> supports multiple built-in plot styles</w:t>
            </w:r>
            <w:r w:rsidRPr="00CF1ED9">
              <w:rPr>
                <w:rFonts w:ascii="Times New Roman" w:hAnsi="Times New Roman" w:cs="Times New Roman"/>
              </w:rPr>
              <w:t xml:space="preserve"> to change the appearance of graphs easily.</w:t>
            </w:r>
          </w:p>
          <w:p w:rsidR="00CF1ED9" w:rsidRPr="00CF1ED9" w:rsidRDefault="00CF1ED9" w:rsidP="007506B7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Style w:val="Strong"/>
                <w:rFonts w:ascii="Times New Roman" w:hAnsi="Times New Roman" w:cs="Times New Roman"/>
              </w:rPr>
              <w:t>Common Styles</w:t>
            </w:r>
            <w:r w:rsidRPr="00CF1ED9">
              <w:rPr>
                <w:rFonts w:ascii="Times New Roman" w:hAnsi="Times New Roman" w:cs="Times New Roman"/>
              </w:rPr>
              <w:t>:</w:t>
            </w:r>
          </w:p>
          <w:p w:rsidR="00CF1ED9" w:rsidRPr="00CF1ED9" w:rsidRDefault="00CF1ED9" w:rsidP="007506B7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'default'</w:t>
            </w:r>
            <w:r w:rsidRPr="00CF1ED9">
              <w:rPr>
                <w:rFonts w:ascii="Times New Roman" w:hAnsi="Times New Roman" w:cs="Times New Roman"/>
              </w:rPr>
              <w:t xml:space="preserve">: Standard </w:t>
            </w:r>
            <w:proofErr w:type="spellStart"/>
            <w:r w:rsidRPr="00CF1ED9">
              <w:rPr>
                <w:rFonts w:ascii="Times New Roman" w:hAnsi="Times New Roman" w:cs="Times New Roman"/>
              </w:rPr>
              <w:t>Matplotlib</w:t>
            </w:r>
            <w:proofErr w:type="spellEnd"/>
            <w:r w:rsidRPr="00CF1ED9">
              <w:rPr>
                <w:rFonts w:ascii="Times New Roman" w:hAnsi="Times New Roman" w:cs="Times New Roman"/>
              </w:rPr>
              <w:t xml:space="preserve"> look</w:t>
            </w:r>
          </w:p>
          <w:p w:rsidR="00CF1ED9" w:rsidRPr="00CF1ED9" w:rsidRDefault="00CF1ED9" w:rsidP="007506B7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'</w:t>
            </w:r>
            <w:proofErr w:type="spellStart"/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ggplot</w:t>
            </w:r>
            <w:proofErr w:type="spellEnd"/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'</w:t>
            </w:r>
            <w:r w:rsidRPr="00CF1ED9">
              <w:rPr>
                <w:rFonts w:ascii="Times New Roman" w:hAnsi="Times New Roman" w:cs="Times New Roman"/>
              </w:rPr>
              <w:t>: Inspired by R's ggplot2</w:t>
            </w:r>
          </w:p>
          <w:p w:rsidR="00240928" w:rsidRPr="006A0842" w:rsidRDefault="00CF1ED9" w:rsidP="007506B7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'</w:t>
            </w:r>
            <w:proofErr w:type="spellStart"/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seaborn</w:t>
            </w:r>
            <w:proofErr w:type="spellEnd"/>
            <w:r w:rsidRPr="00CF1ED9">
              <w:rPr>
                <w:rStyle w:val="HTMLCode"/>
                <w:rFonts w:ascii="Times New Roman" w:eastAsia="Cambria" w:hAnsi="Times New Roman" w:cs="Times New Roman"/>
                <w:sz w:val="22"/>
                <w:szCs w:val="22"/>
              </w:rPr>
              <w:t>'</w:t>
            </w:r>
            <w:r w:rsidRPr="00CF1ED9">
              <w:rPr>
                <w:rFonts w:ascii="Times New Roman" w:hAnsi="Times New Roman" w:cs="Times New Roman"/>
              </w:rPr>
              <w:t>: Attractive statistical plots</w:t>
            </w:r>
          </w:p>
        </w:tc>
        <w:tc>
          <w:tcPr>
            <w:tcW w:w="567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67" w:type="dxa"/>
          </w:tcPr>
          <w:p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D80A21" w:rsidRDefault="007D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D80A21">
        <w:trPr>
          <w:trHeight w:val="454"/>
        </w:trPr>
        <w:tc>
          <w:tcPr>
            <w:tcW w:w="9936" w:type="dxa"/>
            <w:gridSpan w:val="7"/>
            <w:vAlign w:val="center"/>
          </w:tcPr>
          <w:p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(OR)</w:t>
            </w:r>
          </w:p>
        </w:tc>
      </w:tr>
      <w:tr w:rsidR="00D80A21" w:rsidTr="006E52F1">
        <w:trPr>
          <w:trHeight w:val="515"/>
        </w:trPr>
        <w:tc>
          <w:tcPr>
            <w:tcW w:w="722" w:type="dxa"/>
          </w:tcPr>
          <w:p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17 b </w:t>
            </w:r>
          </w:p>
        </w:tc>
        <w:tc>
          <w:tcPr>
            <w:tcW w:w="6379" w:type="dxa"/>
          </w:tcPr>
          <w:p w:rsidR="00CA19BE" w:rsidRPr="00C233BF" w:rsidRDefault="00CA19BE" w:rsidP="00CA19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healthcare data analyst at a research institute studying the connection between dietary habits and common lifestyle-related diseases. A survey was conducted across different age groups, and the collected data includes:</w:t>
            </w:r>
          </w:p>
          <w:p w:rsidR="00CA19BE" w:rsidRPr="00C233BF" w:rsidRDefault="00CA19BE" w:rsidP="007506B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Participant_ID</w:t>
            </w:r>
            <w:proofErr w:type="spellEnd"/>
          </w:p>
          <w:p w:rsidR="00CA19BE" w:rsidRPr="00C233BF" w:rsidRDefault="00CA19BE" w:rsidP="007506B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Teen, Adult, Senior)</w:t>
            </w:r>
          </w:p>
          <w:p w:rsidR="00CA19BE" w:rsidRPr="00C233BF" w:rsidRDefault="00CA19BE" w:rsidP="007506B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Diet_Type</w:t>
            </w:r>
            <w:proofErr w:type="spellEnd"/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Vegetarian, Non-Vegetarian, Vegan, Junk Food)</w:t>
            </w:r>
          </w:p>
          <w:p w:rsidR="00CA19BE" w:rsidRPr="00C233BF" w:rsidRDefault="00CA19BE" w:rsidP="007506B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Common_Disease</w:t>
            </w:r>
            <w:proofErr w:type="spellEnd"/>
            <w:r w:rsidRPr="00C233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Obesity, Diabetes, Hypertension, Heart Disease, None)</w:t>
            </w:r>
          </w:p>
          <w:p w:rsidR="00CA19BE" w:rsidRPr="004241CF" w:rsidRDefault="00CA19BE" w:rsidP="007506B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Exercise_Hours_per_Week</w:t>
            </w:r>
            <w:proofErr w:type="spellEnd"/>
          </w:p>
          <w:p w:rsidR="00CA19BE" w:rsidRPr="00237A41" w:rsidRDefault="00CA19BE" w:rsidP="00CA19B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sample </w:t>
            </w:r>
            <w:r w:rsid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 w:rsid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visualization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plot the suitable graph</w:t>
            </w:r>
            <w:r w:rsidR="004241C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following:</w:t>
            </w:r>
          </w:p>
          <w:p w:rsidR="00240928" w:rsidRDefault="00CA19BE" w:rsidP="00CA19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t>Show how many people follow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diet type?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which diet types are more frequently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sociated with specific diseases?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iii) 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which age groups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prone to specific diseases?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iv) </w:t>
            </w:r>
            <w:r w:rsidRPr="00237A41">
              <w:rPr>
                <w:rFonts w:ascii="Times New Roman" w:eastAsia="Times New Roman" w:hAnsi="Times New Roman" w:cs="Times New Roman"/>
                <w:sz w:val="24"/>
                <w:szCs w:val="24"/>
              </w:rPr>
              <w:t>Plot the distribution of exercise hours for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eople with and without diseases?</w:t>
            </w:r>
          </w:p>
          <w:p w:rsidR="005C2CC6" w:rsidRPr="005C2CC6" w:rsidRDefault="005C2CC6" w:rsidP="00CA19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C2C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Key</w:t>
            </w:r>
            <w:r w:rsidRPr="005C2C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5C2CC6" w:rsidRPr="005C2CC6" w:rsidRDefault="005C2CC6" w:rsidP="007506B7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2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Bar Plot for Diet Types</w:t>
            </w:r>
            <w:r w:rsidRPr="005C2C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Displays the count of people following each diet type.</w:t>
            </w:r>
          </w:p>
          <w:p w:rsidR="005C2CC6" w:rsidRPr="005C2CC6" w:rsidRDefault="005C2CC6" w:rsidP="007506B7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2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Stacked Bar Plot for Diet and Disease</w:t>
            </w:r>
            <w:r w:rsidRPr="005C2C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Visualizes the relationship between diet types and common diseases using a stacked bar chart.</w:t>
            </w:r>
          </w:p>
          <w:p w:rsidR="005C2CC6" w:rsidRPr="005C2CC6" w:rsidRDefault="005C2CC6" w:rsidP="007506B7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2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Stacked Bar Plot for Age Group and Disease</w:t>
            </w:r>
            <w:r w:rsidRPr="005C2C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Shows which age groups are more prone to specific diseases.</w:t>
            </w:r>
          </w:p>
          <w:p w:rsidR="005C2CC6" w:rsidRDefault="005C2CC6" w:rsidP="007506B7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2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Box Plot for Exercise Hours and Disease</w:t>
            </w:r>
            <w:r w:rsidRPr="005C2C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Compares the distribution of exercise hours between people with and without diseases.</w:t>
            </w:r>
          </w:p>
          <w:p w:rsidR="00CF1ED9" w:rsidRDefault="00CF1ED9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CF1ED9" w:rsidRDefault="00CF1ED9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CF1ED9" w:rsidRDefault="00CF1ED9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C2CC6" w:rsidRDefault="005C2CC6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Example plots:</w:t>
            </w:r>
          </w:p>
          <w:p w:rsidR="005C2CC6" w:rsidRDefault="005C2CC6" w:rsidP="005C2CC6">
            <w:pPr>
              <w:widowControl/>
              <w:spacing w:before="100" w:beforeAutospacing="1" w:after="100" w:afterAutospacing="1"/>
              <w:ind w:left="720"/>
            </w:pPr>
            <w:r>
              <w:object w:dxaOrig="6090" w:dyaOrig="4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75pt;height:150pt" o:ole="">
                  <v:imagedata r:id="rId8" o:title=""/>
                </v:shape>
                <o:OLEObject Type="Embed" ProgID="PBrush" ShapeID="_x0000_i1025" DrawAspect="Content" ObjectID="_1807440492" r:id="rId9"/>
              </w:object>
            </w:r>
          </w:p>
          <w:p w:rsidR="005C2CC6" w:rsidRDefault="005C2CC6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object w:dxaOrig="7920" w:dyaOrig="4890">
                <v:shape id="_x0000_i1026" type="#_x0000_t75" style="width:239.25pt;height:147.75pt" o:ole="">
                  <v:imagedata r:id="rId10" o:title=""/>
                </v:shape>
                <o:OLEObject Type="Embed" ProgID="PBrush" ShapeID="_x0000_i1026" DrawAspect="Content" ObjectID="_1807440493" r:id="rId11"/>
              </w:object>
            </w:r>
          </w:p>
          <w:p w:rsidR="005C2CC6" w:rsidRPr="005C2CC6" w:rsidRDefault="005C2CC6" w:rsidP="005C2CC6">
            <w:pPr>
              <w:widowControl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object w:dxaOrig="8970" w:dyaOrig="4905">
                <v:shape id="_x0000_i1027" type="#_x0000_t75" style="width:254.25pt;height:174pt" o:ole="">
                  <v:imagedata r:id="rId12" o:title=""/>
                </v:shape>
                <o:OLEObject Type="Embed" ProgID="PBrush" ShapeID="_x0000_i1027" DrawAspect="Content" ObjectID="_1807440494" r:id="rId13"/>
              </w:object>
            </w:r>
          </w:p>
          <w:p w:rsidR="005C2CC6" w:rsidRPr="005C2CC6" w:rsidRDefault="005C2CC6" w:rsidP="005C2CC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2C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These visualizations give a clear understanding of the dataset in terms of diet, age group, disease prevalence, and exercise habits.</w:t>
            </w:r>
          </w:p>
          <w:p w:rsidR="005C2CC6" w:rsidRDefault="005C2CC6" w:rsidP="00CA19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CC6" w:rsidRPr="006E52F1" w:rsidRDefault="005C2CC6" w:rsidP="00CA19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</w:tcPr>
          <w:p w:rsidR="00D80A21" w:rsidRDefault="00173F38" w:rsidP="006E52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67" w:type="dxa"/>
          </w:tcPr>
          <w:p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D80A21" w:rsidRDefault="007D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3.3.1</w:t>
            </w:r>
          </w:p>
        </w:tc>
      </w:tr>
    </w:tbl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80A21" w:rsidRDefault="005133F5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Outcome (CO) and Bloom’s level (BL) Coverage in Questions</w:t>
      </w:r>
      <w:r w:rsidR="00D2775B">
        <w:rPr>
          <w:rFonts w:ascii="Times New Roman" w:eastAsia="Times New Roman" w:hAnsi="Times New Roman" w:cs="Times New Roman"/>
          <w:b/>
        </w:rPr>
        <w:t>:</w:t>
      </w:r>
    </w:p>
    <w:p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Ind w:w="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3666"/>
      </w:tblGrid>
      <w:tr w:rsidR="00F33099" w:rsidTr="00E82029">
        <w:trPr>
          <w:trHeight w:val="2221"/>
        </w:trPr>
        <w:tc>
          <w:tcPr>
            <w:tcW w:w="4557" w:type="dxa"/>
          </w:tcPr>
          <w:p w:rsidR="00F33099" w:rsidRDefault="00E820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 wp14:anchorId="3984A200" wp14:editId="1A35487F">
                  <wp:extent cx="2292824" cy="1740090"/>
                  <wp:effectExtent l="0" t="0" r="12700" b="1270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:rsidR="00F33099" w:rsidRDefault="00F330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5E4886FA" wp14:editId="1F6F1E0E">
                  <wp:extent cx="1760561" cy="18929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oom’s Leve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290" cy="19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sectPr w:rsidR="00D80A21" w:rsidSect="00D4736B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647C"/>
    <w:multiLevelType w:val="multilevel"/>
    <w:tmpl w:val="736452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61BAE"/>
    <w:multiLevelType w:val="multilevel"/>
    <w:tmpl w:val="4068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67F31"/>
    <w:multiLevelType w:val="multilevel"/>
    <w:tmpl w:val="94A2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0288D"/>
    <w:multiLevelType w:val="multilevel"/>
    <w:tmpl w:val="A8A4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64BEE"/>
    <w:multiLevelType w:val="multilevel"/>
    <w:tmpl w:val="593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134E1"/>
    <w:multiLevelType w:val="multilevel"/>
    <w:tmpl w:val="C210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503467"/>
    <w:multiLevelType w:val="multilevel"/>
    <w:tmpl w:val="094CF0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ED0398"/>
    <w:multiLevelType w:val="multilevel"/>
    <w:tmpl w:val="310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50EC4"/>
    <w:multiLevelType w:val="multilevel"/>
    <w:tmpl w:val="5EE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E60E8"/>
    <w:multiLevelType w:val="multilevel"/>
    <w:tmpl w:val="C9C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F462A"/>
    <w:multiLevelType w:val="multilevel"/>
    <w:tmpl w:val="E5E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520390"/>
    <w:multiLevelType w:val="multilevel"/>
    <w:tmpl w:val="BC2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442D0"/>
    <w:multiLevelType w:val="multilevel"/>
    <w:tmpl w:val="F5C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21"/>
    <w:rsid w:val="00007187"/>
    <w:rsid w:val="00020352"/>
    <w:rsid w:val="00021935"/>
    <w:rsid w:val="000668BF"/>
    <w:rsid w:val="000A5172"/>
    <w:rsid w:val="000B2656"/>
    <w:rsid w:val="000B5D86"/>
    <w:rsid w:val="000B74E8"/>
    <w:rsid w:val="000C2515"/>
    <w:rsid w:val="000D4FDF"/>
    <w:rsid w:val="000F6D80"/>
    <w:rsid w:val="00123B08"/>
    <w:rsid w:val="00123CE8"/>
    <w:rsid w:val="00173F38"/>
    <w:rsid w:val="00174614"/>
    <w:rsid w:val="00185F90"/>
    <w:rsid w:val="00240928"/>
    <w:rsid w:val="00272A41"/>
    <w:rsid w:val="00295C5D"/>
    <w:rsid w:val="00296148"/>
    <w:rsid w:val="002E5CCE"/>
    <w:rsid w:val="00302A1A"/>
    <w:rsid w:val="003426A0"/>
    <w:rsid w:val="00385526"/>
    <w:rsid w:val="003B109D"/>
    <w:rsid w:val="003D7142"/>
    <w:rsid w:val="003E1819"/>
    <w:rsid w:val="003F0F78"/>
    <w:rsid w:val="0041109B"/>
    <w:rsid w:val="004227B3"/>
    <w:rsid w:val="004241CF"/>
    <w:rsid w:val="004678E5"/>
    <w:rsid w:val="004B028C"/>
    <w:rsid w:val="004E60C0"/>
    <w:rsid w:val="004E7C11"/>
    <w:rsid w:val="004F2633"/>
    <w:rsid w:val="005133F5"/>
    <w:rsid w:val="00516D98"/>
    <w:rsid w:val="00535BE1"/>
    <w:rsid w:val="005375C9"/>
    <w:rsid w:val="00540CD4"/>
    <w:rsid w:val="00547A7F"/>
    <w:rsid w:val="00591ECA"/>
    <w:rsid w:val="005B4A7F"/>
    <w:rsid w:val="005C2CC6"/>
    <w:rsid w:val="005E04FC"/>
    <w:rsid w:val="0062515A"/>
    <w:rsid w:val="00641B46"/>
    <w:rsid w:val="0064303C"/>
    <w:rsid w:val="006A0842"/>
    <w:rsid w:val="006D0F86"/>
    <w:rsid w:val="006D7B25"/>
    <w:rsid w:val="006E52F1"/>
    <w:rsid w:val="006E569D"/>
    <w:rsid w:val="00704732"/>
    <w:rsid w:val="007506B7"/>
    <w:rsid w:val="00760D55"/>
    <w:rsid w:val="00774C99"/>
    <w:rsid w:val="007A4FBF"/>
    <w:rsid w:val="007C4414"/>
    <w:rsid w:val="007D5936"/>
    <w:rsid w:val="007E6FA9"/>
    <w:rsid w:val="00831549"/>
    <w:rsid w:val="0086229E"/>
    <w:rsid w:val="00886FFE"/>
    <w:rsid w:val="008C38B7"/>
    <w:rsid w:val="00912D4D"/>
    <w:rsid w:val="00915F07"/>
    <w:rsid w:val="009745B2"/>
    <w:rsid w:val="009D4CFA"/>
    <w:rsid w:val="009F3BAA"/>
    <w:rsid w:val="00A15E9D"/>
    <w:rsid w:val="00A318B4"/>
    <w:rsid w:val="00A43025"/>
    <w:rsid w:val="00A43237"/>
    <w:rsid w:val="00A47B3F"/>
    <w:rsid w:val="00A61F8E"/>
    <w:rsid w:val="00A91B3A"/>
    <w:rsid w:val="00AB5648"/>
    <w:rsid w:val="00AC65BB"/>
    <w:rsid w:val="00AD0F5C"/>
    <w:rsid w:val="00AD18AE"/>
    <w:rsid w:val="00AE19C4"/>
    <w:rsid w:val="00AF52A0"/>
    <w:rsid w:val="00B201D7"/>
    <w:rsid w:val="00B95463"/>
    <w:rsid w:val="00C2165C"/>
    <w:rsid w:val="00C54716"/>
    <w:rsid w:val="00C900F8"/>
    <w:rsid w:val="00CA19BE"/>
    <w:rsid w:val="00CB2FB7"/>
    <w:rsid w:val="00CF1ED9"/>
    <w:rsid w:val="00D2775B"/>
    <w:rsid w:val="00D3444D"/>
    <w:rsid w:val="00D4736B"/>
    <w:rsid w:val="00D80A21"/>
    <w:rsid w:val="00D82BF3"/>
    <w:rsid w:val="00D85FC5"/>
    <w:rsid w:val="00DC1C15"/>
    <w:rsid w:val="00DE6B6E"/>
    <w:rsid w:val="00E52872"/>
    <w:rsid w:val="00E82029"/>
    <w:rsid w:val="00E9286E"/>
    <w:rsid w:val="00EC3F16"/>
    <w:rsid w:val="00F23A42"/>
    <w:rsid w:val="00F33099"/>
    <w:rsid w:val="00F46B06"/>
    <w:rsid w:val="00F66C5D"/>
    <w:rsid w:val="00FB1D5A"/>
    <w:rsid w:val="00FB4EFE"/>
    <w:rsid w:val="00FF5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68B5F-BCA9-4661-9AB1-119EC49E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6B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8">
          <w:marLeft w:val="562"/>
          <w:marRight w:val="619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87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8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75">
          <w:marLeft w:val="562"/>
          <w:marRight w:val="1325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6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47">
          <w:marLeft w:val="562"/>
          <w:marRight w:val="87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656">
          <w:marLeft w:val="562"/>
          <w:marRight w:val="146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4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99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785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81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741">
          <w:marLeft w:val="562"/>
          <w:marRight w:val="92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009">
          <w:marLeft w:val="562"/>
          <w:marRight w:val="14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66">
          <w:marLeft w:val="562"/>
          <w:marRight w:val="331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 Coverage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92AE7C00-2876-47A6-A673-B5083EA87491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47C8A81-8912-4E78-92CC-2A9BE13DB95A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FBC9D2C-3683-4AE0-9D84-90741D0D9547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Sheet1!$F$7:$F$9</c:f>
              <c:strCache>
                <c:ptCount val="3"/>
                <c:pt idx="0">
                  <c:v>CO 1</c:v>
                </c:pt>
                <c:pt idx="1">
                  <c:v>CO 2</c:v>
                </c:pt>
                <c:pt idx="2">
                  <c:v>CO 3</c:v>
                </c:pt>
              </c:strCache>
            </c:strRef>
          </c:cat>
          <c:val>
            <c:numRef>
              <c:f>Sheet1!$G$7:$G$9</c:f>
              <c:numCache>
                <c:formatCode>General</c:formatCode>
                <c:ptCount val="3"/>
                <c:pt idx="0">
                  <c:v>53</c:v>
                </c:pt>
                <c:pt idx="1">
                  <c:v>26</c:v>
                </c:pt>
                <c:pt idx="2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36010160"/>
        <c:axId val="-236010704"/>
      </c:barChart>
      <c:catAx>
        <c:axId val="-2360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10704"/>
        <c:crosses val="autoZero"/>
        <c:auto val="1"/>
        <c:lblAlgn val="ctr"/>
        <c:lblOffset val="100"/>
        <c:noMultiLvlLbl val="0"/>
      </c:catAx>
      <c:valAx>
        <c:axId val="-23601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60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iypDmgSJeccpy/pJfp4LTPg==">CgMxLjAyCGguZ2pkZ3hzMgloLjMwajB6bGw4AHIhMWlnNDBDSFQxc3d4bGVkdzJhN1gtU0otdU5lY01iS0w1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ADF2AD-C4D9-428F-9D02-296DFE15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Admin</cp:lastModifiedBy>
  <cp:revision>2</cp:revision>
  <dcterms:created xsi:type="dcterms:W3CDTF">2025-04-29T08:32:00Z</dcterms:created>
  <dcterms:modified xsi:type="dcterms:W3CDTF">2025-04-29T08:32:00Z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2022-07-21T00:00:00Z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2024-08-13T00:00:00Z</vt:lpwstr>
  </property>
  <property fmtid="{D5CDD505-2E9C-101B-9397-08002B2CF9AE}" pid="5" name="GrammarlyDocumentId">
    <vt:lpwstr>94e3e3f18fbe884fbc3af753f8d90e1754439062988920e7fcfab798dcd7fca7</vt:lpwstr>
  </property>
</Properties>
</file>