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34F" w:rsidRPr="002A234F" w:rsidRDefault="00AF2B11" w:rsidP="002A234F">
      <w:pPr>
        <w:spacing w:before="100" w:beforeAutospacing="1" w:after="120" w:line="240" w:lineRule="auto"/>
        <w:rPr>
          <w:rFonts w:ascii="Helvetica" w:eastAsia="Times New Roman" w:hAnsi="Helvetica" w:cs="Helvetica"/>
          <w:b/>
          <w:color w:val="46535E"/>
          <w:sz w:val="21"/>
          <w:szCs w:val="21"/>
        </w:rPr>
      </w:pPr>
      <w:r>
        <w:rPr>
          <w:rFonts w:ascii="Helvetica" w:eastAsia="Times New Roman" w:hAnsi="Helvetica" w:cs="Helvetica"/>
          <w:b/>
          <w:color w:val="46535E"/>
          <w:sz w:val="21"/>
          <w:szCs w:val="21"/>
        </w:rPr>
        <w:t xml:space="preserve">Important </w:t>
      </w:r>
      <w:r w:rsidR="002A234F" w:rsidRPr="002A234F">
        <w:rPr>
          <w:rFonts w:ascii="Helvetica" w:eastAsia="Times New Roman" w:hAnsi="Helvetica" w:cs="Helvetica"/>
          <w:b/>
          <w:color w:val="46535E"/>
          <w:sz w:val="21"/>
          <w:szCs w:val="21"/>
        </w:rPr>
        <w:t xml:space="preserve">Instructions </w:t>
      </w:r>
    </w:p>
    <w:p w:rsidR="002A234F" w:rsidRDefault="002A234F" w:rsidP="002A234F">
      <w:pPr>
        <w:numPr>
          <w:ilvl w:val="0"/>
          <w:numId w:val="1"/>
        </w:numPr>
        <w:spacing w:before="100" w:beforeAutospacing="1" w:after="120" w:line="240" w:lineRule="auto"/>
        <w:ind w:left="30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 xml:space="preserve">This test is being monitored remotely. Your webcam must be turned on </w:t>
      </w:r>
      <w:proofErr w:type="gramStart"/>
      <w:r w:rsidRPr="002A234F">
        <w:rPr>
          <w:rFonts w:ascii="Helvetica" w:eastAsia="Times New Roman" w:hAnsi="Helvetica" w:cs="Helvetica"/>
          <w:color w:val="46535E"/>
          <w:sz w:val="21"/>
          <w:szCs w:val="21"/>
        </w:rPr>
        <w:t>at all times</w:t>
      </w:r>
      <w:proofErr w:type="gramEnd"/>
      <w:r w:rsidRPr="002A234F">
        <w:rPr>
          <w:rFonts w:ascii="Helvetica" w:eastAsia="Times New Roman" w:hAnsi="Helvetica" w:cs="Helvetica"/>
          <w:color w:val="46535E"/>
          <w:sz w:val="21"/>
          <w:szCs w:val="21"/>
        </w:rPr>
        <w:t>.</w:t>
      </w:r>
    </w:p>
    <w:p w:rsidR="002A234F" w:rsidRPr="002A234F" w:rsidRDefault="002A234F" w:rsidP="002A234F">
      <w:pPr>
        <w:numPr>
          <w:ilvl w:val="0"/>
          <w:numId w:val="1"/>
        </w:numPr>
        <w:spacing w:before="100" w:beforeAutospacing="1" w:after="120" w:line="240" w:lineRule="auto"/>
        <w:ind w:left="30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This test can be taken in full-screen mode only</w:t>
      </w:r>
    </w:p>
    <w:p w:rsidR="002A234F" w:rsidRPr="002A234F" w:rsidRDefault="002A234F" w:rsidP="002A234F">
      <w:pPr>
        <w:numPr>
          <w:ilvl w:val="0"/>
          <w:numId w:val="1"/>
        </w:numPr>
        <w:spacing w:before="100" w:beforeAutospacing="1" w:after="120" w:line="240" w:lineRule="auto"/>
        <w:ind w:left="30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All popups/tabs/window switches will log you out of the test automatically. We recommend that you close all programs including your email before you start.</w:t>
      </w:r>
    </w:p>
    <w:p w:rsidR="002A234F" w:rsidRPr="002A234F" w:rsidRDefault="002A234F" w:rsidP="002A234F">
      <w:pPr>
        <w:numPr>
          <w:ilvl w:val="0"/>
          <w:numId w:val="1"/>
        </w:numPr>
        <w:spacing w:before="100" w:beforeAutospacing="1" w:after="120" w:line="240" w:lineRule="auto"/>
        <w:ind w:left="30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You can only copy and paste code within the code editor. However, nothing can be copied and pasted from any external sources including code from the code editor of another question, external websites, etc.</w:t>
      </w:r>
    </w:p>
    <w:p w:rsidR="00691D92" w:rsidRDefault="00691D92" w:rsidP="002A234F">
      <w:pPr>
        <w:shd w:val="clear" w:color="auto" w:fill="FFFFFF"/>
        <w:spacing w:after="300" w:line="240" w:lineRule="auto"/>
        <w:rPr>
          <w:rFonts w:ascii="Helvetica" w:eastAsia="Times New Roman" w:hAnsi="Helvetica" w:cs="Helvetica"/>
          <w:b/>
          <w:color w:val="46535E"/>
          <w:sz w:val="21"/>
          <w:szCs w:val="21"/>
        </w:rPr>
      </w:pPr>
    </w:p>
    <w:p w:rsidR="002A234F" w:rsidRPr="002A234F" w:rsidRDefault="002A234F" w:rsidP="002A234F">
      <w:pPr>
        <w:shd w:val="clear" w:color="auto" w:fill="FFFFFF"/>
        <w:spacing w:after="300" w:line="240" w:lineRule="auto"/>
        <w:rPr>
          <w:rFonts w:ascii="Helvetica" w:eastAsia="Times New Roman" w:hAnsi="Helvetica" w:cs="Helvetica"/>
          <w:b/>
          <w:color w:val="46535E"/>
          <w:sz w:val="21"/>
          <w:szCs w:val="21"/>
        </w:rPr>
      </w:pPr>
      <w:r w:rsidRPr="002A234F">
        <w:rPr>
          <w:rFonts w:ascii="Helvetica" w:eastAsia="Times New Roman" w:hAnsi="Helvetica" w:cs="Helvetica"/>
          <w:b/>
          <w:color w:val="46535E"/>
          <w:sz w:val="21"/>
          <w:szCs w:val="21"/>
        </w:rPr>
        <w:t>Test Instructions</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Ensure that you are attempting the test using the correct email ID.</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You must click </w:t>
      </w:r>
      <w:r w:rsidRPr="002A234F">
        <w:rPr>
          <w:rFonts w:ascii="Helvetica" w:eastAsia="Times New Roman" w:hAnsi="Helvetica" w:cs="Helvetica"/>
          <w:b/>
          <w:bCs/>
          <w:color w:val="46535E"/>
          <w:sz w:val="21"/>
          <w:szCs w:val="21"/>
        </w:rPr>
        <w:t>Submit</w:t>
      </w:r>
      <w:r w:rsidRPr="002A234F">
        <w:rPr>
          <w:rFonts w:ascii="Helvetica" w:eastAsia="Times New Roman" w:hAnsi="Helvetica" w:cs="Helvetica"/>
          <w:color w:val="46535E"/>
          <w:sz w:val="21"/>
          <w:szCs w:val="21"/>
        </w:rPr>
        <w:t> after you answer each question.</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If you need assistance during the test, click the question mark (?) in the lower-right corner of the page to raise a ticket.</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 xml:space="preserve">Once the test has started, the timer cannot be paused. You </w:t>
      </w:r>
      <w:proofErr w:type="gramStart"/>
      <w:r w:rsidRPr="002A234F">
        <w:rPr>
          <w:rFonts w:ascii="Helvetica" w:eastAsia="Times New Roman" w:hAnsi="Helvetica" w:cs="Helvetica"/>
          <w:color w:val="46535E"/>
          <w:sz w:val="21"/>
          <w:szCs w:val="21"/>
        </w:rPr>
        <w:t>have to</w:t>
      </w:r>
      <w:proofErr w:type="gramEnd"/>
      <w:r w:rsidRPr="002A234F">
        <w:rPr>
          <w:rFonts w:ascii="Helvetica" w:eastAsia="Times New Roman" w:hAnsi="Helvetica" w:cs="Helvetica"/>
          <w:color w:val="46535E"/>
          <w:sz w:val="21"/>
          <w:szCs w:val="21"/>
        </w:rPr>
        <w:t xml:space="preserve"> complete the test in one attempt.</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Do not close the browser window or tab of the test interface before you submit your final answers.</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It is recommended that you ensure that your system meets </w:t>
      </w:r>
      <w:proofErr w:type="spellStart"/>
      <w:r w:rsidRPr="002A234F">
        <w:rPr>
          <w:rFonts w:ascii="Helvetica" w:eastAsia="Times New Roman" w:hAnsi="Helvetica" w:cs="Helvetica"/>
          <w:color w:val="46535E"/>
          <w:sz w:val="21"/>
          <w:szCs w:val="21"/>
        </w:rPr>
        <w:fldChar w:fldCharType="begin"/>
      </w:r>
      <w:r w:rsidRPr="002A234F">
        <w:rPr>
          <w:rFonts w:ascii="Helvetica" w:eastAsia="Times New Roman" w:hAnsi="Helvetica" w:cs="Helvetica"/>
          <w:color w:val="46535E"/>
          <w:sz w:val="21"/>
          <w:szCs w:val="21"/>
        </w:rPr>
        <w:instrText xml:space="preserve"> HYPERLINK "https://help.hackerearth.com/hc/en-us/articles/360002371373-Supported-browsers-and-languages" \t "_blank" </w:instrText>
      </w:r>
      <w:r w:rsidRPr="002A234F">
        <w:rPr>
          <w:rFonts w:ascii="Helvetica" w:eastAsia="Times New Roman" w:hAnsi="Helvetica" w:cs="Helvetica"/>
          <w:color w:val="46535E"/>
          <w:sz w:val="21"/>
          <w:szCs w:val="21"/>
        </w:rPr>
        <w:fldChar w:fldCharType="separate"/>
      </w:r>
      <w:r w:rsidRPr="002A234F">
        <w:rPr>
          <w:rFonts w:ascii="Helvetica" w:eastAsia="Times New Roman" w:hAnsi="Helvetica" w:cs="Helvetica"/>
          <w:color w:val="4C9CDF"/>
          <w:sz w:val="21"/>
          <w:szCs w:val="21"/>
          <w:u w:val="single"/>
        </w:rPr>
        <w:t>HackerEarth's</w:t>
      </w:r>
      <w:proofErr w:type="spellEnd"/>
      <w:r w:rsidRPr="002A234F">
        <w:rPr>
          <w:rFonts w:ascii="Helvetica" w:eastAsia="Times New Roman" w:hAnsi="Helvetica" w:cs="Helvetica"/>
          <w:color w:val="4C9CDF"/>
          <w:sz w:val="21"/>
          <w:szCs w:val="21"/>
          <w:u w:val="single"/>
        </w:rPr>
        <w:t xml:space="preserve"> compatibility requirements</w:t>
      </w:r>
      <w:r w:rsidRPr="002A234F">
        <w:rPr>
          <w:rFonts w:ascii="Helvetica" w:eastAsia="Times New Roman" w:hAnsi="Helvetica" w:cs="Helvetica"/>
          <w:color w:val="46535E"/>
          <w:sz w:val="21"/>
          <w:szCs w:val="21"/>
        </w:rPr>
        <w:fldChar w:fldCharType="end"/>
      </w:r>
      <w:r w:rsidRPr="002A234F">
        <w:rPr>
          <w:rFonts w:ascii="Helvetica" w:eastAsia="Times New Roman" w:hAnsi="Helvetica" w:cs="Helvetica"/>
          <w:color w:val="46535E"/>
          <w:sz w:val="21"/>
          <w:szCs w:val="21"/>
        </w:rPr>
        <w:t> and check your Internet connection before starting the test.</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It is recommended that you attempt the test in an incognito or private window so that any extensions installed do not interfere with the test environment.</w:t>
      </w:r>
    </w:p>
    <w:p w:rsidR="002A234F" w:rsidRDefault="002A234F" w:rsidP="002A234F">
      <w:pPr>
        <w:numPr>
          <w:ilvl w:val="0"/>
          <w:numId w:val="2"/>
        </w:numPr>
        <w:shd w:val="clear" w:color="auto" w:fill="FFFFFF"/>
        <w:spacing w:before="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We recommend that you close all other windows and tabs to ensure that there are no distractions.</w:t>
      </w:r>
    </w:p>
    <w:p w:rsidR="00691D92" w:rsidRDefault="00691D92" w:rsidP="002A234F">
      <w:pPr>
        <w:shd w:val="clear" w:color="auto" w:fill="FFFFFF"/>
        <w:spacing w:before="225" w:line="240" w:lineRule="auto"/>
        <w:rPr>
          <w:rFonts w:ascii="Helvetica" w:eastAsia="Times New Roman" w:hAnsi="Helvetica" w:cs="Helvetica"/>
          <w:b/>
          <w:color w:val="46535E"/>
          <w:sz w:val="21"/>
          <w:szCs w:val="21"/>
        </w:rPr>
      </w:pPr>
      <w:bookmarkStart w:id="0" w:name="_GoBack"/>
      <w:bookmarkEnd w:id="0"/>
    </w:p>
    <w:p w:rsidR="002A234F" w:rsidRPr="002A234F" w:rsidRDefault="002A234F" w:rsidP="002A234F">
      <w:pPr>
        <w:shd w:val="clear" w:color="auto" w:fill="FFFFFF"/>
        <w:spacing w:before="225" w:line="240" w:lineRule="auto"/>
        <w:rPr>
          <w:rFonts w:ascii="Helvetica" w:eastAsia="Times New Roman" w:hAnsi="Helvetica" w:cs="Helvetica"/>
          <w:b/>
          <w:color w:val="46535E"/>
          <w:sz w:val="21"/>
          <w:szCs w:val="21"/>
        </w:rPr>
      </w:pPr>
      <w:r w:rsidRPr="002A234F">
        <w:rPr>
          <w:rFonts w:ascii="Helvetica" w:eastAsia="Times New Roman" w:hAnsi="Helvetica" w:cs="Helvetica"/>
          <w:b/>
          <w:color w:val="46535E"/>
          <w:sz w:val="21"/>
          <w:szCs w:val="21"/>
        </w:rPr>
        <w:t>Question-specific Instructions</w:t>
      </w:r>
    </w:p>
    <w:p w:rsidR="002A234F" w:rsidRPr="002A234F" w:rsidRDefault="002A234F" w:rsidP="002A234F">
      <w:pPr>
        <w:shd w:val="clear" w:color="auto" w:fill="FFFFFF"/>
        <w:spacing w:before="225" w:line="240" w:lineRule="auto"/>
        <w:rPr>
          <w:rFonts w:ascii="Helvetica" w:eastAsia="Times New Roman" w:hAnsi="Helvetica" w:cs="Helvetica"/>
          <w:b/>
          <w:color w:val="46535E"/>
          <w:sz w:val="21"/>
          <w:szCs w:val="21"/>
        </w:rPr>
      </w:pPr>
      <w:r w:rsidRPr="002A234F">
        <w:rPr>
          <w:rFonts w:ascii="Helvetica" w:eastAsia="Times New Roman" w:hAnsi="Helvetica" w:cs="Helvetica"/>
          <w:b/>
          <w:color w:val="46535E"/>
          <w:sz w:val="21"/>
          <w:szCs w:val="21"/>
        </w:rPr>
        <w:t>Programming</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Select a programming language from the list before attempting each question.</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For all programming problems, the inputs are taken from STDIN and output to STDOUT.</w:t>
      </w:r>
    </w:p>
    <w:p w:rsidR="002A234F" w:rsidRPr="002A234F" w:rsidRDefault="002A234F" w:rsidP="002A234F">
      <w:pPr>
        <w:numPr>
          <w:ilvl w:val="0"/>
          <w:numId w:val="2"/>
        </w:numPr>
        <w:shd w:val="clear" w:color="auto" w:fill="FFFFFF"/>
        <w:spacing w:before="225" w:after="225" w:line="240" w:lineRule="auto"/>
        <w:ind w:left="240"/>
        <w:rPr>
          <w:rFonts w:ascii="Helvetica" w:eastAsia="Times New Roman" w:hAnsi="Helvetica" w:cs="Helvetica"/>
          <w:color w:val="46535E"/>
          <w:sz w:val="21"/>
          <w:szCs w:val="21"/>
        </w:rPr>
      </w:pPr>
      <w:r w:rsidRPr="002A234F">
        <w:rPr>
          <w:rFonts w:ascii="Helvetica" w:eastAsia="Times New Roman" w:hAnsi="Helvetica" w:cs="Helvetica"/>
          <w:color w:val="46535E"/>
          <w:sz w:val="21"/>
          <w:szCs w:val="21"/>
        </w:rPr>
        <w:t>Click COMPILE &amp; TEST to run your solution against relevant sample test cases before submitting your answer. This is applicable for programming questions only</w:t>
      </w:r>
    </w:p>
    <w:p w:rsidR="00623F26" w:rsidRDefault="00623F26"/>
    <w:sectPr w:rsidR="00623F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D7A" w:rsidRDefault="00943D7A" w:rsidP="00691D92">
      <w:pPr>
        <w:spacing w:after="0" w:line="240" w:lineRule="auto"/>
      </w:pPr>
      <w:r>
        <w:separator/>
      </w:r>
    </w:p>
  </w:endnote>
  <w:endnote w:type="continuationSeparator" w:id="0">
    <w:p w:rsidR="00943D7A" w:rsidRDefault="00943D7A" w:rsidP="0069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D7A" w:rsidRDefault="00943D7A" w:rsidP="00691D92">
      <w:pPr>
        <w:spacing w:after="0" w:line="240" w:lineRule="auto"/>
      </w:pPr>
      <w:r>
        <w:separator/>
      </w:r>
    </w:p>
  </w:footnote>
  <w:footnote w:type="continuationSeparator" w:id="0">
    <w:p w:rsidR="00943D7A" w:rsidRDefault="00943D7A" w:rsidP="00691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92" w:rsidRDefault="00691D92" w:rsidP="00691D92">
    <w:pPr>
      <w:pStyle w:val="Header"/>
      <w:jc w:val="right"/>
    </w:pPr>
    <w:r>
      <w:rPr>
        <w:noProof/>
        <w:color w:val="1F497D"/>
      </w:rPr>
      <w:drawing>
        <wp:inline distT="0" distB="0" distL="0" distR="0">
          <wp:extent cx="1809750" cy="685800"/>
          <wp:effectExtent l="0" t="0" r="0" b="0"/>
          <wp:docPr id="1" name="Picture 1" descr="cid:image003.png@01D55EB6.E40D8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55EB6.E40D8D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097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573"/>
    <w:multiLevelType w:val="hybridMultilevel"/>
    <w:tmpl w:val="2006CB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EDC"/>
    <w:multiLevelType w:val="hybridMultilevel"/>
    <w:tmpl w:val="F1D4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B609C"/>
    <w:multiLevelType w:val="multilevel"/>
    <w:tmpl w:val="26F2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83D0D"/>
    <w:multiLevelType w:val="multilevel"/>
    <w:tmpl w:val="CC28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4F"/>
    <w:rsid w:val="002A234F"/>
    <w:rsid w:val="00623F26"/>
    <w:rsid w:val="00691D92"/>
    <w:rsid w:val="00943D7A"/>
    <w:rsid w:val="00AF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0077"/>
  <w15:chartTrackingRefBased/>
  <w15:docId w15:val="{76B4E993-2604-4BF8-81BA-C4639954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34F"/>
    <w:rPr>
      <w:b/>
      <w:bCs/>
    </w:rPr>
  </w:style>
  <w:style w:type="character" w:styleId="Hyperlink">
    <w:name w:val="Hyperlink"/>
    <w:basedOn w:val="DefaultParagraphFont"/>
    <w:uiPriority w:val="99"/>
    <w:semiHidden/>
    <w:unhideWhenUsed/>
    <w:rsid w:val="002A234F"/>
    <w:rPr>
      <w:color w:val="0000FF"/>
      <w:u w:val="single"/>
    </w:rPr>
  </w:style>
  <w:style w:type="paragraph" w:styleId="ListParagraph">
    <w:name w:val="List Paragraph"/>
    <w:basedOn w:val="Normal"/>
    <w:uiPriority w:val="34"/>
    <w:qFormat/>
    <w:rsid w:val="002A234F"/>
    <w:pPr>
      <w:ind w:left="720"/>
      <w:contextualSpacing/>
    </w:pPr>
  </w:style>
  <w:style w:type="paragraph" w:styleId="Header">
    <w:name w:val="header"/>
    <w:basedOn w:val="Normal"/>
    <w:link w:val="HeaderChar"/>
    <w:uiPriority w:val="99"/>
    <w:unhideWhenUsed/>
    <w:rsid w:val="00691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D92"/>
  </w:style>
  <w:style w:type="paragraph" w:styleId="Footer">
    <w:name w:val="footer"/>
    <w:basedOn w:val="Normal"/>
    <w:link w:val="FooterChar"/>
    <w:uiPriority w:val="99"/>
    <w:unhideWhenUsed/>
    <w:rsid w:val="00691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791">
      <w:bodyDiv w:val="1"/>
      <w:marLeft w:val="0"/>
      <w:marRight w:val="0"/>
      <w:marTop w:val="0"/>
      <w:marBottom w:val="0"/>
      <w:divBdr>
        <w:top w:val="none" w:sz="0" w:space="0" w:color="auto"/>
        <w:left w:val="none" w:sz="0" w:space="0" w:color="auto"/>
        <w:bottom w:val="none" w:sz="0" w:space="0" w:color="auto"/>
        <w:right w:val="none" w:sz="0" w:space="0" w:color="auto"/>
      </w:divBdr>
      <w:divsChild>
        <w:div w:id="458842719">
          <w:marLeft w:val="0"/>
          <w:marRight w:val="0"/>
          <w:marTop w:val="0"/>
          <w:marBottom w:val="0"/>
          <w:divBdr>
            <w:top w:val="none" w:sz="0" w:space="0" w:color="auto"/>
            <w:left w:val="none" w:sz="0" w:space="0" w:color="auto"/>
            <w:bottom w:val="none" w:sz="0" w:space="0" w:color="auto"/>
            <w:right w:val="none" w:sz="0" w:space="0" w:color="auto"/>
          </w:divBdr>
        </w:div>
        <w:div w:id="1934507166">
          <w:marLeft w:val="0"/>
          <w:marRight w:val="0"/>
          <w:marTop w:val="450"/>
          <w:marBottom w:val="450"/>
          <w:divBdr>
            <w:top w:val="none" w:sz="0" w:space="0" w:color="auto"/>
            <w:left w:val="none" w:sz="0" w:space="0" w:color="auto"/>
            <w:bottom w:val="none" w:sz="0" w:space="0" w:color="auto"/>
            <w:right w:val="none" w:sz="0" w:space="0" w:color="auto"/>
          </w:divBdr>
          <w:divsChild>
            <w:div w:id="18356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9429">
      <w:bodyDiv w:val="1"/>
      <w:marLeft w:val="0"/>
      <w:marRight w:val="0"/>
      <w:marTop w:val="0"/>
      <w:marBottom w:val="0"/>
      <w:divBdr>
        <w:top w:val="none" w:sz="0" w:space="0" w:color="auto"/>
        <w:left w:val="none" w:sz="0" w:space="0" w:color="auto"/>
        <w:bottom w:val="none" w:sz="0" w:space="0" w:color="auto"/>
        <w:right w:val="none" w:sz="0" w:space="0" w:color="auto"/>
      </w:divBdr>
    </w:div>
    <w:div w:id="2011639139">
      <w:bodyDiv w:val="1"/>
      <w:marLeft w:val="0"/>
      <w:marRight w:val="0"/>
      <w:marTop w:val="0"/>
      <w:marBottom w:val="0"/>
      <w:divBdr>
        <w:top w:val="none" w:sz="0" w:space="0" w:color="auto"/>
        <w:left w:val="none" w:sz="0" w:space="0" w:color="auto"/>
        <w:bottom w:val="none" w:sz="0" w:space="0" w:color="auto"/>
        <w:right w:val="none" w:sz="0" w:space="0" w:color="auto"/>
      </w:divBdr>
      <w:divsChild>
        <w:div w:id="545147472">
          <w:marLeft w:val="0"/>
          <w:marRight w:val="0"/>
          <w:marTop w:val="0"/>
          <w:marBottom w:val="0"/>
          <w:divBdr>
            <w:top w:val="none" w:sz="0" w:space="0" w:color="auto"/>
            <w:left w:val="none" w:sz="0" w:space="0" w:color="auto"/>
            <w:bottom w:val="none" w:sz="0" w:space="0" w:color="auto"/>
            <w:right w:val="none" w:sz="0" w:space="0" w:color="auto"/>
          </w:divBdr>
          <w:divsChild>
            <w:div w:id="1210219346">
              <w:marLeft w:val="0"/>
              <w:marRight w:val="0"/>
              <w:marTop w:val="0"/>
              <w:marBottom w:val="0"/>
              <w:divBdr>
                <w:top w:val="none" w:sz="0" w:space="0" w:color="auto"/>
                <w:left w:val="none" w:sz="0" w:space="0" w:color="auto"/>
                <w:bottom w:val="none" w:sz="0" w:space="0" w:color="auto"/>
                <w:right w:val="none" w:sz="0" w:space="0" w:color="auto"/>
              </w:divBdr>
              <w:divsChild>
                <w:div w:id="1040325832">
                  <w:marLeft w:val="0"/>
                  <w:marRight w:val="300"/>
                  <w:marTop w:val="0"/>
                  <w:marBottom w:val="0"/>
                  <w:divBdr>
                    <w:top w:val="none" w:sz="0" w:space="0" w:color="auto"/>
                    <w:left w:val="none" w:sz="0" w:space="0" w:color="auto"/>
                    <w:bottom w:val="none" w:sz="0" w:space="0" w:color="auto"/>
                    <w:right w:val="none" w:sz="0" w:space="0" w:color="auto"/>
                  </w:divBdr>
                  <w:divsChild>
                    <w:div w:id="863444228">
                      <w:marLeft w:val="0"/>
                      <w:marRight w:val="0"/>
                      <w:marTop w:val="450"/>
                      <w:marBottom w:val="450"/>
                      <w:divBdr>
                        <w:top w:val="none" w:sz="0" w:space="0" w:color="auto"/>
                        <w:left w:val="none" w:sz="0" w:space="0" w:color="auto"/>
                        <w:bottom w:val="none" w:sz="0" w:space="0" w:color="auto"/>
                        <w:right w:val="none" w:sz="0" w:space="0" w:color="auto"/>
                      </w:divBdr>
                      <w:divsChild>
                        <w:div w:id="1521696731">
                          <w:marLeft w:val="0"/>
                          <w:marRight w:val="0"/>
                          <w:marTop w:val="0"/>
                          <w:marBottom w:val="0"/>
                          <w:divBdr>
                            <w:top w:val="none" w:sz="0" w:space="0" w:color="auto"/>
                            <w:left w:val="none" w:sz="0" w:space="0" w:color="auto"/>
                            <w:bottom w:val="none" w:sz="0" w:space="0" w:color="auto"/>
                            <w:right w:val="none" w:sz="0" w:space="0" w:color="auto"/>
                          </w:divBdr>
                        </w:div>
                        <w:div w:id="2068410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649A8.2A2CC9C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dc:creator>
  <cp:keywords/>
  <dc:description/>
  <cp:lastModifiedBy>Vishal M</cp:lastModifiedBy>
  <cp:revision>5</cp:revision>
  <dcterms:created xsi:type="dcterms:W3CDTF">2020-06-30T13:52:00Z</dcterms:created>
  <dcterms:modified xsi:type="dcterms:W3CDTF">2020-06-30T14:54:00Z</dcterms:modified>
</cp:coreProperties>
</file>