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URGENCIAS BUCARAMANGA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900581702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