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REINA LUCIA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900936058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N.°344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2027-05-04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I.C.39, I.C.41, I.C.43,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203, 205, 207, 213, 215, 231, 245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