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BELISARIO VELASQUEZ &amp; ASOCIADOS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830504600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N.°397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MEDICINA LABORAL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