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CAMI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812004304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N.°536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