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PEDRO Y SAN PABLO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891401643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I.C.38,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203, 205, 207, 209, 211, 215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