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REGIONAL SAN GIL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900066347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