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AUDIFONOS ALCIRA RAMIREZ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900232301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