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OFTALMOLOGICA PEÑARANDA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807002152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