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VG I.P.S SAS BIC</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819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