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COMPAÑIA COLOMBIANA DE SALUD COLSALUD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819002176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N.°778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solicitud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solicitud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I.C.38, I.C.39, I.C.40, I.C.41,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201, 202, 203, 205, 207, 208, 209, 210, 211, 213, 214, 215, 231, 234, 235, 245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