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PEDRO NEL CARDONA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890982134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N.°963.0 y año: 2024.0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