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JAVESALUD FUNDACIÓN JAVERIANA DE SERVICIOS MEDICO ODONTOLOGICOS INTERUNIVERSITARIOS CARLOS MARQUEZ VILLEGAS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830018305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