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FTALMOLOGIA SAN DIEG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519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