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TECNICA SOLARTE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900735714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