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HARA IPS Y HOME CA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24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