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OPTIMOS EN SALUD SOS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901403201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