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PROMOTORA MEDICA Y ODONTOLOGICA DE ANTIOQUIA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900038926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N.°764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I.C.41,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203, 205, 207, 215, 235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