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CENTRAL DEL QUINDIO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900848340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I.C.37,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203, 205, 207, 209, 210, 213, 214, 215, 231, 234, 245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