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 ULTRATECNOLOGIA MEDICA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900193162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N.°192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