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CENTRO EMPRESA SOCIAL DEL ESTADO DE PLANAD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45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