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6814F" w14:textId="1F39C295" w:rsidR="00B47959" w:rsidRDefault="00B47959" w:rsidP="00B47959">
      <w:pPr>
        <w:jc w:val="center"/>
        <w:rPr>
          <w:b/>
          <w:sz w:val="36"/>
          <w:u w:val="single"/>
        </w:rPr>
      </w:pPr>
      <w:r w:rsidRPr="00CA126D">
        <w:rPr>
          <w:noProof/>
          <w:sz w:val="36"/>
          <w:lang w:eastAsia="es-AR"/>
        </w:rPr>
        <w:drawing>
          <wp:inline distT="0" distB="0" distL="0" distR="0" wp14:anchorId="5200DEDA" wp14:editId="137D4653">
            <wp:extent cx="1973716" cy="2333768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2" t="4227" r="14042" b="33286"/>
                    <a:stretch/>
                  </pic:blipFill>
                  <pic:spPr bwMode="auto">
                    <a:xfrm>
                      <a:off x="0" y="0"/>
                      <a:ext cx="1991112" cy="235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F9BC7" w14:textId="152F0CFC" w:rsidR="00B47959" w:rsidRPr="00DC3221" w:rsidRDefault="00B47959" w:rsidP="00B47959">
      <w:pPr>
        <w:jc w:val="center"/>
        <w:rPr>
          <w:b/>
          <w:noProof/>
          <w:sz w:val="32"/>
          <w:szCs w:val="64"/>
          <w:u w:val="single"/>
          <w:lang w:eastAsia="es-AR"/>
        </w:rPr>
      </w:pPr>
      <w:r w:rsidRPr="00DC3221">
        <w:rPr>
          <w:b/>
          <w:noProof/>
          <w:sz w:val="56"/>
          <w:szCs w:val="64"/>
          <w:u w:val="single"/>
          <w:lang w:eastAsia="es-AR"/>
        </w:rPr>
        <w:t>UNIVERSIDAD NACIONAL</w:t>
      </w:r>
      <w:r w:rsidR="00F37EF3">
        <w:rPr>
          <w:b/>
          <w:noProof/>
          <w:sz w:val="56"/>
          <w:szCs w:val="64"/>
          <w:u w:val="single"/>
          <w:lang w:eastAsia="es-AR"/>
        </w:rPr>
        <w:t xml:space="preserve"> </w:t>
      </w:r>
      <w:r w:rsidRPr="00DC3221">
        <w:rPr>
          <w:b/>
          <w:noProof/>
          <w:sz w:val="56"/>
          <w:szCs w:val="64"/>
          <w:u w:val="single"/>
          <w:lang w:eastAsia="es-AR"/>
        </w:rPr>
        <w:t>DEL NORDESTE</w:t>
      </w:r>
      <w:r>
        <w:rPr>
          <w:b/>
          <w:noProof/>
          <w:sz w:val="64"/>
          <w:szCs w:val="64"/>
          <w:u w:val="single"/>
          <w:lang w:eastAsia="es-AR"/>
        </w:rPr>
        <w:br/>
      </w:r>
    </w:p>
    <w:p w14:paraId="094D9AA3" w14:textId="4E8687D0" w:rsidR="00B47959" w:rsidRPr="00556AAD" w:rsidRDefault="00B47959" w:rsidP="00556AAD">
      <w:pPr>
        <w:jc w:val="center"/>
        <w:rPr>
          <w:b/>
          <w:sz w:val="52"/>
          <w:u w:val="single"/>
        </w:rPr>
      </w:pPr>
      <w:r w:rsidRPr="00DC3221">
        <w:rPr>
          <w:b/>
          <w:noProof/>
          <w:sz w:val="52"/>
          <w:u w:val="single"/>
          <w:lang w:eastAsia="es-AR"/>
        </w:rPr>
        <w:t>Facultad de Ingeniería</w:t>
      </w:r>
    </w:p>
    <w:p w14:paraId="0839E75B" w14:textId="25D0509F" w:rsidR="00556AAD" w:rsidRDefault="00556AAD" w:rsidP="00B47959">
      <w:pPr>
        <w:jc w:val="left"/>
        <w:rPr>
          <w:sz w:val="36"/>
          <w:szCs w:val="40"/>
        </w:rPr>
      </w:pPr>
    </w:p>
    <w:p w14:paraId="24FB9AD6" w14:textId="70E287E7" w:rsidR="00556AAD" w:rsidRDefault="00556AAD" w:rsidP="006231E8">
      <w:pPr>
        <w:rPr>
          <w:sz w:val="36"/>
          <w:szCs w:val="40"/>
        </w:rPr>
      </w:pPr>
      <w:r w:rsidRPr="00F37EF3">
        <w:rPr>
          <w:b/>
          <w:sz w:val="36"/>
          <w:szCs w:val="40"/>
          <w:u w:val="single"/>
        </w:rPr>
        <w:t>CÁTEDRA</w:t>
      </w:r>
      <w:r w:rsidR="005B18AB">
        <w:rPr>
          <w:b/>
          <w:sz w:val="36"/>
          <w:szCs w:val="40"/>
          <w:u w:val="single"/>
        </w:rPr>
        <w:t>:</w:t>
      </w:r>
      <w:r w:rsidR="00B47959" w:rsidRPr="00F37EF3">
        <w:rPr>
          <w:sz w:val="36"/>
          <w:szCs w:val="40"/>
        </w:rPr>
        <w:tab/>
      </w:r>
      <w:r w:rsidR="00B47959" w:rsidRPr="00F37EF3">
        <w:rPr>
          <w:sz w:val="36"/>
          <w:szCs w:val="40"/>
        </w:rPr>
        <w:tab/>
      </w:r>
      <w:r w:rsidR="006231E8">
        <w:rPr>
          <w:sz w:val="36"/>
          <w:szCs w:val="40"/>
        </w:rPr>
        <w:tab/>
      </w:r>
      <w:r>
        <w:rPr>
          <w:sz w:val="36"/>
          <w:szCs w:val="40"/>
        </w:rPr>
        <w:tab/>
      </w:r>
      <w:r>
        <w:rPr>
          <w:sz w:val="36"/>
          <w:szCs w:val="40"/>
        </w:rPr>
        <w:tab/>
      </w:r>
      <w:r>
        <w:rPr>
          <w:sz w:val="36"/>
          <w:szCs w:val="40"/>
        </w:rPr>
        <w:tab/>
      </w:r>
      <w:r>
        <w:rPr>
          <w:sz w:val="36"/>
          <w:szCs w:val="40"/>
        </w:rPr>
        <w:tab/>
      </w:r>
      <w:r w:rsidRPr="00F37EF3">
        <w:rPr>
          <w:b/>
          <w:bCs/>
          <w:sz w:val="36"/>
          <w:szCs w:val="40"/>
          <w:u w:val="single"/>
        </w:rPr>
        <w:t>PROYECTO</w:t>
      </w:r>
      <w:r w:rsidR="005B18AB">
        <w:rPr>
          <w:b/>
          <w:bCs/>
          <w:sz w:val="36"/>
          <w:szCs w:val="40"/>
          <w:u w:val="single"/>
        </w:rPr>
        <w:t>:</w:t>
      </w:r>
    </w:p>
    <w:p w14:paraId="4FCBDF51" w14:textId="34BFA172" w:rsidR="00B47959" w:rsidRPr="00F37EF3" w:rsidRDefault="00556AAD" w:rsidP="006231E8">
      <w:pPr>
        <w:rPr>
          <w:sz w:val="36"/>
          <w:szCs w:val="40"/>
        </w:rPr>
      </w:pPr>
      <w:r w:rsidRPr="00F37EF3">
        <w:rPr>
          <w:sz w:val="36"/>
          <w:szCs w:val="40"/>
        </w:rPr>
        <w:t>Electrónica II</w:t>
      </w:r>
      <w:r w:rsidR="00B47959" w:rsidRPr="00F37EF3">
        <w:rPr>
          <w:sz w:val="36"/>
          <w:szCs w:val="40"/>
        </w:rPr>
        <w:tab/>
      </w:r>
      <w:r>
        <w:rPr>
          <w:sz w:val="36"/>
          <w:szCs w:val="40"/>
        </w:rPr>
        <w:tab/>
      </w:r>
      <w:r w:rsidR="006231E8">
        <w:rPr>
          <w:sz w:val="36"/>
          <w:szCs w:val="40"/>
        </w:rPr>
        <w:tab/>
      </w:r>
      <w:r>
        <w:rPr>
          <w:sz w:val="36"/>
          <w:szCs w:val="40"/>
        </w:rPr>
        <w:tab/>
      </w:r>
      <w:r>
        <w:rPr>
          <w:sz w:val="36"/>
          <w:szCs w:val="40"/>
        </w:rPr>
        <w:tab/>
      </w:r>
      <w:r w:rsidR="006231E8">
        <w:rPr>
          <w:sz w:val="36"/>
          <w:szCs w:val="40"/>
        </w:rPr>
        <w:tab/>
        <w:t>“</w:t>
      </w:r>
      <w:r w:rsidR="003A2A7E">
        <w:rPr>
          <w:sz w:val="36"/>
          <w:szCs w:val="40"/>
        </w:rPr>
        <w:t>Localizador</w:t>
      </w:r>
      <w:r w:rsidR="00B47959" w:rsidRPr="00F37EF3">
        <w:rPr>
          <w:sz w:val="36"/>
          <w:szCs w:val="40"/>
        </w:rPr>
        <w:t xml:space="preserve"> GPS vía SMS</w:t>
      </w:r>
      <w:r w:rsidR="006231E8">
        <w:rPr>
          <w:sz w:val="36"/>
          <w:szCs w:val="40"/>
        </w:rPr>
        <w:t>”</w:t>
      </w:r>
    </w:p>
    <w:p w14:paraId="778B52E9" w14:textId="49DE1CE7" w:rsidR="00B47959" w:rsidRDefault="00B47959" w:rsidP="00B47959">
      <w:pPr>
        <w:jc w:val="left"/>
        <w:rPr>
          <w:sz w:val="36"/>
          <w:szCs w:val="40"/>
        </w:rPr>
      </w:pPr>
    </w:p>
    <w:p w14:paraId="48BE464E" w14:textId="3D84AFCA" w:rsidR="006231E8" w:rsidRDefault="00556AAD" w:rsidP="006231E8">
      <w:pPr>
        <w:rPr>
          <w:bCs/>
          <w:sz w:val="36"/>
          <w:szCs w:val="40"/>
        </w:rPr>
      </w:pPr>
      <w:r w:rsidRPr="00F37EF3">
        <w:rPr>
          <w:b/>
          <w:sz w:val="36"/>
          <w:szCs w:val="40"/>
          <w:u w:val="single"/>
        </w:rPr>
        <w:t>DOCENTE</w:t>
      </w:r>
      <w:r w:rsidR="005B18AB">
        <w:rPr>
          <w:b/>
          <w:sz w:val="36"/>
          <w:szCs w:val="40"/>
          <w:u w:val="single"/>
        </w:rPr>
        <w:t>:</w:t>
      </w:r>
      <w:r>
        <w:rPr>
          <w:bCs/>
          <w:sz w:val="36"/>
          <w:szCs w:val="40"/>
        </w:rPr>
        <w:tab/>
      </w:r>
      <w:r>
        <w:rPr>
          <w:bCs/>
          <w:sz w:val="36"/>
          <w:szCs w:val="40"/>
        </w:rPr>
        <w:tab/>
      </w:r>
      <w:r>
        <w:rPr>
          <w:bCs/>
          <w:sz w:val="36"/>
          <w:szCs w:val="40"/>
        </w:rPr>
        <w:tab/>
      </w:r>
      <w:r>
        <w:rPr>
          <w:bCs/>
          <w:sz w:val="36"/>
          <w:szCs w:val="40"/>
        </w:rPr>
        <w:tab/>
      </w:r>
      <w:r>
        <w:rPr>
          <w:bCs/>
          <w:sz w:val="36"/>
          <w:szCs w:val="40"/>
        </w:rPr>
        <w:tab/>
      </w:r>
      <w:r w:rsidR="006231E8">
        <w:rPr>
          <w:bCs/>
          <w:sz w:val="36"/>
          <w:szCs w:val="40"/>
        </w:rPr>
        <w:tab/>
      </w:r>
      <w:r w:rsidRPr="00F37EF3">
        <w:rPr>
          <w:b/>
          <w:sz w:val="36"/>
          <w:szCs w:val="36"/>
          <w:u w:val="single"/>
        </w:rPr>
        <w:t>ALUMNO</w:t>
      </w:r>
      <w:r w:rsidR="005B18AB">
        <w:rPr>
          <w:b/>
          <w:sz w:val="36"/>
          <w:szCs w:val="36"/>
          <w:u w:val="single"/>
        </w:rPr>
        <w:t>:</w:t>
      </w:r>
    </w:p>
    <w:p w14:paraId="7E97E208" w14:textId="3A383C14" w:rsidR="00B47959" w:rsidRPr="006231E8" w:rsidRDefault="00B47959" w:rsidP="006231E8">
      <w:pPr>
        <w:rPr>
          <w:bCs/>
          <w:sz w:val="36"/>
          <w:szCs w:val="40"/>
        </w:rPr>
      </w:pPr>
      <w:r w:rsidRPr="00F37EF3">
        <w:rPr>
          <w:sz w:val="36"/>
          <w:szCs w:val="40"/>
        </w:rPr>
        <w:t>Ing. Gerardo Bravo</w:t>
      </w:r>
      <w:r w:rsidR="00556AAD">
        <w:rPr>
          <w:sz w:val="36"/>
          <w:szCs w:val="40"/>
        </w:rPr>
        <w:tab/>
      </w:r>
      <w:r w:rsidR="00556AAD">
        <w:rPr>
          <w:sz w:val="36"/>
          <w:szCs w:val="40"/>
        </w:rPr>
        <w:tab/>
      </w:r>
      <w:r w:rsidR="00556AAD">
        <w:rPr>
          <w:sz w:val="36"/>
          <w:szCs w:val="40"/>
        </w:rPr>
        <w:tab/>
      </w:r>
      <w:r w:rsidR="00556AAD">
        <w:rPr>
          <w:sz w:val="36"/>
          <w:szCs w:val="40"/>
        </w:rPr>
        <w:tab/>
      </w:r>
      <w:r w:rsidR="006231E8">
        <w:rPr>
          <w:sz w:val="36"/>
          <w:szCs w:val="40"/>
        </w:rPr>
        <w:tab/>
      </w:r>
      <w:r w:rsidR="00556AAD" w:rsidRPr="00F37EF3">
        <w:rPr>
          <w:sz w:val="36"/>
          <w:szCs w:val="36"/>
        </w:rPr>
        <w:t>Gusberti, Emiliano</w:t>
      </w:r>
    </w:p>
    <w:p w14:paraId="7D87C23B" w14:textId="15697876" w:rsidR="00556AAD" w:rsidRPr="00F37EF3" w:rsidRDefault="00556AAD" w:rsidP="006231E8">
      <w:pPr>
        <w:ind w:left="4956" w:firstLine="708"/>
        <w:rPr>
          <w:sz w:val="36"/>
          <w:szCs w:val="36"/>
        </w:rPr>
      </w:pPr>
      <w:r w:rsidRPr="00F37EF3">
        <w:rPr>
          <w:sz w:val="36"/>
          <w:szCs w:val="36"/>
        </w:rPr>
        <w:t>LU</w:t>
      </w:r>
      <w:r>
        <w:rPr>
          <w:sz w:val="36"/>
          <w:szCs w:val="36"/>
        </w:rPr>
        <w:t xml:space="preserve"> </w:t>
      </w:r>
      <w:r w:rsidRPr="00F37EF3">
        <w:rPr>
          <w:sz w:val="36"/>
          <w:szCs w:val="36"/>
        </w:rPr>
        <w:t>14.725</w:t>
      </w:r>
    </w:p>
    <w:p w14:paraId="7A721FB4" w14:textId="3375097C" w:rsidR="00881CE9" w:rsidRDefault="00DB50EE" w:rsidP="00B47959">
      <w:pPr>
        <w:rPr>
          <w:b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FF185F4" wp14:editId="05816596">
            <wp:simplePos x="0" y="0"/>
            <wp:positionH relativeFrom="margin">
              <wp:align>right</wp:align>
            </wp:positionH>
            <wp:positionV relativeFrom="paragraph">
              <wp:posOffset>350802</wp:posOffset>
            </wp:positionV>
            <wp:extent cx="2945081" cy="2208058"/>
            <wp:effectExtent l="0" t="0" r="8255" b="190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081" cy="220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6AAD" w:rsidRPr="00F37EF3">
        <w:rPr>
          <w:b/>
          <w:sz w:val="36"/>
          <w:szCs w:val="36"/>
          <w:u w:val="single"/>
        </w:rPr>
        <w:t>AÑO</w:t>
      </w:r>
      <w:r w:rsidR="00122F37">
        <w:rPr>
          <w:noProof/>
        </w:rPr>
        <w:drawing>
          <wp:anchor distT="0" distB="0" distL="114300" distR="114300" simplePos="0" relativeHeight="251659264" behindDoc="1" locked="0" layoutInCell="1" allowOverlap="1" wp14:anchorId="2A1988E6" wp14:editId="1643D309">
            <wp:simplePos x="0" y="0"/>
            <wp:positionH relativeFrom="margin">
              <wp:align>left</wp:align>
            </wp:positionH>
            <wp:positionV relativeFrom="paragraph">
              <wp:posOffset>209261</wp:posOffset>
            </wp:positionV>
            <wp:extent cx="3227228" cy="263599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23"/>
                    <a:stretch/>
                  </pic:blipFill>
                  <pic:spPr bwMode="auto">
                    <a:xfrm>
                      <a:off x="0" y="0"/>
                      <a:ext cx="3227228" cy="263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18AB">
        <w:rPr>
          <w:b/>
          <w:sz w:val="36"/>
          <w:szCs w:val="36"/>
          <w:u w:val="single"/>
        </w:rPr>
        <w:t>:</w:t>
      </w:r>
      <w:r w:rsidR="00AE058D" w:rsidRPr="00AE058D">
        <w:rPr>
          <w:sz w:val="36"/>
          <w:szCs w:val="36"/>
        </w:rPr>
        <w:tab/>
      </w:r>
      <w:r w:rsidR="00B47959" w:rsidRPr="00F37EF3">
        <w:rPr>
          <w:sz w:val="36"/>
          <w:szCs w:val="36"/>
        </w:rPr>
        <w:t>2021</w:t>
      </w:r>
    </w:p>
    <w:p w14:paraId="3A0EAC49" w14:textId="77777777" w:rsidR="00881CE9" w:rsidRDefault="00881CE9">
      <w:pPr>
        <w:jc w:val="left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br w:type="page"/>
      </w:r>
    </w:p>
    <w:p w14:paraId="635C71C0" w14:textId="2E39FE52" w:rsidR="00881CE9" w:rsidRDefault="00881CE9" w:rsidP="00881CE9">
      <w:pPr>
        <w:pStyle w:val="Ttulo1"/>
      </w:pPr>
      <w:r>
        <w:lastRenderedPageBreak/>
        <w:t>Introducción</w:t>
      </w:r>
    </w:p>
    <w:p w14:paraId="01DE5C38" w14:textId="349633A7" w:rsidR="00881CE9" w:rsidRDefault="00881CE9" w:rsidP="00881CE9"/>
    <w:p w14:paraId="01485C6C" w14:textId="500E4B0A" w:rsidR="005B18AB" w:rsidRDefault="005B18AB" w:rsidP="00881CE9"/>
    <w:p w14:paraId="4F619420" w14:textId="6D7C7E97" w:rsidR="005B18AB" w:rsidRDefault="005B18AB">
      <w:pPr>
        <w:jc w:val="left"/>
      </w:pPr>
      <w:r>
        <w:br w:type="page"/>
      </w:r>
    </w:p>
    <w:p w14:paraId="5C11676E" w14:textId="3B64B452" w:rsidR="005B18AB" w:rsidRDefault="00634E2B" w:rsidP="005B18AB">
      <w:pPr>
        <w:pStyle w:val="Ttulo1"/>
      </w:pPr>
      <w:r>
        <w:lastRenderedPageBreak/>
        <w:t>Componentes electrónicos</w:t>
      </w:r>
    </w:p>
    <w:p w14:paraId="4A8B08E9" w14:textId="3C326961" w:rsidR="00F4123E" w:rsidRDefault="00F4123E" w:rsidP="00F4123E">
      <w:pPr>
        <w:pStyle w:val="Ttulo3"/>
        <w:rPr>
          <w:u w:val="none"/>
        </w:rPr>
      </w:pPr>
      <w:r>
        <w:t>Microcontrolador:</w:t>
      </w:r>
      <w:r w:rsidRPr="00F4123E">
        <w:rPr>
          <w:u w:val="none"/>
        </w:rPr>
        <w:t xml:space="preserve"> NodeMCU Esp8266 V</w:t>
      </w:r>
      <w:r w:rsidR="00A552E7">
        <w:rPr>
          <w:u w:val="none"/>
        </w:rPr>
        <w:t>3</w:t>
      </w:r>
      <w:r w:rsidRPr="00F4123E">
        <w:rPr>
          <w:u w:val="none"/>
        </w:rPr>
        <w:t xml:space="preserve"> (Amica):</w:t>
      </w:r>
    </w:p>
    <w:p w14:paraId="5843260A" w14:textId="66931EB2" w:rsidR="00F4123E" w:rsidRDefault="00F4123E" w:rsidP="00F4123E">
      <w:r w:rsidRPr="00F4123E">
        <w:rPr>
          <w:noProof/>
        </w:rPr>
        <w:drawing>
          <wp:inline distT="0" distB="0" distL="0" distR="0" wp14:anchorId="74A3B86E" wp14:editId="571650FF">
            <wp:extent cx="3096835" cy="3468885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828" cy="349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123E">
        <w:rPr>
          <w:noProof/>
        </w:rPr>
        <w:drawing>
          <wp:inline distT="0" distB="0" distL="0" distR="0" wp14:anchorId="2EEFE64E" wp14:editId="44F33907">
            <wp:extent cx="3321169" cy="269182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129" cy="269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57F4E" w14:textId="5D4FB6F3" w:rsidR="00A552E7" w:rsidRDefault="00A552E7" w:rsidP="00A552E7">
      <w:r>
        <w:t>Módulo de desarrollo de Firmware abierto basado en ESP8266EX. Basado en el módulo Wifi ESP8266, integra GPIO, I2C, PWM, 1-Wire y ADC en una sola tarjeta. Además, posee una API avanzada para el control de entradas y salidas, lo que puede reducir drásticamente el trabajo para configurar y manipular hardware.</w:t>
      </w:r>
    </w:p>
    <w:p w14:paraId="35A184A4" w14:textId="77777777" w:rsidR="00A552E7" w:rsidRPr="00A552E7" w:rsidRDefault="00A552E7" w:rsidP="00A552E7">
      <w:pPr>
        <w:rPr>
          <w:u w:val="single"/>
        </w:rPr>
      </w:pPr>
      <w:r w:rsidRPr="00A552E7">
        <w:rPr>
          <w:u w:val="single"/>
        </w:rPr>
        <w:t>Características</w:t>
      </w:r>
    </w:p>
    <w:p w14:paraId="106A4EFD" w14:textId="77777777" w:rsidR="00A552E7" w:rsidRDefault="00A552E7" w:rsidP="00A552E7">
      <w:pPr>
        <w:pStyle w:val="Prrafodelista"/>
        <w:numPr>
          <w:ilvl w:val="0"/>
          <w:numId w:val="2"/>
        </w:numPr>
      </w:pPr>
      <w:r>
        <w:t>Wifi</w:t>
      </w:r>
    </w:p>
    <w:p w14:paraId="5964F75B" w14:textId="77777777" w:rsidR="00A552E7" w:rsidRDefault="00A552E7" w:rsidP="00A552E7">
      <w:pPr>
        <w:pStyle w:val="Prrafodelista"/>
        <w:numPr>
          <w:ilvl w:val="0"/>
          <w:numId w:val="2"/>
        </w:numPr>
      </w:pPr>
      <w:r>
        <w:t>ESP8266 (ESP-12F)</w:t>
      </w:r>
    </w:p>
    <w:p w14:paraId="117247C9" w14:textId="77777777" w:rsidR="00A552E7" w:rsidRDefault="00A552E7" w:rsidP="00A552E7">
      <w:pPr>
        <w:pStyle w:val="Prrafodelista"/>
        <w:numPr>
          <w:ilvl w:val="0"/>
          <w:numId w:val="2"/>
        </w:numPr>
      </w:pPr>
      <w:r>
        <w:t>1 x entrada analógica (1,8 V máx.)</w:t>
      </w:r>
    </w:p>
    <w:p w14:paraId="6838A8CF" w14:textId="77777777" w:rsidR="00A552E7" w:rsidRDefault="00A552E7" w:rsidP="00A552E7">
      <w:pPr>
        <w:pStyle w:val="Prrafodelista"/>
        <w:numPr>
          <w:ilvl w:val="0"/>
          <w:numId w:val="2"/>
        </w:numPr>
      </w:pPr>
      <w:r>
        <w:t>9 x GPIO (lógica 3,3 V), que también se puede utilizar para I2C o SPI</w:t>
      </w:r>
    </w:p>
    <w:p w14:paraId="60B0EF47" w14:textId="77777777" w:rsidR="00A552E7" w:rsidRDefault="00A552E7" w:rsidP="00A552E7">
      <w:pPr>
        <w:pStyle w:val="Prrafodelista"/>
        <w:numPr>
          <w:ilvl w:val="0"/>
          <w:numId w:val="2"/>
        </w:numPr>
      </w:pPr>
      <w:r>
        <w:t>2 x pines UART</w:t>
      </w:r>
    </w:p>
    <w:p w14:paraId="7ED86E13" w14:textId="562A7140" w:rsidR="00A552E7" w:rsidRDefault="00A552E7" w:rsidP="00A552E7">
      <w:pPr>
        <w:pStyle w:val="Prrafodelista"/>
        <w:numPr>
          <w:ilvl w:val="0"/>
          <w:numId w:val="2"/>
        </w:numPr>
      </w:pPr>
      <w:r>
        <w:t>4MB Flash</w:t>
      </w:r>
    </w:p>
    <w:p w14:paraId="656157E6" w14:textId="0EB7725D" w:rsidR="00F4123E" w:rsidRPr="00F4123E" w:rsidRDefault="00F4123E" w:rsidP="00F4123E">
      <w:pPr>
        <w:pStyle w:val="Ttulo3"/>
        <w:rPr>
          <w:u w:val="none"/>
        </w:rPr>
      </w:pPr>
      <w:r>
        <w:lastRenderedPageBreak/>
        <w:t>Módulo SMS:</w:t>
      </w:r>
      <w:r w:rsidRPr="00F4123E">
        <w:rPr>
          <w:u w:val="none"/>
        </w:rPr>
        <w:t xml:space="preserve"> SIM800L</w:t>
      </w:r>
    </w:p>
    <w:p w14:paraId="31ED0A08" w14:textId="71682A2A" w:rsidR="00F4123E" w:rsidRDefault="00F4123E" w:rsidP="00F4123E">
      <w:pPr>
        <w:rPr>
          <w:noProof/>
        </w:rPr>
      </w:pPr>
      <w:r>
        <w:rPr>
          <w:noProof/>
        </w:rPr>
        <w:drawing>
          <wp:inline distT="0" distB="0" distL="0" distR="0" wp14:anchorId="1A2AF561" wp14:editId="3C3861F2">
            <wp:extent cx="2971398" cy="2527540"/>
            <wp:effectExtent l="0" t="0" r="635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491" cy="253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1A85">
        <w:rPr>
          <w:noProof/>
        </w:rPr>
        <w:t xml:space="preserve">  </w:t>
      </w:r>
      <w:r w:rsidR="00FB1A85">
        <w:rPr>
          <w:noProof/>
        </w:rPr>
        <w:drawing>
          <wp:inline distT="0" distB="0" distL="0" distR="0" wp14:anchorId="4BAA499B" wp14:editId="29DCEAFE">
            <wp:extent cx="3456115" cy="1992243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691" cy="201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67509" w14:textId="63D90D3C" w:rsidR="00FB1A85" w:rsidRDefault="00FB1A85" w:rsidP="00F4123E">
      <w:pPr>
        <w:rPr>
          <w:noProof/>
        </w:rPr>
      </w:pPr>
    </w:p>
    <w:p w14:paraId="1B846D79" w14:textId="147BC85D" w:rsidR="00A552E7" w:rsidRDefault="00A552E7" w:rsidP="00A552E7">
      <w:r>
        <w:t xml:space="preserve">Es un </w:t>
      </w:r>
      <w:r>
        <w:t>módulo</w:t>
      </w:r>
      <w:r>
        <w:t xml:space="preserve"> GSM/GPRS para modulo celular </w:t>
      </w:r>
      <w:r>
        <w:t>cuatri</w:t>
      </w:r>
      <w:r>
        <w:t xml:space="preserve">banda Simcom SIM800L. Se controla a </w:t>
      </w:r>
      <w:r>
        <w:t>través</w:t>
      </w:r>
      <w:r>
        <w:t xml:space="preserve"> de comandos AT (GSM 07.07, 07.05 y SIMCOM mejorado), y puede usarse con Arduino o cualquier microcontrolador</w:t>
      </w:r>
      <w:r>
        <w:t>.</w:t>
      </w:r>
    </w:p>
    <w:p w14:paraId="3F103F94" w14:textId="3B69293B" w:rsidR="00A552E7" w:rsidRDefault="00A552E7" w:rsidP="00A552E7">
      <w:r>
        <w:t>Es un pro</w:t>
      </w:r>
      <w:r>
        <w:t>du</w:t>
      </w:r>
      <w:r>
        <w:t xml:space="preserve">cto de niveles </w:t>
      </w:r>
      <w:r>
        <w:t>lógicos</w:t>
      </w:r>
      <w:r>
        <w:t xml:space="preserve"> de 2.8V por lo tanto es necesario adaptar los niveles cuando se usa con placas de 3.3V y 5V</w:t>
      </w:r>
      <w:r>
        <w:t xml:space="preserve">. </w:t>
      </w:r>
      <w:r>
        <w:t>Proporciona conectividad GSM/GPRS a</w:t>
      </w:r>
      <w:r>
        <w:t>l</w:t>
      </w:r>
      <w:r>
        <w:t xml:space="preserve"> proyecto de una forma muy sencilla.</w:t>
      </w:r>
    </w:p>
    <w:p w14:paraId="6D63E129" w14:textId="51F300C2" w:rsidR="00A552E7" w:rsidRDefault="00A552E7" w:rsidP="00A552E7">
      <w:r>
        <w:t xml:space="preserve">La placa </w:t>
      </w:r>
      <w:r>
        <w:t>está</w:t>
      </w:r>
      <w:r>
        <w:t xml:space="preserve"> basada en el </w:t>
      </w:r>
      <w:r>
        <w:t>módulo</w:t>
      </w:r>
      <w:r>
        <w:t xml:space="preserve"> GSM SIM800L de la firma SIMCOM. Este </w:t>
      </w:r>
      <w:r>
        <w:t>módulo</w:t>
      </w:r>
      <w:r>
        <w:t xml:space="preserve"> proporciona una completa </w:t>
      </w:r>
      <w:r>
        <w:t>solución</w:t>
      </w:r>
      <w:r>
        <w:t xml:space="preserve"> GSM/GPRS cuatribanda 850/900/1800/1900MHz con cobertura mundial, apto para todo tipo de aplicaciones: Monitoreo y control remoto, </w:t>
      </w:r>
      <w:r>
        <w:t>robótica</w:t>
      </w:r>
      <w:r>
        <w:t xml:space="preserve">, </w:t>
      </w:r>
      <w:r>
        <w:t>vehículos</w:t>
      </w:r>
      <w:r>
        <w:t xml:space="preserve"> </w:t>
      </w:r>
      <w:r>
        <w:t>autónomos</w:t>
      </w:r>
      <w:r>
        <w:t xml:space="preserve">, seguimiento de objetos o </w:t>
      </w:r>
      <w:r>
        <w:t>vehículos</w:t>
      </w:r>
      <w:r>
        <w:t>, etc.</w:t>
      </w:r>
    </w:p>
    <w:p w14:paraId="2BC1DE47" w14:textId="10C38ACB" w:rsidR="00A552E7" w:rsidRDefault="00A552E7" w:rsidP="00A552E7">
      <w:r>
        <w:t xml:space="preserve">El </w:t>
      </w:r>
      <w:r>
        <w:t>módulo</w:t>
      </w:r>
      <w:r>
        <w:t xml:space="preserve"> se configura y controla a </w:t>
      </w:r>
      <w:r>
        <w:t>través</w:t>
      </w:r>
      <w:r>
        <w:t xml:space="preserve"> de una </w:t>
      </w:r>
      <w:r>
        <w:t>conexión</w:t>
      </w:r>
      <w:r>
        <w:t xml:space="preserve"> serial (UART) y empleando comandos AT.</w:t>
      </w:r>
    </w:p>
    <w:p w14:paraId="47791159" w14:textId="77777777" w:rsidR="00A552E7" w:rsidRDefault="00A552E7" w:rsidP="00A552E7"/>
    <w:p w14:paraId="0A9B6F15" w14:textId="77777777" w:rsidR="00A552E7" w:rsidRDefault="00A552E7" w:rsidP="00A552E7">
      <w:r>
        <w:t>Especificaciones:</w:t>
      </w:r>
    </w:p>
    <w:p w14:paraId="080133C0" w14:textId="608E8DAA" w:rsidR="00A552E7" w:rsidRDefault="00A552E7" w:rsidP="00A552E7">
      <w:r>
        <w:t xml:space="preserve">- </w:t>
      </w:r>
      <w:r>
        <w:t>Alimentación</w:t>
      </w:r>
      <w:r>
        <w:t>: 3.4V a 4.4V (4.0V recomendado)</w:t>
      </w:r>
    </w:p>
    <w:p w14:paraId="312B0C4A" w14:textId="2D30893A" w:rsidR="00A552E7" w:rsidRDefault="00A552E7" w:rsidP="00A552E7">
      <w:r>
        <w:t xml:space="preserve">- </w:t>
      </w:r>
      <w:r>
        <w:t>Lógica</w:t>
      </w:r>
      <w:r>
        <w:t xml:space="preserve"> 2.8V (Adaptar niveles </w:t>
      </w:r>
      <w:r>
        <w:t>lógicos</w:t>
      </w:r>
      <w:r>
        <w:t xml:space="preserve"> cuando se usa con placas/micros de 5V y 3.3V)</w:t>
      </w:r>
    </w:p>
    <w:p w14:paraId="5B834DEB" w14:textId="2AFED7FC" w:rsidR="00A552E7" w:rsidRDefault="00A552E7" w:rsidP="00A552E7">
      <w:r>
        <w:t xml:space="preserve">- Todos los pines del </w:t>
      </w:r>
      <w:r>
        <w:t>módulo</w:t>
      </w:r>
      <w:r>
        <w:t xml:space="preserve"> disponibles en pads de 2.54mm.</w:t>
      </w:r>
    </w:p>
    <w:p w14:paraId="575124CF" w14:textId="4AEFD591" w:rsidR="00A552E7" w:rsidRDefault="00A552E7" w:rsidP="00A552E7">
      <w:r>
        <w:t xml:space="preserve">- </w:t>
      </w:r>
      <w:r>
        <w:t>Cuatribanda</w:t>
      </w:r>
      <w:r>
        <w:t xml:space="preserve"> 850/900/1800/1900MHz</w:t>
      </w:r>
    </w:p>
    <w:p w14:paraId="5EFDFD60" w14:textId="77777777" w:rsidR="00A552E7" w:rsidRDefault="00A552E7" w:rsidP="00A552E7">
      <w:r>
        <w:t>- GPRS Multi Slot class 8/10</w:t>
      </w:r>
    </w:p>
    <w:p w14:paraId="25D3132A" w14:textId="50EE4675" w:rsidR="00A552E7" w:rsidRDefault="00A552E7" w:rsidP="00A552E7">
      <w:r>
        <w:t>- Control mediante comandos AT (GSM 07.07 ,07.05 y comandos AT SIMCOM).</w:t>
      </w:r>
    </w:p>
    <w:p w14:paraId="435E88BC" w14:textId="1CB06BAB" w:rsidR="00A552E7" w:rsidRDefault="00A552E7" w:rsidP="00A552E7"/>
    <w:p w14:paraId="371F361F" w14:textId="77777777" w:rsidR="00A552E7" w:rsidRPr="00A552E7" w:rsidRDefault="00A552E7" w:rsidP="00A552E7"/>
    <w:p w14:paraId="4EDA932B" w14:textId="0B92FA76" w:rsidR="00FB1A85" w:rsidRDefault="00FB1A85" w:rsidP="00FB1A85">
      <w:pPr>
        <w:pStyle w:val="Ttulo3"/>
        <w:rPr>
          <w:u w:val="none"/>
        </w:rPr>
      </w:pPr>
      <w:r>
        <w:t>Módulo GPS:</w:t>
      </w:r>
      <w:r>
        <w:rPr>
          <w:u w:val="none"/>
        </w:rPr>
        <w:t xml:space="preserve"> Ublox Neo 6M</w:t>
      </w:r>
    </w:p>
    <w:p w14:paraId="0BFC2646" w14:textId="0B8824AD" w:rsidR="00097867" w:rsidRDefault="00097867" w:rsidP="00097867">
      <w:r>
        <w:t>Módulo que se encarga de obtener la geolocalización mediante la comunicación con satélites.</w:t>
      </w:r>
    </w:p>
    <w:p w14:paraId="5455E544" w14:textId="22BB15E9" w:rsidR="00097867" w:rsidRPr="00097867" w:rsidRDefault="00097867" w:rsidP="00097867">
      <w:pPr>
        <w:rPr>
          <w:u w:val="single"/>
        </w:rPr>
      </w:pPr>
      <w:r w:rsidRPr="00097867">
        <w:rPr>
          <w:u w:val="single"/>
        </w:rPr>
        <w:t>Características</w:t>
      </w:r>
    </w:p>
    <w:p w14:paraId="5CA5FC56" w14:textId="33C68B6E" w:rsidR="00097867" w:rsidRDefault="00097867" w:rsidP="00097867">
      <w:pPr>
        <w:pStyle w:val="Prrafodelista"/>
        <w:numPr>
          <w:ilvl w:val="0"/>
          <w:numId w:val="1"/>
        </w:numPr>
      </w:pPr>
      <w:r>
        <w:lastRenderedPageBreak/>
        <w:t>Alimentación</w:t>
      </w:r>
      <w:r>
        <w:t>: 5V</w:t>
      </w:r>
      <w:r w:rsidR="00A552E7">
        <w:t>.</w:t>
      </w:r>
    </w:p>
    <w:p w14:paraId="66CE572A" w14:textId="4C249DCC" w:rsidR="00097867" w:rsidRDefault="00097867" w:rsidP="00097867">
      <w:pPr>
        <w:pStyle w:val="Prrafodelista"/>
        <w:numPr>
          <w:ilvl w:val="0"/>
          <w:numId w:val="1"/>
        </w:numPr>
      </w:pPr>
      <w:r>
        <w:t xml:space="preserve">Niveles </w:t>
      </w:r>
      <w:r>
        <w:t>lógicos</w:t>
      </w:r>
      <w:r>
        <w:t xml:space="preserve"> RX/TX: 3V3</w:t>
      </w:r>
      <w:r w:rsidR="00A552E7">
        <w:t>.</w:t>
      </w:r>
    </w:p>
    <w:p w14:paraId="14F2E3FE" w14:textId="573FF847" w:rsidR="00097867" w:rsidRDefault="00097867" w:rsidP="00097867">
      <w:pPr>
        <w:pStyle w:val="Prrafodelista"/>
        <w:numPr>
          <w:ilvl w:val="0"/>
          <w:numId w:val="1"/>
        </w:numPr>
      </w:pPr>
      <w:r>
        <w:t>Antena activa incorporada</w:t>
      </w:r>
      <w:r w:rsidR="00A552E7">
        <w:t>.</w:t>
      </w:r>
    </w:p>
    <w:p w14:paraId="452132CF" w14:textId="4059FCB1" w:rsidR="00097867" w:rsidRDefault="00097867" w:rsidP="00097867">
      <w:pPr>
        <w:pStyle w:val="Prrafodelista"/>
        <w:numPr>
          <w:ilvl w:val="0"/>
          <w:numId w:val="1"/>
        </w:numPr>
      </w:pPr>
      <w:r>
        <w:t xml:space="preserve">Memoria EEPROM para guardar datos de </w:t>
      </w:r>
      <w:r>
        <w:t>configuración</w:t>
      </w:r>
      <w:r w:rsidR="00A552E7">
        <w:t>.</w:t>
      </w:r>
    </w:p>
    <w:p w14:paraId="25A6F722" w14:textId="62DFB926" w:rsidR="00097867" w:rsidRDefault="00097867" w:rsidP="00097867">
      <w:pPr>
        <w:pStyle w:val="Prrafodelista"/>
        <w:numPr>
          <w:ilvl w:val="0"/>
          <w:numId w:val="1"/>
        </w:numPr>
      </w:pPr>
      <w:r>
        <w:t>LED indicador de señal</w:t>
      </w:r>
      <w:r w:rsidR="00A552E7">
        <w:t>.</w:t>
      </w:r>
    </w:p>
    <w:p w14:paraId="11639537" w14:textId="1BCA1251" w:rsidR="00097867" w:rsidRDefault="00A552E7" w:rsidP="00097867">
      <w:pPr>
        <w:pStyle w:val="Prrafodelista"/>
        <w:numPr>
          <w:ilvl w:val="0"/>
          <w:numId w:val="1"/>
        </w:numPr>
      </w:pPr>
      <w:r>
        <w:t>Batería</w:t>
      </w:r>
      <w:r w:rsidR="00097867">
        <w:t xml:space="preserve"> de backup para </w:t>
      </w:r>
      <w:r>
        <w:t>adquisición</w:t>
      </w:r>
      <w:r w:rsidR="00097867">
        <w:t xml:space="preserve"> </w:t>
      </w:r>
      <w:r w:rsidR="00097867">
        <w:t>rápida</w:t>
      </w:r>
      <w:r>
        <w:t>.</w:t>
      </w:r>
    </w:p>
    <w:p w14:paraId="687F5855" w14:textId="067EEA85" w:rsidR="00097867" w:rsidRDefault="00097867" w:rsidP="00097867">
      <w:pPr>
        <w:pStyle w:val="Prrafodelista"/>
        <w:numPr>
          <w:ilvl w:val="0"/>
          <w:numId w:val="1"/>
        </w:numPr>
      </w:pPr>
      <w:r>
        <w:t>Baud rate: 9600</w:t>
      </w:r>
      <w:r w:rsidR="00A552E7">
        <w:t>.</w:t>
      </w:r>
    </w:p>
    <w:p w14:paraId="786CA4AB" w14:textId="559B8A29" w:rsidR="00097867" w:rsidRDefault="00097867" w:rsidP="00A552E7">
      <w:pPr>
        <w:pStyle w:val="Prrafodelista"/>
        <w:numPr>
          <w:ilvl w:val="0"/>
          <w:numId w:val="1"/>
        </w:numPr>
      </w:pPr>
      <w:r>
        <w:t xml:space="preserve">Tamaño del </w:t>
      </w:r>
      <w:r w:rsidR="00A552E7">
        <w:t>módulo:</w:t>
      </w:r>
      <w:r>
        <w:t xml:space="preserve"> 26mm * 35mm</w:t>
      </w:r>
    </w:p>
    <w:p w14:paraId="7AF6349F" w14:textId="3397E4D7" w:rsidR="00097867" w:rsidRDefault="00097867" w:rsidP="00A552E7">
      <w:pPr>
        <w:pStyle w:val="Prrafodelista"/>
        <w:numPr>
          <w:ilvl w:val="0"/>
          <w:numId w:val="1"/>
        </w:numPr>
      </w:pPr>
      <w:r>
        <w:t>Tamaño de la antena</w:t>
      </w:r>
      <w:r w:rsidR="00A552E7">
        <w:t>:</w:t>
      </w:r>
      <w:r>
        <w:t xml:space="preserve"> 25mm</w:t>
      </w:r>
      <w:r w:rsidR="00A552E7">
        <w:t xml:space="preserve"> </w:t>
      </w:r>
      <w:r>
        <w:t>*</w:t>
      </w:r>
      <w:r w:rsidR="00A552E7">
        <w:t xml:space="preserve"> </w:t>
      </w:r>
      <w:r>
        <w:t>25mm</w:t>
      </w:r>
    </w:p>
    <w:p w14:paraId="4A675992" w14:textId="063A2FDC" w:rsidR="00097867" w:rsidRPr="00097867" w:rsidRDefault="00097867" w:rsidP="00A552E7">
      <w:pPr>
        <w:pStyle w:val="Prrafodelista"/>
        <w:numPr>
          <w:ilvl w:val="0"/>
          <w:numId w:val="1"/>
        </w:numPr>
      </w:pPr>
      <w:r>
        <w:t>Largo del cable 50mm</w:t>
      </w:r>
    </w:p>
    <w:p w14:paraId="723BA5FE" w14:textId="113775F0" w:rsidR="00FB1A85" w:rsidRDefault="00634E2B" w:rsidP="00FB1A85">
      <w:pPr>
        <w:rPr>
          <w:u w:val="single"/>
        </w:rPr>
      </w:pPr>
      <w:r>
        <w:rPr>
          <w:noProof/>
        </w:rPr>
        <w:drawing>
          <wp:inline distT="0" distB="0" distL="0" distR="0" wp14:anchorId="5FE5B79B" wp14:editId="245FFB46">
            <wp:extent cx="6368520" cy="219973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1" t="17054" r="1417" b="16442"/>
                    <a:stretch/>
                  </pic:blipFill>
                  <pic:spPr bwMode="auto">
                    <a:xfrm>
                      <a:off x="0" y="0"/>
                      <a:ext cx="6425264" cy="221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432EF" w14:textId="7712BDE2" w:rsidR="00634E2B" w:rsidRDefault="00634E2B" w:rsidP="00FB1A85">
      <w:pPr>
        <w:rPr>
          <w:u w:val="single"/>
        </w:rPr>
      </w:pPr>
    </w:p>
    <w:p w14:paraId="250B76BF" w14:textId="43D749BD" w:rsidR="00634E2B" w:rsidRDefault="00634E2B" w:rsidP="00FB1A85">
      <w:pPr>
        <w:rPr>
          <w:u w:val="single"/>
        </w:rPr>
      </w:pPr>
    </w:p>
    <w:p w14:paraId="3534B506" w14:textId="21B0C00D" w:rsidR="00634E2B" w:rsidRDefault="00634E2B" w:rsidP="00634E2B">
      <w:pPr>
        <w:pStyle w:val="Ttulo3"/>
        <w:rPr>
          <w:u w:val="none"/>
        </w:rPr>
      </w:pPr>
      <w:r>
        <w:t>Alimentación:</w:t>
      </w:r>
      <w:r>
        <w:rPr>
          <w:u w:val="none"/>
        </w:rPr>
        <w:t xml:space="preserve"> Batería 18650 (1 unidad)</w:t>
      </w:r>
    </w:p>
    <w:p w14:paraId="14C48153" w14:textId="26681B3E" w:rsidR="00634E2B" w:rsidRDefault="00634E2B" w:rsidP="00634E2B">
      <w:r>
        <w:rPr>
          <w:noProof/>
        </w:rPr>
        <w:drawing>
          <wp:inline distT="0" distB="0" distL="0" distR="0" wp14:anchorId="76BC00B2" wp14:editId="66D058A0">
            <wp:extent cx="3515360" cy="3443605"/>
            <wp:effectExtent l="0" t="0" r="889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9E07C" w14:textId="556AA238" w:rsidR="00634E2B" w:rsidRDefault="00634E2B" w:rsidP="00634E2B"/>
    <w:p w14:paraId="76DE16AE" w14:textId="77777777" w:rsidR="00097867" w:rsidRDefault="00097867" w:rsidP="00634E2B"/>
    <w:p w14:paraId="5EA7AE1C" w14:textId="41191755" w:rsidR="00634E2B" w:rsidRDefault="00634E2B" w:rsidP="00634E2B">
      <w:pPr>
        <w:pStyle w:val="Ttulo3"/>
        <w:rPr>
          <w:u w:val="none"/>
        </w:rPr>
      </w:pPr>
      <w:r>
        <w:lastRenderedPageBreak/>
        <w:t>Módulo para recarga de batería:</w:t>
      </w:r>
      <w:r>
        <w:rPr>
          <w:u w:val="none"/>
        </w:rPr>
        <w:t xml:space="preserve"> </w:t>
      </w:r>
    </w:p>
    <w:p w14:paraId="238641D6" w14:textId="54D8B293" w:rsidR="00097867" w:rsidRDefault="00097867" w:rsidP="00097867">
      <w:r>
        <w:t xml:space="preserve">Modulo cargador de </w:t>
      </w:r>
      <w:r>
        <w:t>baterías</w:t>
      </w:r>
      <w:r>
        <w:t xml:space="preserve"> de Litio (Li-ion) miniatura. Usa el chip cargador TP4056 configurado en una corriente de carga de 1A. La entrada es por medio de un conector micro</w:t>
      </w:r>
      <w:r>
        <w:t xml:space="preserve"> USB</w:t>
      </w:r>
      <w:r>
        <w:t>.</w:t>
      </w:r>
    </w:p>
    <w:p w14:paraId="70987699" w14:textId="27BAA56B" w:rsidR="00097867" w:rsidRDefault="00097867" w:rsidP="00097867">
      <w:r>
        <w:t>Además</w:t>
      </w:r>
      <w:r>
        <w:t xml:space="preserve">, esta placa cuenta con un circuito de </w:t>
      </w:r>
      <w:r>
        <w:t>protección</w:t>
      </w:r>
      <w:r>
        <w:t xml:space="preserve"> de </w:t>
      </w:r>
      <w:r>
        <w:t>batería</w:t>
      </w:r>
      <w:r>
        <w:t xml:space="preserve"> contra </w:t>
      </w:r>
      <w:r w:rsidR="00A552E7">
        <w:t>sobre descarga</w:t>
      </w:r>
      <w:r>
        <w:t xml:space="preserve"> y cortocircuito</w:t>
      </w:r>
    </w:p>
    <w:p w14:paraId="240AB858" w14:textId="77777777" w:rsidR="00097867" w:rsidRDefault="00097867" w:rsidP="00097867"/>
    <w:p w14:paraId="4A4EC14A" w14:textId="661BB763" w:rsidR="00097867" w:rsidRPr="00097867" w:rsidRDefault="00097867" w:rsidP="00097867">
      <w:pPr>
        <w:rPr>
          <w:u w:val="single"/>
        </w:rPr>
      </w:pPr>
      <w:r w:rsidRPr="00097867">
        <w:rPr>
          <w:u w:val="single"/>
        </w:rPr>
        <w:t>Características</w:t>
      </w:r>
    </w:p>
    <w:p w14:paraId="4A5A0C00" w14:textId="77777777" w:rsidR="00097867" w:rsidRDefault="00097867" w:rsidP="00097867">
      <w:r>
        <w:t>Chip: TP4056</w:t>
      </w:r>
    </w:p>
    <w:p w14:paraId="7B8B26DA" w14:textId="0D0AE583" w:rsidR="00097867" w:rsidRDefault="00097867" w:rsidP="00097867">
      <w:r>
        <w:t>Método</w:t>
      </w:r>
      <w:r>
        <w:t xml:space="preserve"> de carga: Lineal</w:t>
      </w:r>
    </w:p>
    <w:p w14:paraId="245E64A5" w14:textId="77777777" w:rsidR="00097867" w:rsidRDefault="00097867" w:rsidP="00097867">
      <w:r>
        <w:t>Corriente de carga: 1A</w:t>
      </w:r>
    </w:p>
    <w:p w14:paraId="5447D3B3" w14:textId="656A1317" w:rsidR="00097867" w:rsidRDefault="00097867" w:rsidP="00097867">
      <w:r>
        <w:t>Precisión</w:t>
      </w:r>
      <w:r>
        <w:t xml:space="preserve"> de carga: 1.5%</w:t>
      </w:r>
    </w:p>
    <w:p w14:paraId="629157FC" w14:textId="78A35651" w:rsidR="00097867" w:rsidRDefault="00097867" w:rsidP="00097867">
      <w:r>
        <w:t>Tensión</w:t>
      </w:r>
      <w:r>
        <w:t xml:space="preserve"> de entrada: 4.5V-5.5V</w:t>
      </w:r>
    </w:p>
    <w:p w14:paraId="7CE95634" w14:textId="24AB8C77" w:rsidR="00097867" w:rsidRDefault="00097867" w:rsidP="00097867">
      <w:r>
        <w:t>Tensión</w:t>
      </w:r>
      <w:r>
        <w:t xml:space="preserve"> de plena carga: 4.2V</w:t>
      </w:r>
    </w:p>
    <w:p w14:paraId="1E9D0C2B" w14:textId="77777777" w:rsidR="00097867" w:rsidRDefault="00097867" w:rsidP="00097867">
      <w:r>
        <w:t>Indicador de carga: Rojo cargando - Verde carga completa</w:t>
      </w:r>
    </w:p>
    <w:p w14:paraId="09E88A18" w14:textId="77777777" w:rsidR="00097867" w:rsidRDefault="00097867" w:rsidP="00097867">
      <w:r>
        <w:t>Interface de entrada: micro USB</w:t>
      </w:r>
    </w:p>
    <w:p w14:paraId="39065E3C" w14:textId="650E87CF" w:rsidR="00097867" w:rsidRDefault="00097867" w:rsidP="00097867">
      <w:r>
        <w:t>Protección</w:t>
      </w:r>
      <w:r>
        <w:t>: Descarga profunda y cortocircuito</w:t>
      </w:r>
    </w:p>
    <w:p w14:paraId="7AA0F71C" w14:textId="445A0162" w:rsidR="00097867" w:rsidRPr="00097867" w:rsidRDefault="00097867" w:rsidP="00097867">
      <w:r>
        <w:t>Dimensiones: 26 * 17 * 4mm</w:t>
      </w:r>
    </w:p>
    <w:sectPr w:rsidR="00097867" w:rsidRPr="00097867" w:rsidSect="00F4123E">
      <w:pgSz w:w="11907" w:h="16839" w:code="9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74DDE8" w14:textId="77777777" w:rsidR="00E574E9" w:rsidRDefault="00E574E9" w:rsidP="00E574E9">
      <w:pPr>
        <w:spacing w:after="0" w:line="240" w:lineRule="auto"/>
      </w:pPr>
      <w:r>
        <w:separator/>
      </w:r>
    </w:p>
  </w:endnote>
  <w:endnote w:type="continuationSeparator" w:id="0">
    <w:p w14:paraId="3A677ECD" w14:textId="77777777" w:rsidR="00E574E9" w:rsidRDefault="00E574E9" w:rsidP="00E574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ADB15" w14:textId="77777777" w:rsidR="00E574E9" w:rsidRDefault="00E574E9" w:rsidP="00E574E9">
      <w:pPr>
        <w:spacing w:after="0" w:line="240" w:lineRule="auto"/>
      </w:pPr>
      <w:r>
        <w:separator/>
      </w:r>
    </w:p>
  </w:footnote>
  <w:footnote w:type="continuationSeparator" w:id="0">
    <w:p w14:paraId="6D993219" w14:textId="77777777" w:rsidR="00E574E9" w:rsidRDefault="00E574E9" w:rsidP="00E574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520EE"/>
    <w:multiLevelType w:val="hybridMultilevel"/>
    <w:tmpl w:val="850ED85A"/>
    <w:lvl w:ilvl="0" w:tplc="9B0CC2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103261"/>
    <w:multiLevelType w:val="hybridMultilevel"/>
    <w:tmpl w:val="BBB83338"/>
    <w:lvl w:ilvl="0" w:tplc="F31297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4E9"/>
    <w:rsid w:val="00097867"/>
    <w:rsid w:val="00122F37"/>
    <w:rsid w:val="001B072F"/>
    <w:rsid w:val="003A2A7E"/>
    <w:rsid w:val="00556AAD"/>
    <w:rsid w:val="005B18AB"/>
    <w:rsid w:val="006231E8"/>
    <w:rsid w:val="00634E2B"/>
    <w:rsid w:val="007D53F8"/>
    <w:rsid w:val="00881CE9"/>
    <w:rsid w:val="00A552E7"/>
    <w:rsid w:val="00AE058D"/>
    <w:rsid w:val="00B033D7"/>
    <w:rsid w:val="00B47959"/>
    <w:rsid w:val="00D4507E"/>
    <w:rsid w:val="00DB50EE"/>
    <w:rsid w:val="00E574E9"/>
    <w:rsid w:val="00F37EF3"/>
    <w:rsid w:val="00F4123E"/>
    <w:rsid w:val="00FB1A85"/>
    <w:rsid w:val="00FE5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75B55"/>
  <w15:chartTrackingRefBased/>
  <w15:docId w15:val="{3F7F1E0F-548A-47B8-ABBD-EC8DBA6CF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74E9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574E9"/>
    <w:pPr>
      <w:keepNext/>
      <w:keepLines/>
      <w:spacing w:before="120" w:after="0"/>
      <w:jc w:val="center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74E9"/>
    <w:pPr>
      <w:keepNext/>
      <w:keepLines/>
      <w:spacing w:before="280" w:after="240"/>
      <w:outlineLvl w:val="1"/>
    </w:pPr>
    <w:rPr>
      <w:rFonts w:asciiTheme="majorHAnsi" w:eastAsiaTheme="majorEastAsia" w:hAnsiTheme="majorHAnsi" w:cstheme="majorBidi"/>
      <w:b/>
      <w:color w:val="C00000"/>
      <w:sz w:val="32"/>
      <w:szCs w:val="26"/>
      <w:u w:val="singl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574E9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538135" w:themeColor="accent6" w:themeShade="BF"/>
      <w:sz w:val="28"/>
      <w:szCs w:val="24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574E9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574E9"/>
    <w:rPr>
      <w:rFonts w:asciiTheme="majorHAnsi" w:eastAsiaTheme="majorEastAsia" w:hAnsiTheme="majorHAnsi" w:cstheme="majorBidi"/>
      <w:b/>
      <w:color w:val="C00000"/>
      <w:sz w:val="32"/>
      <w:szCs w:val="26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E574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574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E574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574E9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E574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74E9"/>
    <w:rPr>
      <w:sz w:val="24"/>
    </w:rPr>
  </w:style>
  <w:style w:type="character" w:customStyle="1" w:styleId="Ttulo3Car">
    <w:name w:val="Título 3 Car"/>
    <w:basedOn w:val="Fuentedeprrafopredeter"/>
    <w:link w:val="Ttulo3"/>
    <w:uiPriority w:val="9"/>
    <w:rsid w:val="00E574E9"/>
    <w:rPr>
      <w:rFonts w:asciiTheme="majorHAnsi" w:eastAsiaTheme="majorEastAsia" w:hAnsiTheme="majorHAnsi" w:cstheme="majorBidi"/>
      <w:b/>
      <w:color w:val="538135" w:themeColor="accent6" w:themeShade="BF"/>
      <w:sz w:val="28"/>
      <w:szCs w:val="24"/>
      <w:u w:val="single"/>
    </w:rPr>
  </w:style>
  <w:style w:type="paragraph" w:styleId="Prrafodelista">
    <w:name w:val="List Paragraph"/>
    <w:basedOn w:val="Normal"/>
    <w:uiPriority w:val="34"/>
    <w:qFormat/>
    <w:rsid w:val="000978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475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Gusberti</dc:creator>
  <cp:keywords/>
  <dc:description/>
  <cp:lastModifiedBy>Emiliano Gusberti</cp:lastModifiedBy>
  <cp:revision>16</cp:revision>
  <dcterms:created xsi:type="dcterms:W3CDTF">2021-03-30T12:41:00Z</dcterms:created>
  <dcterms:modified xsi:type="dcterms:W3CDTF">2021-05-24T16:29:00Z</dcterms:modified>
</cp:coreProperties>
</file>