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53" w:rsidRPr="00172953" w:rsidRDefault="00172953" w:rsidP="00172953">
      <w:pPr>
        <w:pStyle w:val="wDITAtitle"/>
      </w:pPr>
      <w:r w:rsidRPr="00172953">
        <w:t>What is Lightweight DITA?</w:t>
      </w:r>
    </w:p>
    <w:p w:rsidR="00172953" w:rsidRPr="00172953" w:rsidRDefault="00172953" w:rsidP="00172953">
      <w:pPr>
        <w:pStyle w:val="wDITAshortdesc"/>
      </w:pPr>
      <w:r w:rsidRPr="00172953">
        <w:t>Lightweight DITA is almost a standard. It is currently a work in progress, but some companies have already adopted it. It is a simplified version of DITA that is meant to be easier to adopt.</w:t>
      </w:r>
    </w:p>
    <w:p w:rsidR="0036606D" w:rsidRPr="00172953" w:rsidRDefault="00172953" w:rsidP="00172953">
      <w:pPr>
        <w:pStyle w:val="wDITAparagraph"/>
      </w:pPr>
      <w:r w:rsidRPr="00172953">
        <w:t xml:space="preserve">You can learn more about Lightweight DITA from the draft specification: </w:t>
      </w:r>
      <w:hyperlink r:id="rId6" w:history="1">
        <w:r w:rsidRPr="00172953">
          <w:rPr>
            <w:rStyle w:val="wDITAxref"/>
          </w:rPr>
          <w:t>http://docs.oasis-open.org/dita/LwDITA/v1.0/LwDITA-v1.0.html</w:t>
        </w:r>
      </w:hyperlink>
      <w:r>
        <w:t xml:space="preserve"> </w:t>
      </w:r>
      <w:bookmarkStart w:id="0" w:name="_GoBack"/>
      <w:bookmarkEnd w:id="0"/>
    </w:p>
    <w:sectPr w:rsidR="0036606D" w:rsidRPr="0017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D0D"/>
    <w:multiLevelType w:val="multilevel"/>
    <w:tmpl w:val="3FC6FAC8"/>
    <w:lvl w:ilvl="0">
      <w:start w:val="1"/>
      <w:numFmt w:val="none"/>
      <w:pStyle w:val="wDITAnote"/>
      <w:lvlText w:val="%1Note: "/>
      <w:lvlJc w:val="left"/>
      <w:pPr>
        <w:ind w:left="720" w:hanging="360"/>
      </w:pPr>
      <w:rPr>
        <w:rFonts w:hint="default"/>
        <w:b/>
        <w:i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65B"/>
    <w:multiLevelType w:val="hybridMultilevel"/>
    <w:tmpl w:val="F3B878BE"/>
    <w:lvl w:ilvl="0" w:tplc="93F497E2">
      <w:start w:val="1"/>
      <w:numFmt w:val="bullet"/>
      <w:pStyle w:val="wDITA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3B03"/>
    <w:multiLevelType w:val="hybridMultilevel"/>
    <w:tmpl w:val="52C823BC"/>
    <w:lvl w:ilvl="0" w:tplc="C6A64EA2">
      <w:start w:val="1"/>
      <w:numFmt w:val="decimal"/>
      <w:pStyle w:val="wDITA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ocumentProtection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53"/>
    <w:rsid w:val="000A6574"/>
    <w:rsid w:val="000B0BB6"/>
    <w:rsid w:val="00172953"/>
    <w:rsid w:val="001A19BA"/>
    <w:rsid w:val="0028786A"/>
    <w:rsid w:val="002B24BC"/>
    <w:rsid w:val="002E23EC"/>
    <w:rsid w:val="0033661C"/>
    <w:rsid w:val="0036606D"/>
    <w:rsid w:val="00393D44"/>
    <w:rsid w:val="0044303A"/>
    <w:rsid w:val="0045631A"/>
    <w:rsid w:val="00480D51"/>
    <w:rsid w:val="005318E2"/>
    <w:rsid w:val="005A4E66"/>
    <w:rsid w:val="00613A3D"/>
    <w:rsid w:val="00667F2B"/>
    <w:rsid w:val="006901AD"/>
    <w:rsid w:val="00695077"/>
    <w:rsid w:val="006D32E5"/>
    <w:rsid w:val="00772308"/>
    <w:rsid w:val="00795F35"/>
    <w:rsid w:val="007E1FBB"/>
    <w:rsid w:val="00835ADE"/>
    <w:rsid w:val="008D62DA"/>
    <w:rsid w:val="00900B4D"/>
    <w:rsid w:val="00AC0D84"/>
    <w:rsid w:val="00AE0A3F"/>
    <w:rsid w:val="00BB26EA"/>
    <w:rsid w:val="00C2543E"/>
    <w:rsid w:val="00D12C74"/>
    <w:rsid w:val="00D16150"/>
    <w:rsid w:val="00D80EE6"/>
    <w:rsid w:val="00DE28E6"/>
    <w:rsid w:val="00E352F6"/>
    <w:rsid w:val="00E473E9"/>
    <w:rsid w:val="00E8505B"/>
    <w:rsid w:val="00EB090A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17B0C-3C7A-4E8D-8C12-17E3E46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BB26E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semiHidden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semiHidden/>
    <w:rsid w:val="00900B4D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00B4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0B4D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semiHidden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semiHidden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00B4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4D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4D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semiHidden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semiHidden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semiHidden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semiHidden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semiHidden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B4D"/>
    <w:rPr>
      <w:rFonts w:ascii="Century Gothic" w:hAnsi="Century Gothic"/>
      <w:sz w:val="20"/>
    </w:rPr>
  </w:style>
  <w:style w:type="paragraph" w:customStyle="1" w:styleId="wDITAtitle">
    <w:name w:val="wDITA_title"/>
    <w:basedOn w:val="Title"/>
    <w:next w:val="wDITAshortdesc"/>
    <w:qFormat/>
    <w:rsid w:val="0033661C"/>
    <w:pPr>
      <w:spacing w:before="480"/>
      <w:jc w:val="left"/>
      <w:outlineLvl w:val="0"/>
    </w:pPr>
    <w:rPr>
      <w:rFonts w:ascii="Arial" w:hAnsi="Arial"/>
      <w:b w:val="0"/>
      <w:color w:val="auto"/>
      <w:sz w:val="36"/>
    </w:rPr>
  </w:style>
  <w:style w:type="paragraph" w:customStyle="1" w:styleId="wDITAshortdesc">
    <w:name w:val="wDITA_shortdesc"/>
    <w:next w:val="wDITAparagraph"/>
    <w:qFormat/>
    <w:rsid w:val="0033661C"/>
    <w:pPr>
      <w:shd w:val="clear" w:color="auto" w:fill="E2EFD9" w:themeFill="accent6" w:themeFillTint="33"/>
      <w:spacing w:before="120" w:after="280"/>
    </w:pPr>
    <w:rPr>
      <w:rFonts w:ascii="Arial" w:hAnsi="Arial"/>
      <w:sz w:val="20"/>
    </w:rPr>
  </w:style>
  <w:style w:type="paragraph" w:customStyle="1" w:styleId="wDITAparagraph">
    <w:name w:val="wDITA_paragraph"/>
    <w:qFormat/>
    <w:rsid w:val="00900B4D"/>
    <w:pPr>
      <w:spacing w:before="120" w:after="280"/>
    </w:pPr>
    <w:rPr>
      <w:rFonts w:ascii="Arial" w:hAnsi="Arial"/>
      <w:sz w:val="20"/>
    </w:rPr>
  </w:style>
  <w:style w:type="paragraph" w:customStyle="1" w:styleId="wDITAunorderedlist">
    <w:name w:val="wDITA_unorderedlist"/>
    <w:basedOn w:val="Normal"/>
    <w:qFormat/>
    <w:rsid w:val="00900B4D"/>
    <w:pPr>
      <w:numPr>
        <w:numId w:val="2"/>
      </w:numPr>
      <w:spacing w:before="120" w:after="120"/>
      <w:contextualSpacing/>
    </w:pPr>
  </w:style>
  <w:style w:type="paragraph" w:customStyle="1" w:styleId="wDITAorderedlist">
    <w:name w:val="wDITA_orderedlist"/>
    <w:basedOn w:val="Normal"/>
    <w:qFormat/>
    <w:rsid w:val="00900B4D"/>
    <w:pPr>
      <w:numPr>
        <w:numId w:val="3"/>
      </w:numPr>
      <w:spacing w:before="120" w:after="120"/>
      <w:contextualSpacing/>
    </w:pPr>
  </w:style>
  <w:style w:type="paragraph" w:customStyle="1" w:styleId="wDITAsectiontitle">
    <w:name w:val="wDITA_sectiontitle"/>
    <w:basedOn w:val="Heading2"/>
    <w:next w:val="wDITAparagraph"/>
    <w:link w:val="wDITAsectiontitleChar"/>
    <w:qFormat/>
    <w:rsid w:val="00D12C74"/>
    <w:pPr>
      <w:spacing w:before="360" w:after="280"/>
    </w:pPr>
    <w:rPr>
      <w:rFonts w:ascii="Arial" w:hAnsi="Arial"/>
      <w:b/>
      <w:color w:val="auto"/>
      <w:sz w:val="24"/>
    </w:rPr>
  </w:style>
  <w:style w:type="paragraph" w:customStyle="1" w:styleId="wDITAdefinitionterm">
    <w:name w:val="wDITA_definitionterm"/>
    <w:qFormat/>
    <w:rsid w:val="00DE28E6"/>
    <w:pPr>
      <w:framePr w:w="3600" w:wrap="around" w:vAnchor="text" w:hAnchor="text" w:y="1"/>
    </w:pPr>
    <w:rPr>
      <w:rFonts w:ascii="Arial" w:hAnsi="Arial"/>
      <w:b/>
      <w:sz w:val="20"/>
    </w:rPr>
  </w:style>
  <w:style w:type="paragraph" w:customStyle="1" w:styleId="wDITAdefinitiondescription">
    <w:name w:val="wDITA_definitiondescription"/>
    <w:qFormat/>
    <w:rsid w:val="00DE28E6"/>
    <w:pPr>
      <w:ind w:left="3960"/>
    </w:pPr>
    <w:rPr>
      <w:rFonts w:ascii="Arial" w:hAnsi="Arial"/>
      <w:sz w:val="20"/>
    </w:rPr>
  </w:style>
  <w:style w:type="paragraph" w:customStyle="1" w:styleId="wDITAlistparagraph">
    <w:name w:val="wDITA_listparagraph"/>
    <w:basedOn w:val="wDITAparagraph"/>
    <w:qFormat/>
    <w:rsid w:val="005318E2"/>
    <w:pPr>
      <w:spacing w:before="0" w:after="160"/>
      <w:ind w:left="720"/>
    </w:pPr>
  </w:style>
  <w:style w:type="paragraph" w:styleId="Caption">
    <w:name w:val="caption"/>
    <w:aliases w:val="wDITA_figuretitle"/>
    <w:basedOn w:val="Heading9"/>
    <w:next w:val="wDITAparagraph"/>
    <w:uiPriority w:val="35"/>
    <w:unhideWhenUsed/>
    <w:qFormat/>
    <w:rsid w:val="0045631A"/>
    <w:pPr>
      <w:spacing w:before="240" w:after="200"/>
    </w:pPr>
    <w:rPr>
      <w:rFonts w:ascii="Arial" w:hAnsi="Arial"/>
      <w:b/>
      <w:iCs w:val="0"/>
      <w:color w:val="385623" w:themeColor="accent6" w:themeShade="80"/>
      <w:sz w:val="20"/>
      <w:szCs w:val="18"/>
    </w:rPr>
  </w:style>
  <w:style w:type="paragraph" w:customStyle="1" w:styleId="wDITAnote">
    <w:name w:val="wDITA_note"/>
    <w:qFormat/>
    <w:rsid w:val="007E1FBB"/>
    <w:pPr>
      <w:numPr>
        <w:numId w:val="4"/>
      </w:numPr>
      <w:pBdr>
        <w:top w:val="single" w:sz="4" w:space="1" w:color="auto"/>
        <w:bottom w:val="single" w:sz="4" w:space="1" w:color="auto"/>
      </w:pBdr>
      <w:ind w:left="360"/>
    </w:pPr>
    <w:rPr>
      <w:rFonts w:ascii="Arial" w:hAnsi="Arial"/>
      <w:sz w:val="20"/>
    </w:rPr>
  </w:style>
  <w:style w:type="paragraph" w:customStyle="1" w:styleId="wDITAcodeblock">
    <w:name w:val="wDITA_codeblock"/>
    <w:qFormat/>
    <w:rsid w:val="0045631A"/>
    <w:pPr>
      <w:shd w:val="clear" w:color="auto" w:fill="E7E6E6" w:themeFill="background2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ind w:left="360" w:right="360"/>
      <w:contextualSpacing/>
    </w:pPr>
    <w:rPr>
      <w:rFonts w:ascii="Courier New" w:hAnsi="Courier New"/>
      <w:sz w:val="20"/>
    </w:rPr>
  </w:style>
  <w:style w:type="character" w:customStyle="1" w:styleId="wDITAbold">
    <w:name w:val="wDITA_bold"/>
    <w:basedOn w:val="DefaultParagraphFont"/>
    <w:uiPriority w:val="1"/>
    <w:qFormat/>
    <w:rsid w:val="00695077"/>
    <w:rPr>
      <w:b/>
    </w:rPr>
  </w:style>
  <w:style w:type="character" w:customStyle="1" w:styleId="wDITAitalic">
    <w:name w:val="wDITA_italic"/>
    <w:basedOn w:val="DefaultParagraphFont"/>
    <w:uiPriority w:val="1"/>
    <w:qFormat/>
    <w:rsid w:val="00695077"/>
    <w:rPr>
      <w:i/>
    </w:rPr>
  </w:style>
  <w:style w:type="character" w:customStyle="1" w:styleId="wDITAunderline">
    <w:name w:val="wDITA_underline"/>
    <w:basedOn w:val="DefaultParagraphFont"/>
    <w:uiPriority w:val="1"/>
    <w:qFormat/>
    <w:rsid w:val="00695077"/>
    <w:rPr>
      <w:u w:val="single"/>
    </w:rPr>
  </w:style>
  <w:style w:type="character" w:customStyle="1" w:styleId="wDITAsubscript">
    <w:name w:val="wDITA_subscript"/>
    <w:basedOn w:val="DefaultParagraphFont"/>
    <w:uiPriority w:val="1"/>
    <w:qFormat/>
    <w:rsid w:val="00695077"/>
    <w:rPr>
      <w:vertAlign w:val="subscript"/>
    </w:rPr>
  </w:style>
  <w:style w:type="character" w:customStyle="1" w:styleId="wDITAsuperscript">
    <w:name w:val="wDITA_superscript"/>
    <w:basedOn w:val="DefaultParagraphFont"/>
    <w:uiPriority w:val="1"/>
    <w:qFormat/>
    <w:rsid w:val="00695077"/>
    <w:rPr>
      <w:vertAlign w:val="superscript"/>
    </w:rPr>
  </w:style>
  <w:style w:type="character" w:customStyle="1" w:styleId="wDITAsectiontitleChar">
    <w:name w:val="wDITA_sectiontitle Char"/>
    <w:basedOn w:val="DefaultParagraphFont"/>
    <w:link w:val="wDITAsectiontitle"/>
    <w:rsid w:val="00D12C74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C2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DITATable">
    <w:name w:val="wDITA_Table"/>
    <w:basedOn w:val="GridTable1Light"/>
    <w:uiPriority w:val="99"/>
    <w:rsid w:val="00C2543E"/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DITAtabletitle">
    <w:name w:val="wDITA_tabletitle"/>
    <w:basedOn w:val="Heading9"/>
    <w:qFormat/>
    <w:rsid w:val="0045631A"/>
    <w:rPr>
      <w:b/>
      <w:color w:val="385623" w:themeColor="accent6" w:themeShade="80"/>
      <w:sz w:val="24"/>
    </w:rPr>
  </w:style>
  <w:style w:type="table" w:customStyle="1" w:styleId="wDITAtable0">
    <w:name w:val="wDITA_table"/>
    <w:basedOn w:val="TableNormal"/>
    <w:uiPriority w:val="99"/>
    <w:rsid w:val="000B0BB6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bottom w:val="nil"/>
        </w:tcBorders>
        <w:shd w:val="clear" w:color="auto" w:fill="E2EFD9" w:themeFill="accent6" w:themeFillTint="33"/>
        <w:vAlign w:val="bottom"/>
      </w:tcPr>
    </w:tblStylePr>
    <w:tblStylePr w:type="band1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  <w:tblStylePr w:type="band2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</w:style>
  <w:style w:type="table" w:styleId="GridTable1Light">
    <w:name w:val="Grid Table 1 Light"/>
    <w:basedOn w:val="TableNormal"/>
    <w:uiPriority w:val="46"/>
    <w:rsid w:val="00C25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wDITAxref">
    <w:name w:val="wDITA_xref"/>
    <w:basedOn w:val="Hyperlink"/>
    <w:uiPriority w:val="1"/>
    <w:qFormat/>
    <w:rsid w:val="000B0BB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0B0BB6"/>
    <w:rPr>
      <w:color w:val="0563C1" w:themeColor="hyperlink"/>
      <w:u w:val="single"/>
    </w:rPr>
  </w:style>
  <w:style w:type="paragraph" w:customStyle="1" w:styleId="wDITAdraftcomment">
    <w:name w:val="wDITA_draftcomment"/>
    <w:qFormat/>
    <w:rsid w:val="00480D51"/>
    <w:pPr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  <w:shd w:val="clear" w:color="auto" w:fill="FBE4D5" w:themeFill="accent2" w:themeFillTint="33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asis-open.org/dita/LwDITA/v1.0/LwDITA-v1.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\Documents\Custom%20Office%20Templates\wDIT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DE32-CE7F-4F26-95E1-357430D0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wDITA_Template.dotx</Template>
  <TotalTime>1</TotalTime>
  <Pages>1</Pages>
  <Words>68</Words>
  <Characters>360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1</cp:revision>
  <dcterms:created xsi:type="dcterms:W3CDTF">2020-11-16T02:48:00Z</dcterms:created>
  <dcterms:modified xsi:type="dcterms:W3CDTF">2020-11-16T02:49:00Z</dcterms:modified>
</cp:coreProperties>
</file>