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31E8B" w14:textId="2EC12F35" w:rsidR="00F50E71" w:rsidRPr="00F50E71" w:rsidRDefault="00F50E71" w:rsidP="00F50E71">
      <w:pPr>
        <w:pStyle w:val="Heading1"/>
      </w:pPr>
      <w:r w:rsidRPr="00F50E71">
        <w:t>Lisa Fleischmann video script</w:t>
      </w:r>
      <w:r w:rsidR="00E50765">
        <w:t xml:space="preserve">: </w:t>
      </w:r>
      <w:r w:rsidR="00E50765" w:rsidRPr="00E50765">
        <w:t xml:space="preserve">How to import a DITA map into </w:t>
      </w:r>
      <w:proofErr w:type="spellStart"/>
      <w:r w:rsidR="00E50765" w:rsidRPr="00E50765">
        <w:t>MadCap</w:t>
      </w:r>
      <w:proofErr w:type="spellEnd"/>
      <w:r w:rsidR="00E50765" w:rsidRPr="00E50765">
        <w:t xml:space="preserve"> Flare</w:t>
      </w:r>
    </w:p>
    <w:p w14:paraId="2AB7A4AC" w14:textId="77777777" w:rsidR="00F50E71" w:rsidRDefault="00F50E71" w:rsidP="00F50E71"/>
    <w:p w14:paraId="62351CCB" w14:textId="5A6123D0" w:rsidR="00F50E71" w:rsidRDefault="00F50E71" w:rsidP="00F50E71">
      <w:r>
        <w:t>Make sure your DITA map is available and MadCap Flare is open.</w:t>
      </w:r>
    </w:p>
    <w:p w14:paraId="5BA7D307" w14:textId="7D4395EF" w:rsidR="00F50E71" w:rsidRDefault="00F50E71" w:rsidP="00F50E71">
      <w:r>
        <w:t>Make sure you have a "clean" desktop and browser.</w:t>
      </w:r>
    </w:p>
    <w:p w14:paraId="24DBF58D" w14:textId="77777777" w:rsidR="00F50E71" w:rsidRDefault="00F50E71" w:rsidP="00F50E71"/>
    <w:p w14:paraId="4AE6B98D" w14:textId="77777777" w:rsidR="00F50E71" w:rsidRDefault="00F50E71" w:rsidP="00F50E71"/>
    <w:p w14:paraId="10694199" w14:textId="77777777" w:rsidR="00F50E71" w:rsidRDefault="00F50E71" w:rsidP="00F50E71"/>
    <w:p w14:paraId="31064939" w14:textId="77777777" w:rsidR="00F50E71" w:rsidRDefault="00F50E71" w:rsidP="00F50E71"/>
    <w:p w14:paraId="5933E3DA" w14:textId="77777777" w:rsidR="00F50E71" w:rsidRDefault="00F50E71" w:rsidP="00F50E71"/>
    <w:tbl>
      <w:tblPr>
        <w:tblStyle w:val="PlainTable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20" w:firstRow="1" w:lastRow="0" w:firstColumn="0" w:lastColumn="0" w:noHBand="0" w:noVBand="1"/>
      </w:tblPr>
      <w:tblGrid>
        <w:gridCol w:w="4655"/>
        <w:gridCol w:w="4675"/>
      </w:tblGrid>
      <w:tr w:rsidR="00F50E71" w14:paraId="36625BED" w14:textId="77777777" w:rsidTr="004204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55" w:type="dxa"/>
          </w:tcPr>
          <w:p w14:paraId="36B8FB5C" w14:textId="77777777" w:rsidR="00F50E71" w:rsidRDefault="00F50E71" w:rsidP="004B2C37">
            <w:r>
              <w:t>Voice Over</w:t>
            </w:r>
          </w:p>
        </w:tc>
        <w:tc>
          <w:tcPr>
            <w:tcW w:w="4675" w:type="dxa"/>
          </w:tcPr>
          <w:p w14:paraId="718FD81A" w14:textId="77777777" w:rsidR="00F50E71" w:rsidRDefault="00F50E71" w:rsidP="004B2C37">
            <w:r>
              <w:t>Action</w:t>
            </w:r>
          </w:p>
        </w:tc>
      </w:tr>
      <w:tr w:rsidR="00F50E71" w14:paraId="6B398B54" w14:textId="77777777" w:rsidTr="00420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55" w:type="dxa"/>
          </w:tcPr>
          <w:p w14:paraId="766D5DF3" w14:textId="5A8B2094" w:rsidR="00F50E71" w:rsidRDefault="00E260C5" w:rsidP="004B2C37">
            <w:r>
              <w:t>Hello, and welcome to this tutorial on how to import a DITA map into MadCap Flare.</w:t>
            </w:r>
            <w:r w:rsidR="00D26B12">
              <w:t xml:space="preserve"> You can import DITA files in many ways. This tutorial covers how to import a DITA map into a new project.</w:t>
            </w:r>
          </w:p>
        </w:tc>
        <w:tc>
          <w:tcPr>
            <w:tcW w:w="4675" w:type="dxa"/>
          </w:tcPr>
          <w:p w14:paraId="5CBA1EB9" w14:textId="22BA9103" w:rsidR="00F50E71" w:rsidRDefault="009E02D9" w:rsidP="004B2C37">
            <w:r>
              <w:t>How to import a DITA map into MadCap Flare title.</w:t>
            </w:r>
          </w:p>
        </w:tc>
      </w:tr>
      <w:tr w:rsidR="00F50E71" w14:paraId="4E842A0D" w14:textId="77777777" w:rsidTr="00420497">
        <w:tc>
          <w:tcPr>
            <w:tcW w:w="4655" w:type="dxa"/>
          </w:tcPr>
          <w:p w14:paraId="19A2F37A" w14:textId="542E5517" w:rsidR="00F50E71" w:rsidRDefault="00C53609" w:rsidP="004B2C37">
            <w:r>
              <w:t xml:space="preserve">In MadCap Flare, select </w:t>
            </w:r>
            <w:r w:rsidR="00A43B54">
              <w:t>Project</w:t>
            </w:r>
            <w:r w:rsidR="001D412E">
              <w:t xml:space="preserve"> </w:t>
            </w:r>
            <w:r w:rsidR="00F65DB4">
              <w:t>&gt;</w:t>
            </w:r>
            <w:r w:rsidR="001D412E">
              <w:t xml:space="preserve"> </w:t>
            </w:r>
            <w:r w:rsidR="00081244">
              <w:t>Import</w:t>
            </w:r>
            <w:r w:rsidR="001D412E">
              <w:t xml:space="preserve"> </w:t>
            </w:r>
            <w:r w:rsidR="00F65DB4">
              <w:t>&gt;</w:t>
            </w:r>
            <w:r w:rsidR="001D412E">
              <w:t xml:space="preserve"> </w:t>
            </w:r>
            <w:r w:rsidR="00081244" w:rsidRPr="00081244">
              <w:t>DITA Document Set</w:t>
            </w:r>
            <w:r w:rsidR="00F50E71">
              <w:t>.</w:t>
            </w:r>
          </w:p>
        </w:tc>
        <w:tc>
          <w:tcPr>
            <w:tcW w:w="4675" w:type="dxa"/>
          </w:tcPr>
          <w:p w14:paraId="1B6360C5" w14:textId="55AE05F7" w:rsidR="00F50E71" w:rsidRDefault="00660636" w:rsidP="004B2C37">
            <w:r>
              <w:t>Select</w:t>
            </w:r>
            <w:r w:rsidR="00B14C03">
              <w:t xml:space="preserve"> Project</w:t>
            </w:r>
            <w:r w:rsidR="00F65DB4">
              <w:t>&gt;</w:t>
            </w:r>
            <w:r w:rsidR="00081244">
              <w:t>Import</w:t>
            </w:r>
            <w:r w:rsidR="00F65DB4">
              <w:t>&gt;</w:t>
            </w:r>
            <w:r w:rsidR="00081244" w:rsidRPr="00081244">
              <w:t>DITA Document Set</w:t>
            </w:r>
            <w:r w:rsidR="003C5263">
              <w:t>.</w:t>
            </w:r>
          </w:p>
        </w:tc>
      </w:tr>
      <w:tr w:rsidR="003637E1" w14:paraId="4B167FAD" w14:textId="77777777" w:rsidTr="00420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55" w:type="dxa"/>
          </w:tcPr>
          <w:p w14:paraId="320ABB4D" w14:textId="76D90C3D" w:rsidR="003637E1" w:rsidRDefault="003637E1" w:rsidP="004B2C37">
            <w:r>
              <w:t>Select: Import into a new project.</w:t>
            </w:r>
          </w:p>
        </w:tc>
        <w:tc>
          <w:tcPr>
            <w:tcW w:w="4675" w:type="dxa"/>
          </w:tcPr>
          <w:p w14:paraId="60C044A6" w14:textId="5CCC0F0F" w:rsidR="003637E1" w:rsidRDefault="003637E1" w:rsidP="004B2C37">
            <w:r>
              <w:t>Select: Import into a new project.</w:t>
            </w:r>
          </w:p>
        </w:tc>
      </w:tr>
      <w:tr w:rsidR="00F50E71" w14:paraId="152FCD76" w14:textId="77777777" w:rsidTr="00420497">
        <w:tc>
          <w:tcPr>
            <w:tcW w:w="4655" w:type="dxa"/>
          </w:tcPr>
          <w:p w14:paraId="2F2D1D9D" w14:textId="7C323BE5" w:rsidR="00B14C03" w:rsidRDefault="0000423F" w:rsidP="004B2C37">
            <w:r>
              <w:t xml:space="preserve">In the </w:t>
            </w:r>
            <w:r w:rsidRPr="0000423F">
              <w:rPr>
                <w:b/>
                <w:bCs/>
              </w:rPr>
              <w:t>P</w:t>
            </w:r>
            <w:r w:rsidR="00B14C03" w:rsidRPr="008155B9">
              <w:rPr>
                <w:b/>
                <w:bCs/>
              </w:rPr>
              <w:t>roject name</w:t>
            </w:r>
            <w:r>
              <w:rPr>
                <w:b/>
                <w:bCs/>
              </w:rPr>
              <w:t xml:space="preserve"> </w:t>
            </w:r>
            <w:r w:rsidRPr="0000423F">
              <w:t>field,</w:t>
            </w:r>
            <w:r>
              <w:t xml:space="preserve"> type a name for the new Flare project that will be created after you perform the import</w:t>
            </w:r>
            <w:r w:rsidR="008155B9">
              <w:t xml:space="preserve">. </w:t>
            </w:r>
          </w:p>
          <w:p w14:paraId="07F0BB9D" w14:textId="52BAED03" w:rsidR="00B14C03" w:rsidRDefault="0000423F" w:rsidP="004B2C37">
            <w:r>
              <w:t xml:space="preserve">In the </w:t>
            </w:r>
            <w:r w:rsidR="00B14C03" w:rsidRPr="008155B9">
              <w:rPr>
                <w:b/>
                <w:bCs/>
              </w:rPr>
              <w:t>Project folder</w:t>
            </w:r>
            <w:r>
              <w:rPr>
                <w:b/>
                <w:bCs/>
              </w:rPr>
              <w:t xml:space="preserve"> </w:t>
            </w:r>
            <w:r>
              <w:t xml:space="preserve">field, either accept the default location for the new project or click </w:t>
            </w:r>
            <w:r w:rsidR="00AC6E4B">
              <w:t>ellipsis (</w:t>
            </w:r>
            <w:r>
              <w:t>...</w:t>
            </w:r>
            <w:r w:rsidR="00AC6E4B">
              <w:t>)</w:t>
            </w:r>
            <w:r>
              <w:t xml:space="preserve"> to </w:t>
            </w:r>
            <w:r w:rsidR="004B7F37">
              <w:t>select</w:t>
            </w:r>
            <w:r w:rsidR="00B14C03">
              <w:t xml:space="preserve"> </w:t>
            </w:r>
            <w:r>
              <w:t>a new folder</w:t>
            </w:r>
            <w:r w:rsidR="008155B9">
              <w:t>.</w:t>
            </w:r>
          </w:p>
          <w:p w14:paraId="4344C1D6" w14:textId="52B6D17E" w:rsidR="000210F3" w:rsidRDefault="00060933" w:rsidP="000210F3">
            <w:r>
              <w:t xml:space="preserve">In the </w:t>
            </w:r>
            <w:r w:rsidR="00B14C03" w:rsidRPr="008155B9">
              <w:rPr>
                <w:b/>
                <w:bCs/>
              </w:rPr>
              <w:t xml:space="preserve">Output </w:t>
            </w:r>
            <w:r w:rsidR="008155B9">
              <w:rPr>
                <w:b/>
                <w:bCs/>
              </w:rPr>
              <w:t>T</w:t>
            </w:r>
            <w:r w:rsidR="00B14C03" w:rsidRPr="008155B9">
              <w:rPr>
                <w:b/>
                <w:bCs/>
              </w:rPr>
              <w:t>ype</w:t>
            </w:r>
            <w:r>
              <w:rPr>
                <w:b/>
                <w:bCs/>
              </w:rPr>
              <w:t xml:space="preserve"> </w:t>
            </w:r>
            <w:r>
              <w:t>field, select</w:t>
            </w:r>
            <w:r w:rsidR="00B14C03">
              <w:t xml:space="preserve"> your output type</w:t>
            </w:r>
            <w:r w:rsidR="008155B9">
              <w:t xml:space="preserve">. </w:t>
            </w:r>
          </w:p>
          <w:p w14:paraId="6FBF2670" w14:textId="6E07FB68" w:rsidR="00F50E71" w:rsidRDefault="008155B9" w:rsidP="000210F3">
            <w:r>
              <w:t>Cl</w:t>
            </w:r>
            <w:r w:rsidR="003C5263" w:rsidRPr="003C5263">
              <w:t>ick Next.</w:t>
            </w:r>
          </w:p>
        </w:tc>
        <w:tc>
          <w:tcPr>
            <w:tcW w:w="4675" w:type="dxa"/>
          </w:tcPr>
          <w:p w14:paraId="02117D1A" w14:textId="0BE2DFB5" w:rsidR="00F50E71" w:rsidRDefault="00F650F7" w:rsidP="004B2C37">
            <w:r>
              <w:t>Complete</w:t>
            </w:r>
            <w:r w:rsidR="008155B9">
              <w:t xml:space="preserve"> information </w:t>
            </w:r>
            <w:r w:rsidR="0000423F">
              <w:t>in fields</w:t>
            </w:r>
            <w:r w:rsidR="000210F3">
              <w:t>:</w:t>
            </w:r>
          </w:p>
          <w:p w14:paraId="446B9B29" w14:textId="10FB9AF7" w:rsidR="0000423F" w:rsidRDefault="0000423F" w:rsidP="004B2C37">
            <w:r w:rsidRPr="004B7F37">
              <w:rPr>
                <w:b/>
                <w:bCs/>
              </w:rPr>
              <w:t>Project name:</w:t>
            </w:r>
            <w:r>
              <w:t xml:space="preserve"> Acme Project</w:t>
            </w:r>
          </w:p>
          <w:p w14:paraId="16C3C078" w14:textId="378FB1E5" w:rsidR="0000423F" w:rsidRDefault="001D270C" w:rsidP="004B2C37">
            <w:r w:rsidRPr="004B7F37">
              <w:rPr>
                <w:b/>
                <w:bCs/>
              </w:rPr>
              <w:t>Project folder:</w:t>
            </w:r>
            <w:r>
              <w:t xml:space="preserve"> </w:t>
            </w:r>
            <w:r w:rsidR="00F650F7">
              <w:t xml:space="preserve">Select </w:t>
            </w:r>
            <w:r w:rsidR="002E6B22">
              <w:t>folder</w:t>
            </w:r>
            <w:r w:rsidR="00B020D8">
              <w:t>:</w:t>
            </w:r>
          </w:p>
          <w:p w14:paraId="07C478F2" w14:textId="77777777" w:rsidR="00B020D8" w:rsidRDefault="00B020D8" w:rsidP="00B020D8">
            <w:r>
              <w:t>C:/LisaStuff/MCC/mygit/mcc_tools_tech/Week11-DITA/lisa_fleischmann_week11_homework</w:t>
            </w:r>
          </w:p>
          <w:p w14:paraId="0AEC140B" w14:textId="19ACD542" w:rsidR="000210F3" w:rsidRDefault="000210F3" w:rsidP="000210F3">
            <w:r w:rsidRPr="004B7F37">
              <w:rPr>
                <w:b/>
                <w:bCs/>
              </w:rPr>
              <w:t>Output Type:</w:t>
            </w:r>
            <w:r>
              <w:t xml:space="preserve"> HTML5</w:t>
            </w:r>
          </w:p>
          <w:p w14:paraId="13328BF4" w14:textId="17609516" w:rsidR="000210F3" w:rsidRDefault="000210F3" w:rsidP="004B2C37">
            <w:r>
              <w:t>C</w:t>
            </w:r>
            <w:r w:rsidR="00B020D8">
              <w:t>l</w:t>
            </w:r>
            <w:r>
              <w:t>ick Next</w:t>
            </w:r>
            <w:r w:rsidR="004B7F37">
              <w:t>.</w:t>
            </w:r>
          </w:p>
        </w:tc>
      </w:tr>
      <w:tr w:rsidR="00F50E71" w14:paraId="1168B72C" w14:textId="77777777" w:rsidTr="00420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55" w:type="dxa"/>
          </w:tcPr>
          <w:p w14:paraId="3698CEF5" w14:textId="1F4853E3" w:rsidR="005D1EB6" w:rsidRDefault="005D1EB6" w:rsidP="004B2C37">
            <w:r>
              <w:t xml:space="preserve">Deselect: </w:t>
            </w:r>
            <w:r w:rsidRPr="00AC6E4B">
              <w:rPr>
                <w:b/>
                <w:bCs/>
              </w:rPr>
              <w:t>Link generated files to source files</w:t>
            </w:r>
            <w:r>
              <w:t>.</w:t>
            </w:r>
          </w:p>
          <w:p w14:paraId="0CC6EB1F" w14:textId="1152F54A" w:rsidR="00AC6E4B" w:rsidRDefault="003C5263" w:rsidP="004B2C37">
            <w:r w:rsidRPr="003C5263">
              <w:t>Click</w:t>
            </w:r>
            <w:r w:rsidR="008D0B16">
              <w:t xml:space="preserve"> </w:t>
            </w:r>
            <w:r w:rsidR="008155B9">
              <w:t xml:space="preserve">the </w:t>
            </w:r>
            <w:r w:rsidRPr="003C5263">
              <w:t>green plus sign (+)</w:t>
            </w:r>
          </w:p>
          <w:p w14:paraId="190F6821" w14:textId="5CB470A9" w:rsidR="00AC6E4B" w:rsidRDefault="00AC6E4B" w:rsidP="004B2C37">
            <w:r>
              <w:t>S</w:t>
            </w:r>
            <w:r w:rsidR="003C5263" w:rsidRPr="003C5263">
              <w:t xml:space="preserve">elect </w:t>
            </w:r>
            <w:r w:rsidR="003C5263" w:rsidRPr="0029061D">
              <w:t>DITA documents to import</w:t>
            </w:r>
            <w:r>
              <w:t>.</w:t>
            </w:r>
          </w:p>
          <w:p w14:paraId="0DBC87B6" w14:textId="77777777" w:rsidR="00F50E71" w:rsidRDefault="00AC6E4B" w:rsidP="004B2C37">
            <w:r>
              <w:t>C</w:t>
            </w:r>
            <w:r w:rsidR="008D0B16">
              <w:t>lick Open</w:t>
            </w:r>
            <w:r w:rsidR="004B7F37">
              <w:t>.</w:t>
            </w:r>
          </w:p>
          <w:p w14:paraId="65E9D5B9" w14:textId="71EFD85A" w:rsidR="009A13BB" w:rsidRDefault="009A13BB" w:rsidP="004B2C37">
            <w:r>
              <w:t>Click Next.</w:t>
            </w:r>
          </w:p>
        </w:tc>
        <w:tc>
          <w:tcPr>
            <w:tcW w:w="4675" w:type="dxa"/>
          </w:tcPr>
          <w:p w14:paraId="30A9ABA5" w14:textId="782AAC42" w:rsidR="005D1EB6" w:rsidRDefault="005D1EB6" w:rsidP="004B2C37">
            <w:r>
              <w:t xml:space="preserve">Deselect: </w:t>
            </w:r>
            <w:r w:rsidRPr="00AC6E4B">
              <w:rPr>
                <w:b/>
                <w:bCs/>
              </w:rPr>
              <w:t>Link generated files to source files</w:t>
            </w:r>
            <w:r>
              <w:t>.</w:t>
            </w:r>
          </w:p>
          <w:p w14:paraId="1D5E35EF" w14:textId="45DC54B0" w:rsidR="00AC6E4B" w:rsidRDefault="00A77F3A" w:rsidP="004B2C37">
            <w:r w:rsidRPr="003C5263">
              <w:t>Click</w:t>
            </w:r>
            <w:r w:rsidR="00AC6E4B">
              <w:t xml:space="preserve"> the</w:t>
            </w:r>
            <w:r w:rsidRPr="003C5263">
              <w:t xml:space="preserve"> green plus sign (+)</w:t>
            </w:r>
            <w:r w:rsidR="00AC6E4B">
              <w:t>.</w:t>
            </w:r>
          </w:p>
          <w:p w14:paraId="51FA654F" w14:textId="14C11CE0" w:rsidR="008D0B16" w:rsidRDefault="00AC6E4B" w:rsidP="004B2C37">
            <w:r>
              <w:t>S</w:t>
            </w:r>
            <w:r w:rsidR="00A77F3A" w:rsidRPr="003C5263">
              <w:t>elect</w:t>
            </w:r>
            <w:r w:rsidR="009C1AA3">
              <w:t>:</w:t>
            </w:r>
            <w:r w:rsidR="00A77F3A" w:rsidRPr="003C5263">
              <w:t xml:space="preserve"> </w:t>
            </w:r>
            <w:proofErr w:type="spellStart"/>
            <w:r w:rsidR="008D0B16">
              <w:t>acme_</w:t>
            </w:r>
            <w:proofErr w:type="gramStart"/>
            <w:r w:rsidR="008D0B16">
              <w:t>eye.ditamap</w:t>
            </w:r>
            <w:proofErr w:type="spellEnd"/>
            <w:proofErr w:type="gramEnd"/>
            <w:r>
              <w:t>.</w:t>
            </w:r>
          </w:p>
          <w:p w14:paraId="13070565" w14:textId="77777777" w:rsidR="008D0B16" w:rsidRDefault="00FE58B7" w:rsidP="004B2C37">
            <w:r>
              <w:t>C</w:t>
            </w:r>
            <w:r w:rsidR="008D0B16">
              <w:t>lick Open.</w:t>
            </w:r>
          </w:p>
          <w:p w14:paraId="56B8FA57" w14:textId="55D20C34" w:rsidR="009A13BB" w:rsidRDefault="009A13BB" w:rsidP="004B2C37">
            <w:r>
              <w:t>Click Next.</w:t>
            </w:r>
          </w:p>
        </w:tc>
      </w:tr>
      <w:tr w:rsidR="00F50E71" w14:paraId="2BCB0B7E" w14:textId="77777777" w:rsidTr="00420497">
        <w:tc>
          <w:tcPr>
            <w:tcW w:w="4655" w:type="dxa"/>
          </w:tcPr>
          <w:p w14:paraId="7947C51C" w14:textId="749B57D8" w:rsidR="009E008E" w:rsidRDefault="001456AB" w:rsidP="004B2C37">
            <w:r>
              <w:t>Select</w:t>
            </w:r>
            <w:r w:rsidR="00C77A6A">
              <w:t xml:space="preserve">: </w:t>
            </w:r>
            <w:r w:rsidR="00C77A6A" w:rsidRPr="0063147F">
              <w:rPr>
                <w:b/>
                <w:bCs/>
              </w:rPr>
              <w:t>Import all Content files to one folder</w:t>
            </w:r>
            <w:r w:rsidR="00C77A6A">
              <w:t xml:space="preserve"> and click Finish.</w:t>
            </w:r>
          </w:p>
        </w:tc>
        <w:tc>
          <w:tcPr>
            <w:tcW w:w="4675" w:type="dxa"/>
          </w:tcPr>
          <w:p w14:paraId="66778319" w14:textId="77777777" w:rsidR="00A00AB8" w:rsidRDefault="001456AB" w:rsidP="004B2C37">
            <w:r>
              <w:t>Select</w:t>
            </w:r>
            <w:r w:rsidR="00C77A6A">
              <w:t xml:space="preserve">: </w:t>
            </w:r>
            <w:r w:rsidR="00C77A6A" w:rsidRPr="0063147F">
              <w:rPr>
                <w:b/>
                <w:bCs/>
              </w:rPr>
              <w:t>Import all Content files to one folder</w:t>
            </w:r>
            <w:r w:rsidR="00C77A6A">
              <w:t xml:space="preserve"> </w:t>
            </w:r>
          </w:p>
          <w:p w14:paraId="5161B0DE" w14:textId="11ED3877" w:rsidR="00F50E71" w:rsidRDefault="00A00AB8" w:rsidP="004B2C37">
            <w:r>
              <w:t>C</w:t>
            </w:r>
            <w:r w:rsidR="00C77A6A">
              <w:t>lick Finish</w:t>
            </w:r>
            <w:r w:rsidR="00EE31A1">
              <w:t>.</w:t>
            </w:r>
          </w:p>
        </w:tc>
      </w:tr>
      <w:tr w:rsidR="00C77A6A" w14:paraId="1D90A3EF" w14:textId="77777777" w:rsidTr="00420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55" w:type="dxa"/>
          </w:tcPr>
          <w:p w14:paraId="2784A842" w14:textId="244CB121" w:rsidR="00C77A6A" w:rsidRDefault="00C77A6A" w:rsidP="00C77A6A">
            <w:r w:rsidRPr="00EE31A1">
              <w:t>When finished, click Accept.</w:t>
            </w:r>
            <w:r>
              <w:t xml:space="preserve"> Now you have successfully imported your DITA map into MadCap Flare.</w:t>
            </w:r>
          </w:p>
        </w:tc>
        <w:tc>
          <w:tcPr>
            <w:tcW w:w="4675" w:type="dxa"/>
          </w:tcPr>
          <w:p w14:paraId="2737AA65" w14:textId="2D34013A" w:rsidR="00C77A6A" w:rsidRDefault="00C77A6A" w:rsidP="00C77A6A">
            <w:r>
              <w:t>Click Accept.</w:t>
            </w:r>
          </w:p>
        </w:tc>
      </w:tr>
      <w:tr w:rsidR="00F50E71" w14:paraId="58A5ACB2" w14:textId="77777777" w:rsidTr="00420497">
        <w:tc>
          <w:tcPr>
            <w:tcW w:w="4655" w:type="dxa"/>
          </w:tcPr>
          <w:p w14:paraId="241DEBBD" w14:textId="77777777" w:rsidR="00F50E71" w:rsidRDefault="00F50E71" w:rsidP="004B2C37"/>
        </w:tc>
        <w:tc>
          <w:tcPr>
            <w:tcW w:w="4675" w:type="dxa"/>
          </w:tcPr>
          <w:p w14:paraId="2AE97120" w14:textId="77777777" w:rsidR="00F50E71" w:rsidRDefault="00F50E71" w:rsidP="004B2C37">
            <w:r>
              <w:t>Fade to black</w:t>
            </w:r>
          </w:p>
        </w:tc>
      </w:tr>
    </w:tbl>
    <w:p w14:paraId="66DEFADC" w14:textId="77777777" w:rsidR="00F50E71" w:rsidRPr="00803910" w:rsidRDefault="00F50E71" w:rsidP="00F50E71"/>
    <w:p w14:paraId="4D46BEA9" w14:textId="77777777" w:rsidR="006B54BD" w:rsidRDefault="003F413B"/>
    <w:sectPr w:rsidR="006B5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5B295B"/>
    <w:multiLevelType w:val="hybridMultilevel"/>
    <w:tmpl w:val="93C68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71"/>
    <w:rsid w:val="0000423F"/>
    <w:rsid w:val="000210F3"/>
    <w:rsid w:val="0005261C"/>
    <w:rsid w:val="00060933"/>
    <w:rsid w:val="00081244"/>
    <w:rsid w:val="000D63DC"/>
    <w:rsid w:val="00145111"/>
    <w:rsid w:val="001456AB"/>
    <w:rsid w:val="001D270C"/>
    <w:rsid w:val="001D412E"/>
    <w:rsid w:val="0029061D"/>
    <w:rsid w:val="002E6B22"/>
    <w:rsid w:val="0032062D"/>
    <w:rsid w:val="003637E1"/>
    <w:rsid w:val="003A7A9B"/>
    <w:rsid w:val="003C5263"/>
    <w:rsid w:val="003F413B"/>
    <w:rsid w:val="00420497"/>
    <w:rsid w:val="00481EF5"/>
    <w:rsid w:val="004A1B61"/>
    <w:rsid w:val="004B7F37"/>
    <w:rsid w:val="005D1EB6"/>
    <w:rsid w:val="006233B3"/>
    <w:rsid w:val="00630D83"/>
    <w:rsid w:val="0063147F"/>
    <w:rsid w:val="00660636"/>
    <w:rsid w:val="006D2FB4"/>
    <w:rsid w:val="006F3651"/>
    <w:rsid w:val="008155B9"/>
    <w:rsid w:val="008D0B16"/>
    <w:rsid w:val="00917905"/>
    <w:rsid w:val="009235EE"/>
    <w:rsid w:val="009A13BB"/>
    <w:rsid w:val="009C1AA3"/>
    <w:rsid w:val="009E008E"/>
    <w:rsid w:val="009E02D9"/>
    <w:rsid w:val="009F337E"/>
    <w:rsid w:val="00A00AB8"/>
    <w:rsid w:val="00A43B54"/>
    <w:rsid w:val="00A77F3A"/>
    <w:rsid w:val="00AA5A74"/>
    <w:rsid w:val="00AC3755"/>
    <w:rsid w:val="00AC6E4B"/>
    <w:rsid w:val="00B020D8"/>
    <w:rsid w:val="00B14C03"/>
    <w:rsid w:val="00B24074"/>
    <w:rsid w:val="00C53609"/>
    <w:rsid w:val="00C751AB"/>
    <w:rsid w:val="00C77A6A"/>
    <w:rsid w:val="00CC772A"/>
    <w:rsid w:val="00CF11F8"/>
    <w:rsid w:val="00D26B12"/>
    <w:rsid w:val="00D3180C"/>
    <w:rsid w:val="00D548EB"/>
    <w:rsid w:val="00D73405"/>
    <w:rsid w:val="00DB41E4"/>
    <w:rsid w:val="00DC5398"/>
    <w:rsid w:val="00DE2AB3"/>
    <w:rsid w:val="00E260C5"/>
    <w:rsid w:val="00E50765"/>
    <w:rsid w:val="00E86823"/>
    <w:rsid w:val="00E901A4"/>
    <w:rsid w:val="00EE31A1"/>
    <w:rsid w:val="00F50E71"/>
    <w:rsid w:val="00F650F7"/>
    <w:rsid w:val="00F65DB4"/>
    <w:rsid w:val="00FE58B7"/>
    <w:rsid w:val="00FF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0660B"/>
  <w15:chartTrackingRefBased/>
  <w15:docId w15:val="{03D19D84-C6A7-4680-9BE4-6A33D70E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E71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0E71"/>
    <w:pPr>
      <w:keepNext/>
      <w:keepLines/>
      <w:pBdr>
        <w:bottom w:val="single" w:sz="12" w:space="6" w:color="002060"/>
      </w:pBdr>
      <w:spacing w:before="120" w:after="240"/>
      <w:outlineLvl w:val="0"/>
    </w:pPr>
    <w:rPr>
      <w:rFonts w:ascii="Century Gothic" w:eastAsiaTheme="majorEastAsia" w:hAnsi="Century Gothic" w:cstheme="majorBidi"/>
      <w:b/>
      <w:color w:val="00206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E71"/>
    <w:rPr>
      <w:rFonts w:ascii="Century Gothic" w:eastAsiaTheme="majorEastAsia" w:hAnsi="Century Gothic" w:cstheme="majorBidi"/>
      <w:b/>
      <w:color w:val="002060"/>
      <w:sz w:val="32"/>
      <w:szCs w:val="32"/>
    </w:rPr>
  </w:style>
  <w:style w:type="table" w:styleId="PlainTable1">
    <w:name w:val="Plain Table 1"/>
    <w:basedOn w:val="TableNormal"/>
    <w:uiPriority w:val="41"/>
    <w:rsid w:val="00F50E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">
    <w:name w:val="+"/>
    <w:basedOn w:val="DefaultParagraphFont"/>
    <w:rsid w:val="00F50E71"/>
  </w:style>
  <w:style w:type="paragraph" w:styleId="ListParagraph">
    <w:name w:val="List Paragraph"/>
    <w:basedOn w:val="Normal"/>
    <w:uiPriority w:val="34"/>
    <w:qFormat/>
    <w:rsid w:val="009E00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01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Fleischmann</dc:creator>
  <cp:keywords/>
  <dc:description/>
  <cp:lastModifiedBy>Lisa Fleischmann</cp:lastModifiedBy>
  <cp:revision>7</cp:revision>
  <dcterms:created xsi:type="dcterms:W3CDTF">2020-05-06T13:47:00Z</dcterms:created>
  <dcterms:modified xsi:type="dcterms:W3CDTF">2020-05-06T16:48:00Z</dcterms:modified>
</cp:coreProperties>
</file>