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CD0D" w14:textId="77777777" w:rsidR="00C477A8" w:rsidRPr="00E15323" w:rsidRDefault="00C477A8" w:rsidP="00C477A8">
      <w:pPr>
        <w:spacing w:after="0" w:line="240" w:lineRule="auto"/>
        <w:rPr>
          <w:rFonts w:ascii="Times New Roman" w:eastAsia="Times New Roman" w:hAnsi="Times New Roman" w:cs="Times New Roman"/>
          <w:sz w:val="24"/>
          <w:szCs w:val="24"/>
          <w:lang w:val="es-GT"/>
        </w:rPr>
      </w:pPr>
      <w:r w:rsidRPr="00E15323">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1" locked="0" layoutInCell="1" allowOverlap="1" wp14:anchorId="78923CEB" wp14:editId="1D37F171">
            <wp:simplePos x="0" y="0"/>
            <wp:positionH relativeFrom="column">
              <wp:posOffset>4686300</wp:posOffset>
            </wp:positionH>
            <wp:positionV relativeFrom="paragraph">
              <wp:posOffset>0</wp:posOffset>
            </wp:positionV>
            <wp:extent cx="1577340" cy="1577340"/>
            <wp:effectExtent l="0" t="0" r="381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5323">
        <w:rPr>
          <w:rFonts w:ascii="Arial" w:eastAsia="Times New Roman" w:hAnsi="Arial" w:cs="Arial"/>
          <w:color w:val="000000"/>
          <w:lang w:val="es-GT"/>
        </w:rPr>
        <w:t>UNIVERSIDAD DE SAN CARLOS DE GUATEMALA</w:t>
      </w:r>
    </w:p>
    <w:p w14:paraId="0CB6329C" w14:textId="77777777" w:rsidR="00C477A8" w:rsidRPr="00E15323" w:rsidRDefault="00C477A8" w:rsidP="00C477A8">
      <w:pPr>
        <w:spacing w:after="0" w:line="240" w:lineRule="auto"/>
        <w:rPr>
          <w:rFonts w:ascii="Times New Roman" w:eastAsia="Times New Roman" w:hAnsi="Times New Roman" w:cs="Times New Roman"/>
          <w:sz w:val="24"/>
          <w:szCs w:val="24"/>
          <w:lang w:val="es-GT"/>
        </w:rPr>
      </w:pPr>
      <w:r w:rsidRPr="00E15323">
        <w:rPr>
          <w:rFonts w:ascii="Arial" w:eastAsia="Times New Roman" w:hAnsi="Arial" w:cs="Arial"/>
          <w:color w:val="000000"/>
          <w:lang w:val="es-GT"/>
        </w:rPr>
        <w:t>FACULTAD DE INGENIERÍA</w:t>
      </w:r>
    </w:p>
    <w:p w14:paraId="44C037B4" w14:textId="77777777" w:rsidR="00C477A8" w:rsidRDefault="00C477A8" w:rsidP="00C477A8">
      <w:pPr>
        <w:spacing w:after="0" w:line="240" w:lineRule="auto"/>
        <w:rPr>
          <w:rFonts w:ascii="Arial" w:eastAsia="Times New Roman" w:hAnsi="Arial" w:cs="Arial"/>
          <w:color w:val="000000"/>
          <w:lang w:val="es-GT"/>
        </w:rPr>
      </w:pPr>
      <w:r w:rsidRPr="00E15323">
        <w:rPr>
          <w:rFonts w:ascii="Arial" w:eastAsia="Times New Roman" w:hAnsi="Arial" w:cs="Arial"/>
          <w:color w:val="000000"/>
          <w:lang w:val="es-GT"/>
        </w:rPr>
        <w:t>PRACTICAS FINALES INGENIERIA CIENCIAS Y SISTEMAS</w:t>
      </w:r>
    </w:p>
    <w:p w14:paraId="1D25D49A" w14:textId="77777777" w:rsidR="00C477A8" w:rsidRPr="00E15323" w:rsidRDefault="00C477A8" w:rsidP="00C477A8">
      <w:pPr>
        <w:spacing w:after="0" w:line="240" w:lineRule="auto"/>
        <w:rPr>
          <w:rFonts w:ascii="Times New Roman" w:eastAsia="Times New Roman" w:hAnsi="Times New Roman" w:cs="Times New Roman"/>
          <w:sz w:val="24"/>
          <w:szCs w:val="24"/>
          <w:lang w:val="es-GT"/>
        </w:rPr>
      </w:pPr>
      <w:r w:rsidRPr="00E15323">
        <w:rPr>
          <w:rFonts w:ascii="Arial" w:eastAsia="Times New Roman" w:hAnsi="Arial" w:cs="Arial"/>
          <w:color w:val="000000"/>
          <w:lang w:val="es-GT"/>
        </w:rPr>
        <w:t>Sección</w:t>
      </w:r>
      <w:r>
        <w:rPr>
          <w:rFonts w:ascii="Arial" w:eastAsia="Times New Roman" w:hAnsi="Arial" w:cs="Arial"/>
          <w:color w:val="000000"/>
          <w:lang w:val="es-GT"/>
        </w:rPr>
        <w:t xml:space="preserve"> C</w:t>
      </w:r>
    </w:p>
    <w:p w14:paraId="4F59D41D" w14:textId="77777777" w:rsidR="00C477A8" w:rsidRDefault="00C477A8" w:rsidP="00C477A8">
      <w:pPr>
        <w:spacing w:after="240" w:line="240" w:lineRule="auto"/>
        <w:rPr>
          <w:rFonts w:ascii="Times New Roman" w:eastAsia="Times New Roman" w:hAnsi="Times New Roman" w:cs="Times New Roman"/>
          <w:sz w:val="24"/>
          <w:szCs w:val="24"/>
          <w:lang w:val="es-GT"/>
        </w:rPr>
      </w:pPr>
      <w:r w:rsidRPr="00E15323">
        <w:rPr>
          <w:rFonts w:ascii="Times New Roman" w:eastAsia="Times New Roman" w:hAnsi="Times New Roman" w:cs="Times New Roman"/>
          <w:sz w:val="24"/>
          <w:szCs w:val="24"/>
          <w:lang w:val="es-GT"/>
        </w:rPr>
        <w:br/>
      </w:r>
      <w:r w:rsidRPr="00E15323">
        <w:rPr>
          <w:rFonts w:ascii="Times New Roman" w:eastAsia="Times New Roman" w:hAnsi="Times New Roman" w:cs="Times New Roman"/>
          <w:sz w:val="24"/>
          <w:szCs w:val="24"/>
          <w:lang w:val="es-GT"/>
        </w:rPr>
        <w:br/>
      </w:r>
      <w:r w:rsidRPr="00E15323">
        <w:rPr>
          <w:rFonts w:ascii="Times New Roman" w:eastAsia="Times New Roman" w:hAnsi="Times New Roman" w:cs="Times New Roman"/>
          <w:sz w:val="24"/>
          <w:szCs w:val="24"/>
          <w:lang w:val="es-GT"/>
        </w:rPr>
        <w:br/>
      </w:r>
      <w:r w:rsidRPr="00E15323">
        <w:rPr>
          <w:rFonts w:ascii="Times New Roman" w:eastAsia="Times New Roman" w:hAnsi="Times New Roman" w:cs="Times New Roman"/>
          <w:sz w:val="24"/>
          <w:szCs w:val="24"/>
          <w:lang w:val="es-GT"/>
        </w:rPr>
        <w:br/>
      </w:r>
      <w:r w:rsidRPr="00E15323">
        <w:rPr>
          <w:rFonts w:ascii="Times New Roman" w:eastAsia="Times New Roman" w:hAnsi="Times New Roman" w:cs="Times New Roman"/>
          <w:sz w:val="24"/>
          <w:szCs w:val="24"/>
          <w:lang w:val="es-GT"/>
        </w:rPr>
        <w:br/>
      </w:r>
    </w:p>
    <w:p w14:paraId="442B30E8" w14:textId="77777777" w:rsidR="00C477A8" w:rsidRDefault="00C477A8" w:rsidP="00C477A8">
      <w:pPr>
        <w:spacing w:after="240" w:line="240" w:lineRule="auto"/>
        <w:rPr>
          <w:rFonts w:ascii="Times New Roman" w:eastAsia="Times New Roman" w:hAnsi="Times New Roman" w:cs="Times New Roman"/>
          <w:sz w:val="24"/>
          <w:szCs w:val="24"/>
          <w:lang w:val="es-GT"/>
        </w:rPr>
      </w:pPr>
    </w:p>
    <w:p w14:paraId="47FFFBFD" w14:textId="77777777" w:rsidR="00C477A8" w:rsidRDefault="00C477A8" w:rsidP="00C477A8">
      <w:pPr>
        <w:spacing w:after="240" w:line="240" w:lineRule="auto"/>
        <w:rPr>
          <w:rFonts w:ascii="Times New Roman" w:eastAsia="Times New Roman" w:hAnsi="Times New Roman" w:cs="Times New Roman"/>
          <w:sz w:val="24"/>
          <w:szCs w:val="24"/>
          <w:lang w:val="es-GT"/>
        </w:rPr>
      </w:pPr>
    </w:p>
    <w:p w14:paraId="4272EC3B" w14:textId="77777777" w:rsidR="00C477A8" w:rsidRDefault="00C477A8" w:rsidP="00C477A8">
      <w:pPr>
        <w:spacing w:after="240" w:line="240" w:lineRule="auto"/>
        <w:rPr>
          <w:rFonts w:ascii="Times New Roman" w:eastAsia="Times New Roman" w:hAnsi="Times New Roman" w:cs="Times New Roman"/>
          <w:sz w:val="24"/>
          <w:szCs w:val="24"/>
          <w:lang w:val="es-GT"/>
        </w:rPr>
      </w:pPr>
    </w:p>
    <w:p w14:paraId="4DDD6CAC" w14:textId="77777777" w:rsidR="00C477A8" w:rsidRPr="00E15323" w:rsidRDefault="00C477A8" w:rsidP="00C477A8">
      <w:pPr>
        <w:spacing w:after="240" w:line="240" w:lineRule="auto"/>
        <w:rPr>
          <w:rFonts w:ascii="Times New Roman" w:eastAsia="Times New Roman" w:hAnsi="Times New Roman" w:cs="Times New Roman"/>
          <w:sz w:val="24"/>
          <w:szCs w:val="24"/>
          <w:lang w:val="es-GT"/>
        </w:rPr>
      </w:pPr>
    </w:p>
    <w:p w14:paraId="429EE923" w14:textId="46594CDB" w:rsidR="00C477A8" w:rsidRPr="00E15323" w:rsidRDefault="00C477A8" w:rsidP="00C477A8">
      <w:pPr>
        <w:spacing w:before="240" w:after="0" w:line="240" w:lineRule="auto"/>
        <w:jc w:val="center"/>
        <w:outlineLvl w:val="0"/>
        <w:rPr>
          <w:rFonts w:ascii="Times New Roman" w:eastAsia="Times New Roman" w:hAnsi="Times New Roman" w:cs="Times New Roman"/>
          <w:b/>
          <w:bCs/>
          <w:kern w:val="36"/>
          <w:sz w:val="48"/>
          <w:szCs w:val="48"/>
          <w:lang w:val="es-GT"/>
        </w:rPr>
      </w:pPr>
      <w:r>
        <w:rPr>
          <w:rFonts w:ascii="Calibri Light" w:eastAsia="Times New Roman" w:hAnsi="Calibri Light" w:cs="Calibri Light"/>
          <w:color w:val="2F5496"/>
          <w:kern w:val="36"/>
          <w:sz w:val="60"/>
          <w:szCs w:val="60"/>
          <w:lang w:val="es-GT"/>
        </w:rPr>
        <w:t>Manual de Usuario</w:t>
      </w:r>
    </w:p>
    <w:p w14:paraId="6562B7B5" w14:textId="77777777" w:rsidR="00C477A8" w:rsidRDefault="00C477A8" w:rsidP="00C477A8">
      <w:pPr>
        <w:spacing w:after="240" w:line="240" w:lineRule="auto"/>
        <w:rPr>
          <w:rFonts w:ascii="Times New Roman" w:eastAsia="Times New Roman" w:hAnsi="Times New Roman" w:cs="Times New Roman"/>
          <w:sz w:val="24"/>
          <w:szCs w:val="24"/>
          <w:lang w:val="es-GT"/>
        </w:rPr>
      </w:pPr>
    </w:p>
    <w:p w14:paraId="172E8C59" w14:textId="77777777" w:rsidR="00C477A8" w:rsidRDefault="00C477A8" w:rsidP="00C477A8">
      <w:pPr>
        <w:spacing w:after="240" w:line="240" w:lineRule="auto"/>
        <w:rPr>
          <w:rFonts w:ascii="Times New Roman" w:eastAsia="Times New Roman" w:hAnsi="Times New Roman" w:cs="Times New Roman"/>
          <w:sz w:val="24"/>
          <w:szCs w:val="24"/>
          <w:lang w:val="es-GT"/>
        </w:rPr>
      </w:pPr>
    </w:p>
    <w:p w14:paraId="6FCAF3E4" w14:textId="77777777" w:rsidR="00C477A8" w:rsidRDefault="00C477A8" w:rsidP="00C477A8">
      <w:pPr>
        <w:spacing w:after="240" w:line="240" w:lineRule="auto"/>
        <w:rPr>
          <w:rFonts w:ascii="Times New Roman" w:eastAsia="Times New Roman" w:hAnsi="Times New Roman" w:cs="Times New Roman"/>
          <w:sz w:val="24"/>
          <w:szCs w:val="24"/>
          <w:lang w:val="es-GT"/>
        </w:rPr>
      </w:pPr>
    </w:p>
    <w:p w14:paraId="57FB6F8F" w14:textId="77777777" w:rsidR="00C477A8" w:rsidRPr="00E15323" w:rsidRDefault="00C477A8" w:rsidP="00C477A8">
      <w:pPr>
        <w:spacing w:after="240" w:line="240" w:lineRule="auto"/>
        <w:rPr>
          <w:rFonts w:ascii="Times New Roman" w:eastAsia="Times New Roman" w:hAnsi="Times New Roman" w:cs="Times New Roman"/>
          <w:sz w:val="24"/>
          <w:szCs w:val="24"/>
          <w:lang w:val="es-GT"/>
        </w:rPr>
      </w:pPr>
    </w:p>
    <w:tbl>
      <w:tblPr>
        <w:tblW w:w="9763" w:type="dxa"/>
        <w:tblCellMar>
          <w:top w:w="15" w:type="dxa"/>
          <w:left w:w="15" w:type="dxa"/>
          <w:bottom w:w="15" w:type="dxa"/>
          <w:right w:w="15" w:type="dxa"/>
        </w:tblCellMar>
        <w:tblLook w:val="04A0" w:firstRow="1" w:lastRow="0" w:firstColumn="1" w:lastColumn="0" w:noHBand="0" w:noVBand="1"/>
      </w:tblPr>
      <w:tblGrid>
        <w:gridCol w:w="6866"/>
        <w:gridCol w:w="2897"/>
      </w:tblGrid>
      <w:tr w:rsidR="00C477A8" w:rsidRPr="00E15323" w14:paraId="4B7B32D9" w14:textId="77777777" w:rsidTr="00C131EC">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63F392FE" w14:textId="77777777" w:rsidR="00C477A8" w:rsidRPr="00E15323" w:rsidRDefault="00C477A8" w:rsidP="00C131EC">
            <w:pPr>
              <w:spacing w:before="240" w:after="240" w:line="240" w:lineRule="auto"/>
              <w:jc w:val="center"/>
              <w:rPr>
                <w:rFonts w:ascii="Times New Roman" w:eastAsia="Times New Roman" w:hAnsi="Times New Roman" w:cs="Times New Roman"/>
                <w:sz w:val="24"/>
                <w:szCs w:val="24"/>
              </w:rPr>
            </w:pPr>
            <w:proofErr w:type="spellStart"/>
            <w:r w:rsidRPr="00E15323">
              <w:rPr>
                <w:rFonts w:ascii="Arial" w:eastAsia="Times New Roman" w:hAnsi="Arial" w:cs="Arial"/>
                <w:color w:val="000000"/>
              </w:rPr>
              <w:t>Nombre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125B1682" w14:textId="77777777" w:rsidR="00C477A8" w:rsidRPr="00E15323" w:rsidRDefault="00C477A8" w:rsidP="00C131EC">
            <w:pPr>
              <w:spacing w:before="240" w:after="240" w:line="240" w:lineRule="auto"/>
              <w:jc w:val="center"/>
              <w:rPr>
                <w:rFonts w:ascii="Times New Roman" w:eastAsia="Times New Roman" w:hAnsi="Times New Roman" w:cs="Times New Roman"/>
                <w:sz w:val="24"/>
                <w:szCs w:val="24"/>
              </w:rPr>
            </w:pPr>
            <w:r w:rsidRPr="00E15323">
              <w:rPr>
                <w:rFonts w:ascii="Arial" w:eastAsia="Times New Roman" w:hAnsi="Arial" w:cs="Arial"/>
                <w:color w:val="000000"/>
              </w:rPr>
              <w:t>Carne</w:t>
            </w:r>
          </w:p>
        </w:tc>
      </w:tr>
      <w:tr w:rsidR="00C477A8" w:rsidRPr="00E15323" w14:paraId="614F6BBE" w14:textId="77777777" w:rsidTr="00C131EC">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7C75" w14:textId="77777777" w:rsidR="00C477A8" w:rsidRPr="00E15323" w:rsidRDefault="00C477A8" w:rsidP="00C131EC">
            <w:pPr>
              <w:spacing w:before="240" w:after="240" w:line="240" w:lineRule="auto"/>
              <w:jc w:val="center"/>
              <w:rPr>
                <w:rFonts w:ascii="Times New Roman" w:eastAsia="Times New Roman" w:hAnsi="Times New Roman" w:cs="Times New Roman"/>
                <w:sz w:val="24"/>
                <w:szCs w:val="24"/>
              </w:rPr>
            </w:pPr>
            <w:r w:rsidRPr="00E15323">
              <w:rPr>
                <w:rFonts w:ascii="Arial" w:eastAsia="Times New Roman" w:hAnsi="Arial" w:cs="Arial"/>
                <w:color w:val="000000"/>
              </w:rPr>
              <w:t>Edgar Rolando Herrera Rivas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753D" w14:textId="77777777" w:rsidR="00C477A8" w:rsidRPr="00E15323" w:rsidRDefault="00C477A8" w:rsidP="00C131EC">
            <w:pPr>
              <w:spacing w:before="240" w:after="240" w:line="240" w:lineRule="auto"/>
              <w:jc w:val="center"/>
              <w:rPr>
                <w:rFonts w:ascii="Times New Roman" w:eastAsia="Times New Roman" w:hAnsi="Times New Roman" w:cs="Times New Roman"/>
                <w:sz w:val="24"/>
                <w:szCs w:val="24"/>
              </w:rPr>
            </w:pPr>
            <w:r w:rsidRPr="00E15323">
              <w:rPr>
                <w:rFonts w:ascii="Arial" w:eastAsia="Times New Roman" w:hAnsi="Arial" w:cs="Arial"/>
                <w:color w:val="000000"/>
              </w:rPr>
              <w:t>201520498</w:t>
            </w:r>
          </w:p>
        </w:tc>
      </w:tr>
    </w:tbl>
    <w:p w14:paraId="3EE535E9" w14:textId="77777777" w:rsidR="00C477A8" w:rsidRPr="00E15323" w:rsidRDefault="00C477A8" w:rsidP="00C477A8">
      <w:pPr>
        <w:spacing w:after="0" w:line="240" w:lineRule="auto"/>
        <w:rPr>
          <w:rFonts w:ascii="Times New Roman" w:eastAsia="Times New Roman" w:hAnsi="Times New Roman" w:cs="Times New Roman"/>
          <w:sz w:val="24"/>
          <w:szCs w:val="24"/>
        </w:rPr>
      </w:pPr>
    </w:p>
    <w:p w14:paraId="7A51F5F8" w14:textId="77777777" w:rsidR="00C477A8" w:rsidRPr="00E15323" w:rsidRDefault="00C477A8" w:rsidP="00C477A8">
      <w:pPr>
        <w:spacing w:before="240" w:after="240" w:line="240" w:lineRule="auto"/>
        <w:jc w:val="center"/>
        <w:rPr>
          <w:rFonts w:ascii="Times New Roman" w:eastAsia="Times New Roman" w:hAnsi="Times New Roman" w:cs="Times New Roman"/>
          <w:sz w:val="24"/>
          <w:szCs w:val="24"/>
          <w:lang w:val="es-GT"/>
        </w:rPr>
      </w:pPr>
      <w:r w:rsidRPr="00E15323">
        <w:rPr>
          <w:rFonts w:ascii="Arial" w:eastAsia="Times New Roman" w:hAnsi="Arial" w:cs="Arial"/>
          <w:color w:val="000000"/>
          <w:lang w:val="es-GT"/>
        </w:rPr>
        <w:t> </w:t>
      </w:r>
    </w:p>
    <w:p w14:paraId="3556327D" w14:textId="77777777" w:rsidR="00C477A8" w:rsidRPr="00E15323" w:rsidRDefault="00C477A8" w:rsidP="00C477A8">
      <w:pPr>
        <w:spacing w:after="240" w:line="240" w:lineRule="auto"/>
        <w:rPr>
          <w:rFonts w:ascii="Times New Roman" w:eastAsia="Times New Roman" w:hAnsi="Times New Roman" w:cs="Times New Roman"/>
          <w:sz w:val="24"/>
          <w:szCs w:val="24"/>
          <w:lang w:val="es-GT"/>
        </w:rPr>
      </w:pPr>
      <w:r w:rsidRPr="00E15323">
        <w:rPr>
          <w:rFonts w:ascii="Times New Roman" w:eastAsia="Times New Roman" w:hAnsi="Times New Roman" w:cs="Times New Roman"/>
          <w:sz w:val="24"/>
          <w:szCs w:val="24"/>
          <w:lang w:val="es-GT"/>
        </w:rPr>
        <w:br/>
      </w:r>
      <w:r w:rsidRPr="00E15323">
        <w:rPr>
          <w:rFonts w:ascii="Times New Roman" w:eastAsia="Times New Roman" w:hAnsi="Times New Roman" w:cs="Times New Roman"/>
          <w:sz w:val="24"/>
          <w:szCs w:val="24"/>
          <w:lang w:val="es-GT"/>
        </w:rPr>
        <w:br/>
      </w:r>
    </w:p>
    <w:p w14:paraId="46DBC7F1" w14:textId="6FDE45F1" w:rsidR="00C477A8" w:rsidRDefault="00C477A8" w:rsidP="00C477A8">
      <w:pPr>
        <w:spacing w:after="0" w:line="240" w:lineRule="auto"/>
        <w:ind w:left="720"/>
        <w:jc w:val="center"/>
        <w:rPr>
          <w:rFonts w:ascii="Arial" w:eastAsia="Times New Roman" w:hAnsi="Arial" w:cs="Arial"/>
          <w:color w:val="000000"/>
          <w:lang w:val="es-GT"/>
        </w:rPr>
      </w:pPr>
      <w:r w:rsidRPr="00E15323">
        <w:rPr>
          <w:rFonts w:ascii="Arial" w:eastAsia="Times New Roman" w:hAnsi="Arial" w:cs="Arial"/>
          <w:color w:val="000000"/>
          <w:lang w:val="es-GT"/>
        </w:rPr>
        <w:t>Guatemala</w:t>
      </w:r>
      <w:r>
        <w:rPr>
          <w:rFonts w:ascii="Arial" w:eastAsia="Times New Roman" w:hAnsi="Arial" w:cs="Arial"/>
          <w:color w:val="000000"/>
          <w:lang w:val="es-GT"/>
        </w:rPr>
        <w:t xml:space="preserve">, </w:t>
      </w:r>
      <w:r w:rsidRPr="00E15323">
        <w:rPr>
          <w:rFonts w:ascii="Arial" w:eastAsia="Times New Roman" w:hAnsi="Arial" w:cs="Arial"/>
          <w:color w:val="000000"/>
          <w:lang w:val="es-GT"/>
        </w:rPr>
        <w:t>agosto de 2022</w:t>
      </w:r>
    </w:p>
    <w:p w14:paraId="3D2E150E" w14:textId="2BEA8025" w:rsidR="00C477A8" w:rsidRDefault="00C477A8" w:rsidP="00C477A8">
      <w:pPr>
        <w:spacing w:after="0" w:line="240" w:lineRule="auto"/>
        <w:ind w:left="720"/>
        <w:jc w:val="center"/>
        <w:rPr>
          <w:rFonts w:ascii="Arial" w:eastAsia="Times New Roman" w:hAnsi="Arial" w:cs="Arial"/>
          <w:color w:val="000000"/>
          <w:lang w:val="es-GT"/>
        </w:rPr>
      </w:pPr>
    </w:p>
    <w:p w14:paraId="5E42DEE9" w14:textId="466E77D2" w:rsidR="00C477A8" w:rsidRDefault="00C477A8" w:rsidP="00C477A8">
      <w:pPr>
        <w:spacing w:after="0" w:line="240" w:lineRule="auto"/>
        <w:ind w:left="720"/>
        <w:jc w:val="center"/>
        <w:rPr>
          <w:rFonts w:ascii="Arial" w:eastAsia="Times New Roman" w:hAnsi="Arial" w:cs="Arial"/>
          <w:color w:val="000000"/>
          <w:lang w:val="es-GT"/>
        </w:rPr>
      </w:pPr>
    </w:p>
    <w:p w14:paraId="16F791B4" w14:textId="77777777" w:rsidR="00C477A8" w:rsidRDefault="00C477A8" w:rsidP="00C477A8">
      <w:pPr>
        <w:spacing w:after="0" w:line="240" w:lineRule="auto"/>
        <w:ind w:left="720"/>
        <w:jc w:val="center"/>
        <w:rPr>
          <w:rFonts w:ascii="Arial" w:eastAsia="Times New Roman" w:hAnsi="Arial" w:cs="Arial"/>
          <w:color w:val="000000"/>
          <w:lang w:val="es-GT"/>
        </w:rPr>
      </w:pPr>
    </w:p>
    <w:p w14:paraId="6270A6A0" w14:textId="30353B6A" w:rsidR="00C477A8" w:rsidRDefault="00C477A8" w:rsidP="00C477A8">
      <w:pPr>
        <w:pStyle w:val="Ttulo1"/>
        <w:rPr>
          <w:lang w:val="es-GT"/>
        </w:rPr>
      </w:pPr>
      <w:r>
        <w:rPr>
          <w:lang w:val="es-GT"/>
        </w:rPr>
        <w:lastRenderedPageBreak/>
        <w:t xml:space="preserve">Objetivos </w:t>
      </w:r>
    </w:p>
    <w:p w14:paraId="05352E0C" w14:textId="0FF51E5B" w:rsidR="00C477A8" w:rsidRDefault="00C477A8" w:rsidP="00C477A8">
      <w:pPr>
        <w:pStyle w:val="Ttulo2"/>
        <w:rPr>
          <w:lang w:val="es-GT"/>
        </w:rPr>
      </w:pPr>
      <w:r>
        <w:rPr>
          <w:lang w:val="es-GT"/>
        </w:rPr>
        <w:t xml:space="preserve">Objetivo General </w:t>
      </w:r>
    </w:p>
    <w:p w14:paraId="499A392A" w14:textId="7C751914" w:rsidR="00C477A8" w:rsidRDefault="00C477A8">
      <w:pPr>
        <w:rPr>
          <w:lang w:val="es-GT"/>
        </w:rPr>
      </w:pPr>
      <w:r>
        <w:rPr>
          <w:lang w:val="es-GT"/>
        </w:rPr>
        <w:tab/>
        <w:t>Aprender conceptos teóricos de Inteligencia Artificial y sus distintas aplicaciones.</w:t>
      </w:r>
    </w:p>
    <w:p w14:paraId="73759C5C" w14:textId="28D3E1C0" w:rsidR="00C477A8" w:rsidRDefault="00C477A8" w:rsidP="00C477A8">
      <w:pPr>
        <w:pStyle w:val="Ttulo2"/>
        <w:rPr>
          <w:lang w:val="es-GT"/>
        </w:rPr>
      </w:pPr>
      <w:r>
        <w:rPr>
          <w:lang w:val="es-GT"/>
        </w:rPr>
        <w:t>Objetivo Especifico</w:t>
      </w:r>
    </w:p>
    <w:p w14:paraId="6388558B" w14:textId="48F31E0B" w:rsidR="00C477A8" w:rsidRDefault="00C477A8" w:rsidP="00C477A8">
      <w:pPr>
        <w:pStyle w:val="Prrafodelista"/>
        <w:numPr>
          <w:ilvl w:val="0"/>
          <w:numId w:val="1"/>
        </w:numPr>
        <w:rPr>
          <w:lang w:val="es-GT"/>
        </w:rPr>
      </w:pPr>
      <w:r>
        <w:rPr>
          <w:lang w:val="es-GT"/>
        </w:rPr>
        <w:t>Aplicar conceptos de Inteligencia artificial y de RPA</w:t>
      </w:r>
    </w:p>
    <w:p w14:paraId="31D4775F" w14:textId="059237E9" w:rsidR="00C477A8" w:rsidRDefault="00C477A8" w:rsidP="00C477A8">
      <w:pPr>
        <w:pStyle w:val="Prrafodelista"/>
        <w:numPr>
          <w:ilvl w:val="0"/>
          <w:numId w:val="1"/>
        </w:numPr>
        <w:rPr>
          <w:lang w:val="es-GT"/>
        </w:rPr>
      </w:pPr>
      <w:r>
        <w:rPr>
          <w:lang w:val="es-GT"/>
        </w:rPr>
        <w:t xml:space="preserve">Crear procesos automáticos que imiten el comportamiento de humano </w:t>
      </w:r>
    </w:p>
    <w:p w14:paraId="55779659" w14:textId="1B08AC06" w:rsidR="00C477A8" w:rsidRDefault="00C477A8" w:rsidP="00C477A8">
      <w:pPr>
        <w:pStyle w:val="Prrafodelista"/>
        <w:numPr>
          <w:ilvl w:val="0"/>
          <w:numId w:val="1"/>
        </w:numPr>
        <w:rPr>
          <w:lang w:val="es-GT"/>
        </w:rPr>
      </w:pPr>
      <w:r>
        <w:rPr>
          <w:lang w:val="es-GT"/>
        </w:rPr>
        <w:t xml:space="preserve">Obtener conocimientos necesarios sobre la herramienta de </w:t>
      </w:r>
      <w:proofErr w:type="spellStart"/>
      <w:r>
        <w:rPr>
          <w:lang w:val="es-GT"/>
        </w:rPr>
        <w:t>UiPath</w:t>
      </w:r>
      <w:proofErr w:type="spellEnd"/>
    </w:p>
    <w:p w14:paraId="68D873A9" w14:textId="1A4AFDD4" w:rsidR="00C477A8" w:rsidRDefault="00880562" w:rsidP="00880562">
      <w:pPr>
        <w:pStyle w:val="Ttulo1"/>
        <w:rPr>
          <w:lang w:val="es-GT"/>
        </w:rPr>
      </w:pPr>
      <w:r>
        <w:rPr>
          <w:lang w:val="es-GT"/>
        </w:rPr>
        <w:t>Practica 1</w:t>
      </w:r>
    </w:p>
    <w:p w14:paraId="483152DF" w14:textId="45FA10C2" w:rsidR="00880562" w:rsidRDefault="00880562" w:rsidP="00C477A8">
      <w:pPr>
        <w:rPr>
          <w:lang w:val="es-GT"/>
        </w:rPr>
      </w:pPr>
    </w:p>
    <w:p w14:paraId="584DF59E" w14:textId="2C57DBD1" w:rsidR="00880562" w:rsidRDefault="00880562" w:rsidP="00C477A8">
      <w:pPr>
        <w:rPr>
          <w:lang w:val="es-GT"/>
        </w:rPr>
      </w:pPr>
      <w:r>
        <w:rPr>
          <w:lang w:val="es-GT"/>
        </w:rPr>
        <w:t xml:space="preserve">Para esta primera parte es necesario crea el componente de </w:t>
      </w:r>
      <w:proofErr w:type="spellStart"/>
      <w:r>
        <w:rPr>
          <w:lang w:val="es-GT"/>
        </w:rPr>
        <w:t>sequencia</w:t>
      </w:r>
      <w:proofErr w:type="spellEnd"/>
      <w:r>
        <w:rPr>
          <w:lang w:val="es-GT"/>
        </w:rPr>
        <w:t xml:space="preserve">, el cual contendrá todos los pasos a seguir </w:t>
      </w:r>
      <w:r w:rsidR="004466C7">
        <w:rPr>
          <w:lang w:val="es-GT"/>
        </w:rPr>
        <w:t xml:space="preserve">para nuestro proceso. </w:t>
      </w:r>
    </w:p>
    <w:p w14:paraId="674EC0A6" w14:textId="2561AE4E" w:rsidR="004466C7" w:rsidRDefault="004466C7" w:rsidP="00C477A8">
      <w:pPr>
        <w:rPr>
          <w:lang w:val="es-GT"/>
        </w:rPr>
      </w:pPr>
      <w:r>
        <w:rPr>
          <w:noProof/>
          <w:lang w:val="es-GT"/>
        </w:rPr>
        <mc:AlternateContent>
          <mc:Choice Requires="wps">
            <w:drawing>
              <wp:anchor distT="0" distB="0" distL="114300" distR="114300" simplePos="0" relativeHeight="251660288" behindDoc="0" locked="0" layoutInCell="1" allowOverlap="1" wp14:anchorId="71C2B330" wp14:editId="13429698">
                <wp:simplePos x="0" y="0"/>
                <wp:positionH relativeFrom="column">
                  <wp:posOffset>1836420</wp:posOffset>
                </wp:positionH>
                <wp:positionV relativeFrom="paragraph">
                  <wp:posOffset>589280</wp:posOffset>
                </wp:positionV>
                <wp:extent cx="2110740" cy="1524000"/>
                <wp:effectExtent l="38100" t="19050" r="3810" b="19050"/>
                <wp:wrapNone/>
                <wp:docPr id="3" name="Flecha: hacia arriba 3"/>
                <wp:cNvGraphicFramePr/>
                <a:graphic xmlns:a="http://schemas.openxmlformats.org/drawingml/2006/main">
                  <a:graphicData uri="http://schemas.microsoft.com/office/word/2010/wordprocessingShape">
                    <wps:wsp>
                      <wps:cNvSpPr/>
                      <wps:spPr>
                        <a:xfrm>
                          <a:off x="0" y="0"/>
                          <a:ext cx="2110740" cy="15240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CF553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3" o:spid="_x0000_s1026" type="#_x0000_t68" style="position:absolute;margin-left:144.6pt;margin-top:46.4pt;width:166.2pt;height:12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DkXQIAABcFAAAOAAAAZHJzL2Uyb0RvYy54bWysVMFu2zAMvQ/YPwi6L7aDdN2COEXQosOA&#10;oC2WDj2rslQbkEWNUuJkXz9KdpygLXYYdpFFkXyknh+1uNq3hu0U+gZsyYtJzpmyEqrGvpT85+Pt&#10;py+c+SBsJQxYVfKD8vxq+fHDonNzNYUaTKWQEYj1886VvA7BzbPMy1q1wk/AKUtODdiKQCa+ZBWK&#10;jtBbk03z/HPWAVYOQSrv6fSmd/JlwtdayXCvtVeBmZJTbyGtmNbnuGbLhZi/oHB1I4c2xD900YrG&#10;UtER6kYEwbbYvIFqG4ngQYeJhDYDrRup0h3oNkX+6jabWjiV7kLkeDfS5P8frLzbbdwDEg2d83NP&#10;23iLvcY2fqk/tk9kHUay1D4wSYfTosgvZ8SpJF9xMZ3leaIzO6U79OGbgpbFTcm3boUIXeJJ7NY+&#10;UFWKPkaRceoh7cLBqNiGsT+UZk0Vq6bsJA91bZDtBP1YIaWyoehdtahUf3xBHR1bGjNSyQQYkXVj&#10;zIg9AETpvcXuex3iY6pK6hqT87811iePGaky2DAmt40FfA/A0K2Gyn38kaSemsjSM1SHB2QIvba9&#10;k7cN0b0WPjwIJDHTL6IBDfe0aANdyWHYcVYD/n7vPMaTxsjLWUfDUXL/aytQcWa+W1Lf12IW/3xI&#10;xuzickoGnnuezz12214D/aaCngIn0zbGB3PcaoT2ieZ4FauSS1hJtUsuAx6N69APLb0EUq1WKYwm&#10;yImwthsnI3hkNWrpcf8k0A2aCyTXOzgOkpi/0l0fGzMtrLYBdJNEeeJ14JumLwlneCnieJ/bKer0&#10;ni3/AAAA//8DAFBLAwQUAAYACAAAACEAwmwmat4AAAAKAQAADwAAAGRycy9kb3ducmV2LnhtbEyP&#10;wU7DMAyG70i8Q2QkbixpKqqtazoBgsO4MWDntDFtR5NUTdZ2b485wdH2p9/fX+wW27MJx9B5pyBZ&#10;CWDoam861yj4eH+5WwMLUTuje+9QwQUD7Mrrq0Lnxs/uDadDbBiFuJBrBW2MQ855qFu0Oqz8gI5u&#10;X360OtI4NtyMeqZw23MpRMat7hx9aPWATy3W34ezVVAf936f3J9OonqdPqtpfn5ML0Kp25vlYQss&#10;4hL/YPjVJ3UoyanyZ2cC6xXI9UYSqmAjqQIBmUwyYJWCNKUNLwv+v0L5AwAA//8DAFBLAQItABQA&#10;BgAIAAAAIQC2gziS/gAAAOEBAAATAAAAAAAAAAAAAAAAAAAAAABbQ29udGVudF9UeXBlc10ueG1s&#10;UEsBAi0AFAAGAAgAAAAhADj9If/WAAAAlAEAAAsAAAAAAAAAAAAAAAAALwEAAF9yZWxzLy5yZWxz&#10;UEsBAi0AFAAGAAgAAAAhAFbKoORdAgAAFwUAAA4AAAAAAAAAAAAAAAAALgIAAGRycy9lMm9Eb2Mu&#10;eG1sUEsBAi0AFAAGAAgAAAAhAMJsJmreAAAACgEAAA8AAAAAAAAAAAAAAAAAtwQAAGRycy9kb3du&#10;cmV2LnhtbFBLBQYAAAAABAAEAPMAAADCBQAAAAA=&#10;" adj="10800" fillcolor="#4472c4 [3204]" strokecolor="#1f3763 [1604]" strokeweight="1pt"/>
            </w:pict>
          </mc:Fallback>
        </mc:AlternateContent>
      </w:r>
      <w:r w:rsidRPr="00880562">
        <w:rPr>
          <w:noProof/>
          <w:lang w:val="es-GT"/>
        </w:rPr>
        <w:drawing>
          <wp:inline distT="0" distB="0" distL="0" distR="0" wp14:anchorId="75325C97" wp14:editId="3FE7EDE7">
            <wp:extent cx="5943600" cy="4841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1875"/>
                    </a:xfrm>
                    <a:prstGeom prst="rect">
                      <a:avLst/>
                    </a:prstGeom>
                  </pic:spPr>
                </pic:pic>
              </a:graphicData>
            </a:graphic>
          </wp:inline>
        </w:drawing>
      </w:r>
    </w:p>
    <w:p w14:paraId="170DD488" w14:textId="42C537DD" w:rsidR="004466C7" w:rsidRDefault="004466C7" w:rsidP="00C477A8">
      <w:pPr>
        <w:rPr>
          <w:lang w:val="es-GT"/>
        </w:rPr>
      </w:pPr>
    </w:p>
    <w:p w14:paraId="54818AEC" w14:textId="5F104818" w:rsidR="004466C7" w:rsidRDefault="004466C7" w:rsidP="00C477A8">
      <w:pPr>
        <w:rPr>
          <w:lang w:val="es-GT"/>
        </w:rPr>
      </w:pPr>
      <w:r>
        <w:rPr>
          <w:lang w:val="es-GT"/>
        </w:rPr>
        <w:lastRenderedPageBreak/>
        <w:t xml:space="preserve">Para este segundo paso es necesario tener ya un documento de Excel con los datos que se </w:t>
      </w:r>
      <w:proofErr w:type="gramStart"/>
      <w:r>
        <w:rPr>
          <w:lang w:val="es-GT"/>
        </w:rPr>
        <w:t>van</w:t>
      </w:r>
      <w:proofErr w:type="gramEnd"/>
      <w:r>
        <w:rPr>
          <w:lang w:val="es-GT"/>
        </w:rPr>
        <w:t xml:space="preserve"> utilizar para realizar la descarga del documento de vacunación, este archivo contiene el DPI y la fecha de nacimiento, es necesario tener el formato de celda de fecha de nacimiento en texto ya que esto el programa lo puede colocar en un formato distinto al que se necesita. Para guarda los datos es necesario crear variables en los cuales se van a guardar la información de cada celda del archivo. </w:t>
      </w:r>
    </w:p>
    <w:p w14:paraId="5CDCC63C" w14:textId="073C0D4B" w:rsidR="004466C7" w:rsidRDefault="004466C7" w:rsidP="004466C7">
      <w:pPr>
        <w:jc w:val="center"/>
        <w:rPr>
          <w:lang w:val="es-GT"/>
        </w:rPr>
      </w:pPr>
      <w:r w:rsidRPr="004466C7">
        <w:rPr>
          <w:noProof/>
          <w:lang w:val="es-GT"/>
        </w:rPr>
        <w:drawing>
          <wp:inline distT="0" distB="0" distL="0" distR="0" wp14:anchorId="25D69E09" wp14:editId="15A78F7C">
            <wp:extent cx="3368040" cy="3480798"/>
            <wp:effectExtent l="0" t="0" r="381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161" cy="3484023"/>
                    </a:xfrm>
                    <a:prstGeom prst="rect">
                      <a:avLst/>
                    </a:prstGeom>
                  </pic:spPr>
                </pic:pic>
              </a:graphicData>
            </a:graphic>
          </wp:inline>
        </w:drawing>
      </w:r>
    </w:p>
    <w:p w14:paraId="72348215" w14:textId="5838549F" w:rsidR="004466C7" w:rsidRDefault="004466C7" w:rsidP="004466C7">
      <w:pPr>
        <w:jc w:val="center"/>
        <w:rPr>
          <w:lang w:val="es-GT"/>
        </w:rPr>
      </w:pPr>
      <w:r w:rsidRPr="004466C7">
        <w:rPr>
          <w:noProof/>
          <w:lang w:val="es-GT"/>
        </w:rPr>
        <w:drawing>
          <wp:inline distT="0" distB="0" distL="0" distR="0" wp14:anchorId="46FB07A2" wp14:editId="2760B61C">
            <wp:extent cx="2728196" cy="8230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8196" cy="823031"/>
                    </a:xfrm>
                    <a:prstGeom prst="rect">
                      <a:avLst/>
                    </a:prstGeom>
                  </pic:spPr>
                </pic:pic>
              </a:graphicData>
            </a:graphic>
          </wp:inline>
        </w:drawing>
      </w:r>
    </w:p>
    <w:p w14:paraId="04134A08" w14:textId="52D41FC7" w:rsidR="004466C7" w:rsidRDefault="004466C7" w:rsidP="004466C7">
      <w:pPr>
        <w:rPr>
          <w:lang w:val="es-GT"/>
        </w:rPr>
      </w:pPr>
      <w:r>
        <w:rPr>
          <w:lang w:val="es-GT"/>
        </w:rPr>
        <w:t xml:space="preserve">Luego de guardar la información en variables es necesario crear nuestro navegador en el cual le colocaremos la </w:t>
      </w:r>
      <w:proofErr w:type="spellStart"/>
      <w:r>
        <w:rPr>
          <w:lang w:val="es-GT"/>
        </w:rPr>
        <w:t>url</w:t>
      </w:r>
      <w:proofErr w:type="spellEnd"/>
      <w:r>
        <w:rPr>
          <w:lang w:val="es-GT"/>
        </w:rPr>
        <w:t xml:space="preserve"> que necesitamos </w:t>
      </w:r>
    </w:p>
    <w:p w14:paraId="12ED227F" w14:textId="3E6F59E2" w:rsidR="004466C7" w:rsidRDefault="004466C7" w:rsidP="004466C7">
      <w:pPr>
        <w:pStyle w:val="Ttulo1"/>
        <w:jc w:val="center"/>
        <w:rPr>
          <w:lang w:val="es-GT"/>
        </w:rPr>
      </w:pPr>
      <w:r w:rsidRPr="004466C7">
        <w:rPr>
          <w:rFonts w:asciiTheme="minorHAnsi" w:eastAsiaTheme="minorHAnsi" w:hAnsiTheme="minorHAnsi" w:cstheme="minorBidi"/>
          <w:noProof/>
          <w:color w:val="auto"/>
          <w:sz w:val="22"/>
          <w:szCs w:val="22"/>
          <w:lang w:val="es-GT"/>
        </w:rPr>
        <w:lastRenderedPageBreak/>
        <w:drawing>
          <wp:inline distT="0" distB="0" distL="0" distR="0" wp14:anchorId="5157CA74" wp14:editId="4745438B">
            <wp:extent cx="5136325" cy="5166808"/>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6325" cy="5166808"/>
                    </a:xfrm>
                    <a:prstGeom prst="rect">
                      <a:avLst/>
                    </a:prstGeom>
                  </pic:spPr>
                </pic:pic>
              </a:graphicData>
            </a:graphic>
          </wp:inline>
        </w:drawing>
      </w:r>
    </w:p>
    <w:p w14:paraId="50D7FFFA" w14:textId="02840042" w:rsidR="004466C7" w:rsidRDefault="006C68FD" w:rsidP="004466C7">
      <w:pPr>
        <w:rPr>
          <w:lang w:val="es-GT"/>
        </w:rPr>
      </w:pPr>
      <w:r>
        <w:rPr>
          <w:lang w:val="es-GT"/>
        </w:rPr>
        <w:t xml:space="preserve">Verificamos los datos que nos solicita la pagina para luego colocarlo dentro de nuestra herramienta. </w:t>
      </w:r>
      <w:r w:rsidR="004466C7">
        <w:rPr>
          <w:lang w:val="es-GT"/>
        </w:rPr>
        <w:t xml:space="preserve">Es muy importante colocar retrasos en </w:t>
      </w:r>
      <w:r>
        <w:rPr>
          <w:lang w:val="es-GT"/>
        </w:rPr>
        <w:t>las distintas tareas</w:t>
      </w:r>
      <w:r w:rsidR="004466C7">
        <w:rPr>
          <w:lang w:val="es-GT"/>
        </w:rPr>
        <w:t xml:space="preserve"> de nuestro proceso ya que el robot lo ejecuta muy rápido y esto puede ocasionar que la pagina </w:t>
      </w:r>
      <w:r>
        <w:rPr>
          <w:lang w:val="es-GT"/>
        </w:rPr>
        <w:t xml:space="preserve">pueda detectar que si es un robot. </w:t>
      </w:r>
    </w:p>
    <w:p w14:paraId="1D0A91E9" w14:textId="055CF562" w:rsidR="006C68FD" w:rsidRDefault="006C68FD" w:rsidP="004466C7">
      <w:pPr>
        <w:rPr>
          <w:lang w:val="es-GT"/>
        </w:rPr>
      </w:pPr>
      <w:r w:rsidRPr="006C68FD">
        <w:rPr>
          <w:noProof/>
          <w:lang w:val="es-GT"/>
        </w:rPr>
        <w:lastRenderedPageBreak/>
        <w:drawing>
          <wp:inline distT="0" distB="0" distL="0" distR="0" wp14:anchorId="224DC310" wp14:editId="1C4104AC">
            <wp:extent cx="5380186" cy="57154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0186" cy="5715495"/>
                    </a:xfrm>
                    <a:prstGeom prst="rect">
                      <a:avLst/>
                    </a:prstGeom>
                  </pic:spPr>
                </pic:pic>
              </a:graphicData>
            </a:graphic>
          </wp:inline>
        </w:drawing>
      </w:r>
    </w:p>
    <w:p w14:paraId="5A3E5B3C" w14:textId="77777777" w:rsidR="006C68FD" w:rsidRDefault="006C68FD" w:rsidP="004466C7">
      <w:pPr>
        <w:rPr>
          <w:lang w:val="es-GT"/>
        </w:rPr>
      </w:pPr>
    </w:p>
    <w:p w14:paraId="042DC7D1" w14:textId="7134C579" w:rsidR="006C68FD" w:rsidRPr="004466C7" w:rsidRDefault="006C68FD" w:rsidP="004466C7">
      <w:pPr>
        <w:rPr>
          <w:lang w:val="es-GT"/>
        </w:rPr>
      </w:pPr>
      <w:r>
        <w:rPr>
          <w:noProof/>
          <w:lang w:val="es-GT"/>
        </w:rPr>
        <w:lastRenderedPageBreak/>
        <mc:AlternateContent>
          <mc:Choice Requires="wps">
            <w:drawing>
              <wp:anchor distT="0" distB="0" distL="114300" distR="114300" simplePos="0" relativeHeight="251661312" behindDoc="0" locked="0" layoutInCell="1" allowOverlap="1" wp14:anchorId="1088BA0E" wp14:editId="021EF6A4">
                <wp:simplePos x="0" y="0"/>
                <wp:positionH relativeFrom="column">
                  <wp:posOffset>1980565</wp:posOffset>
                </wp:positionH>
                <wp:positionV relativeFrom="paragraph">
                  <wp:posOffset>3139440</wp:posOffset>
                </wp:positionV>
                <wp:extent cx="1092835" cy="1496060"/>
                <wp:effectExtent l="19050" t="0" r="12065" b="46990"/>
                <wp:wrapNone/>
                <wp:docPr id="8" name="Flecha: hacia abajo 8"/>
                <wp:cNvGraphicFramePr/>
                <a:graphic xmlns:a="http://schemas.openxmlformats.org/drawingml/2006/main">
                  <a:graphicData uri="http://schemas.microsoft.com/office/word/2010/wordprocessingShape">
                    <wps:wsp>
                      <wps:cNvSpPr/>
                      <wps:spPr>
                        <a:xfrm flipH="1">
                          <a:off x="0" y="0"/>
                          <a:ext cx="1092835" cy="1496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10E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8" o:spid="_x0000_s1026" type="#_x0000_t67" style="position:absolute;margin-left:155.95pt;margin-top:247.2pt;width:86.05pt;height:117.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GAagIAACMFAAAOAAAAZHJzL2Uyb0RvYy54bWysVN9P2zAQfp+0/8Hy+0jaFQZVU1SB2CYh&#10;QCsTz8axiSXH553dpt1fv7OTBgRoD9PyEN357r774e+8ON+1lm0VBgOu4pOjkjPlJNTGPVX85/3V&#10;p1POQhSuFhacqvheBX6+/Phh0fm5mkIDtlbICMSFeecr3sTo50URZKNaEY7AK0dGDdiKSCo+FTWK&#10;jtBbW0zL8qToAGuPIFUIdHrZG/ky42utZLzVOqjIbMWptpj/mP+P6V8sF2L+hMI3Rg5liH+oohXG&#10;UdIR6lJEwTZo3kC1RiIE0PFIQluA1kaq3AN1MylfdbNuhFe5FxpO8OOYwv+DlTfbtb9DGkPnwzyQ&#10;mLrYaWyZtsZ/ozvNfVGlbJfHth/HpnaRSTqclGfT08/HnEmyTWZnJ+VJHmzRAyVAjyF+VdCyJFS8&#10;hs6tEKHL2GJ7HSJVQP4HP1Ke68lS3FuVkKz7oTQzNeWd5uhMFXVhkW0FXbKQUrnYFx0aUav++Lik&#10;L902JRkjspYBE7I21o7YA0Ci4VvsHmbwT6EqM20MLv9WWB88RuTM4OIY3BoH+B6Apa6GzL3/YUj9&#10;aNKUHqHe3yFD6HkevLwyNPBrEeKdQCI2rQAta7yln7bQVRwGibMG8Pd758mf+EZWzjpalIqHXxuB&#10;ijP73RETzyazWdqsrMyOv0xJwZeWx5cWt2kvgK5pQs+Cl1lM/tEeRI3QPtBOr1JWMgknKXfFZcSD&#10;chH7BaZXQarVKrvRNnkRr93aywNlE5fudw8C/cC6SIS9gcNSifkr3vW+6T4crDYRtMmkfJ7rMG/a&#10;xEyc4dVIq/5Sz17Pb9vyDwAAAP//AwBQSwMEFAAGAAgAAAAhAC8eRx7fAAAACwEAAA8AAABkcnMv&#10;ZG93bnJldi54bWxMj8FOwzAQRO9I/IO1SNyoHWpBmsapEFKFuNEWqVc33iYR8TrEbhv4epYTHFfz&#10;NPumXE2+F2ccYxfIQDZTIJDq4DpqDLzv1nc5iJgsOdsHQgNfGGFVXV+VtnDhQhs8b1MjuIRiYQ20&#10;KQ2FlLFu0ds4CwMSZ8cwepv4HBvpRnvhct/Le6UepLcd8YfWDvjcYv2xPXkDnA96mr79G76sd/mr&#10;3m8+cW/M7c30tASRcEp/MPzqszpU7HQIJ3JR9AbmWbZg1IBeaA2CCZ1rXncw8DhXCmRVyv8bqh8A&#10;AAD//wMAUEsBAi0AFAAGAAgAAAAhALaDOJL+AAAA4QEAABMAAAAAAAAAAAAAAAAAAAAAAFtDb250&#10;ZW50X1R5cGVzXS54bWxQSwECLQAUAAYACAAAACEAOP0h/9YAAACUAQAACwAAAAAAAAAAAAAAAAAv&#10;AQAAX3JlbHMvLnJlbHNQSwECLQAUAAYACAAAACEA21gRgGoCAAAjBQAADgAAAAAAAAAAAAAAAAAu&#10;AgAAZHJzL2Uyb0RvYy54bWxQSwECLQAUAAYACAAAACEALx5HHt8AAAALAQAADwAAAAAAAAAAAAAA&#10;AADEBAAAZHJzL2Rvd25yZXYueG1sUEsFBgAAAAAEAAQA8wAAANAFAAAAAA==&#10;" adj="13711" fillcolor="#4472c4 [3204]" strokecolor="#1f3763 [1604]" strokeweight="1pt"/>
            </w:pict>
          </mc:Fallback>
        </mc:AlternateContent>
      </w:r>
      <w:r w:rsidRPr="006C68FD">
        <w:rPr>
          <w:noProof/>
          <w:lang w:val="es-GT"/>
        </w:rPr>
        <w:drawing>
          <wp:inline distT="0" distB="0" distL="0" distR="0" wp14:anchorId="28ECE000" wp14:editId="225A35DF">
            <wp:extent cx="5136325" cy="5166808"/>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6325" cy="5166808"/>
                    </a:xfrm>
                    <a:prstGeom prst="rect">
                      <a:avLst/>
                    </a:prstGeom>
                  </pic:spPr>
                </pic:pic>
              </a:graphicData>
            </a:graphic>
          </wp:inline>
        </w:drawing>
      </w:r>
    </w:p>
    <w:p w14:paraId="76E52325" w14:textId="7D55290C" w:rsidR="004466C7" w:rsidRDefault="004466C7" w:rsidP="004466C7">
      <w:pPr>
        <w:pStyle w:val="Ttulo1"/>
        <w:rPr>
          <w:lang w:val="es-GT"/>
        </w:rPr>
      </w:pPr>
    </w:p>
    <w:p w14:paraId="4714A799" w14:textId="1AAEB0D3" w:rsidR="00E3501C" w:rsidRDefault="00E3501C" w:rsidP="00E3501C">
      <w:pPr>
        <w:rPr>
          <w:lang w:val="es-GT"/>
        </w:rPr>
      </w:pPr>
      <w:r>
        <w:rPr>
          <w:lang w:val="es-GT"/>
        </w:rPr>
        <w:t xml:space="preserve">Para el </w:t>
      </w:r>
      <w:proofErr w:type="spellStart"/>
      <w:r>
        <w:rPr>
          <w:lang w:val="es-GT"/>
        </w:rPr>
        <w:t>envio</w:t>
      </w:r>
      <w:proofErr w:type="spellEnd"/>
      <w:r>
        <w:rPr>
          <w:lang w:val="es-GT"/>
        </w:rPr>
        <w:t xml:space="preserve"> de mensaje es necesario realizar configuraciones necesarias como el destinatario, el cuerpo del mensaje y los archivos adjuntos </w:t>
      </w:r>
    </w:p>
    <w:p w14:paraId="3AC2455A" w14:textId="277CC6E7" w:rsidR="00E3501C" w:rsidRDefault="00E3501C" w:rsidP="00E3501C">
      <w:pPr>
        <w:rPr>
          <w:lang w:val="es-GT"/>
        </w:rPr>
      </w:pPr>
      <w:r w:rsidRPr="00E3501C">
        <w:rPr>
          <w:noProof/>
          <w:lang w:val="es-GT"/>
        </w:rPr>
        <w:lastRenderedPageBreak/>
        <w:drawing>
          <wp:inline distT="0" distB="0" distL="0" distR="0" wp14:anchorId="5E15CC7C" wp14:editId="05528F3C">
            <wp:extent cx="5563082" cy="50753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082" cy="5075360"/>
                    </a:xfrm>
                    <a:prstGeom prst="rect">
                      <a:avLst/>
                    </a:prstGeom>
                  </pic:spPr>
                </pic:pic>
              </a:graphicData>
            </a:graphic>
          </wp:inline>
        </w:drawing>
      </w:r>
    </w:p>
    <w:p w14:paraId="78E7659B" w14:textId="26A5127D" w:rsidR="0037445B" w:rsidRDefault="0037445B" w:rsidP="00E3501C">
      <w:pPr>
        <w:rPr>
          <w:lang w:val="es-GT"/>
        </w:rPr>
      </w:pPr>
      <w:r>
        <w:rPr>
          <w:lang w:val="es-GT"/>
        </w:rPr>
        <w:t xml:space="preserve">Configuración necesaria para mandar el correo electrónico. </w:t>
      </w:r>
    </w:p>
    <w:p w14:paraId="25C3089F" w14:textId="2FC854E2" w:rsidR="0037445B" w:rsidRDefault="0037445B" w:rsidP="0037445B">
      <w:pPr>
        <w:jc w:val="center"/>
        <w:rPr>
          <w:lang w:val="es-GT"/>
        </w:rPr>
      </w:pPr>
      <w:r w:rsidRPr="0037445B">
        <w:rPr>
          <w:noProof/>
          <w:lang w:val="es-GT"/>
        </w:rPr>
        <w:lastRenderedPageBreak/>
        <w:drawing>
          <wp:inline distT="0" distB="0" distL="0" distR="0" wp14:anchorId="336D1F2B" wp14:editId="6AE3B82C">
            <wp:extent cx="2318182" cy="368046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0637" cy="3684358"/>
                    </a:xfrm>
                    <a:prstGeom prst="rect">
                      <a:avLst/>
                    </a:prstGeom>
                  </pic:spPr>
                </pic:pic>
              </a:graphicData>
            </a:graphic>
          </wp:inline>
        </w:drawing>
      </w:r>
    </w:p>
    <w:p w14:paraId="6C0C0338" w14:textId="2962F58D" w:rsidR="00E3501C" w:rsidRPr="00E3501C" w:rsidRDefault="00E3501C" w:rsidP="00E3501C">
      <w:pPr>
        <w:rPr>
          <w:lang w:val="es-GT"/>
        </w:rPr>
      </w:pPr>
      <w:r w:rsidRPr="00E3501C">
        <w:rPr>
          <w:noProof/>
          <w:lang w:val="es-GT"/>
        </w:rPr>
        <w:drawing>
          <wp:inline distT="0" distB="0" distL="0" distR="0" wp14:anchorId="5472F77E" wp14:editId="3FCF6480">
            <wp:extent cx="5943600" cy="256476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4765"/>
                    </a:xfrm>
                    <a:prstGeom prst="rect">
                      <a:avLst/>
                    </a:prstGeom>
                  </pic:spPr>
                </pic:pic>
              </a:graphicData>
            </a:graphic>
          </wp:inline>
        </w:drawing>
      </w:r>
    </w:p>
    <w:p w14:paraId="6B3BDF20" w14:textId="2E511025" w:rsidR="00880562" w:rsidRDefault="00880562" w:rsidP="004466C7">
      <w:pPr>
        <w:pStyle w:val="Ttulo1"/>
        <w:rPr>
          <w:lang w:val="es-GT"/>
        </w:rPr>
      </w:pPr>
      <w:r>
        <w:rPr>
          <w:lang w:val="es-GT"/>
        </w:rPr>
        <w:t>Conclusiones</w:t>
      </w:r>
    </w:p>
    <w:p w14:paraId="4CC1221C" w14:textId="2B8C15E0" w:rsidR="00880562" w:rsidRDefault="00880562" w:rsidP="00880562">
      <w:pPr>
        <w:pStyle w:val="Prrafodelista"/>
        <w:numPr>
          <w:ilvl w:val="0"/>
          <w:numId w:val="2"/>
        </w:numPr>
        <w:rPr>
          <w:lang w:val="es-GT"/>
        </w:rPr>
      </w:pPr>
      <w:r>
        <w:rPr>
          <w:lang w:val="es-GT"/>
        </w:rPr>
        <w:t xml:space="preserve">El aplicar los conceptos de inteligencia artificial puede ayudarnos a optimizar los procesos de una manera optima en la cual se pueda aprovechar el 100% de los recursos </w:t>
      </w:r>
    </w:p>
    <w:p w14:paraId="01FA6742" w14:textId="6E3D09A9" w:rsidR="00880562" w:rsidRDefault="00880562" w:rsidP="00880562">
      <w:pPr>
        <w:pStyle w:val="Prrafodelista"/>
        <w:numPr>
          <w:ilvl w:val="0"/>
          <w:numId w:val="2"/>
        </w:numPr>
        <w:rPr>
          <w:lang w:val="es-GT"/>
        </w:rPr>
      </w:pPr>
      <w:r>
        <w:rPr>
          <w:lang w:val="es-GT"/>
        </w:rPr>
        <w:t xml:space="preserve">El automatizar este proceso de descargar el comprobante de vacunación da una idea de como se puede utilizar la inteligencia artificial. </w:t>
      </w:r>
    </w:p>
    <w:p w14:paraId="36A88D35" w14:textId="2654D888" w:rsidR="00880562" w:rsidRPr="00880562" w:rsidRDefault="00880562" w:rsidP="00880562">
      <w:pPr>
        <w:pStyle w:val="Prrafodelista"/>
        <w:numPr>
          <w:ilvl w:val="0"/>
          <w:numId w:val="2"/>
        </w:numPr>
        <w:rPr>
          <w:lang w:val="es-GT"/>
        </w:rPr>
      </w:pPr>
      <w:r>
        <w:rPr>
          <w:lang w:val="es-GT"/>
        </w:rPr>
        <w:t xml:space="preserve">La herramienta de </w:t>
      </w:r>
      <w:proofErr w:type="spellStart"/>
      <w:r>
        <w:rPr>
          <w:lang w:val="es-GT"/>
        </w:rPr>
        <w:t>UiPath</w:t>
      </w:r>
      <w:proofErr w:type="spellEnd"/>
      <w:r>
        <w:rPr>
          <w:lang w:val="es-GT"/>
        </w:rPr>
        <w:t xml:space="preserve"> es una herramienta fácil de aprender es muy interactiva en la cual existe mucha documentación para realizar diferentes procesos. </w:t>
      </w:r>
    </w:p>
    <w:p w14:paraId="622BA3BF" w14:textId="6B0B946B" w:rsidR="00C477A8" w:rsidRDefault="0037445B" w:rsidP="0037445B">
      <w:pPr>
        <w:pStyle w:val="Ttulo1"/>
        <w:rPr>
          <w:lang w:val="es-GT"/>
        </w:rPr>
      </w:pPr>
      <w:r>
        <w:rPr>
          <w:lang w:val="es-GT"/>
        </w:rPr>
        <w:lastRenderedPageBreak/>
        <w:t xml:space="preserve">Recomendaciones </w:t>
      </w:r>
    </w:p>
    <w:p w14:paraId="3649AD4E" w14:textId="66DF3775" w:rsidR="0037445B" w:rsidRDefault="0037445B" w:rsidP="0037445B">
      <w:pPr>
        <w:pStyle w:val="Ttulo2"/>
        <w:rPr>
          <w:lang w:val="es-GT"/>
        </w:rPr>
      </w:pPr>
      <w:r>
        <w:rPr>
          <w:lang w:val="es-GT"/>
        </w:rPr>
        <w:t>Personales</w:t>
      </w:r>
    </w:p>
    <w:p w14:paraId="6CD60AE6" w14:textId="5A8CC84D" w:rsidR="0037445B" w:rsidRDefault="0037445B" w:rsidP="0037445B">
      <w:pPr>
        <w:pStyle w:val="Prrafodelista"/>
        <w:numPr>
          <w:ilvl w:val="0"/>
          <w:numId w:val="4"/>
        </w:numPr>
        <w:rPr>
          <w:lang w:val="es-GT"/>
        </w:rPr>
      </w:pPr>
      <w:r>
        <w:rPr>
          <w:lang w:val="es-GT"/>
        </w:rPr>
        <w:t>Realizar tareas como de descarga de algún juego.</w:t>
      </w:r>
    </w:p>
    <w:p w14:paraId="54BF252C" w14:textId="534285A7" w:rsidR="0037445B" w:rsidRDefault="003E37ED" w:rsidP="0037445B">
      <w:pPr>
        <w:pStyle w:val="Prrafodelista"/>
        <w:numPr>
          <w:ilvl w:val="0"/>
          <w:numId w:val="4"/>
        </w:numPr>
        <w:rPr>
          <w:lang w:val="es-GT"/>
        </w:rPr>
      </w:pPr>
      <w:r>
        <w:rPr>
          <w:lang w:val="es-GT"/>
        </w:rPr>
        <w:t>E</w:t>
      </w:r>
      <w:r w:rsidR="0037445B">
        <w:rPr>
          <w:lang w:val="es-GT"/>
        </w:rPr>
        <w:t>nvió de ciertos documentos a diferentes personas</w:t>
      </w:r>
    </w:p>
    <w:p w14:paraId="673CDE67" w14:textId="34533BD7" w:rsidR="0037445B" w:rsidRPr="0037445B" w:rsidRDefault="003E37ED" w:rsidP="0037445B">
      <w:pPr>
        <w:pStyle w:val="Prrafodelista"/>
        <w:numPr>
          <w:ilvl w:val="0"/>
          <w:numId w:val="4"/>
        </w:numPr>
        <w:rPr>
          <w:lang w:val="es-GT"/>
        </w:rPr>
      </w:pPr>
      <w:r>
        <w:rPr>
          <w:lang w:val="es-GT"/>
        </w:rPr>
        <w:t>Envío de tareas ya realizadas</w:t>
      </w:r>
    </w:p>
    <w:p w14:paraId="46531EF7" w14:textId="1F27E06B" w:rsidR="0037445B" w:rsidRPr="003E37ED" w:rsidRDefault="0037445B" w:rsidP="0037445B">
      <w:pPr>
        <w:pStyle w:val="Ttulo2"/>
        <w:rPr>
          <w:lang w:val="es-GT"/>
        </w:rPr>
      </w:pPr>
      <w:r w:rsidRPr="003E37ED">
        <w:rPr>
          <w:lang w:val="es-GT"/>
        </w:rPr>
        <w:t>Profesionales</w:t>
      </w:r>
    </w:p>
    <w:p w14:paraId="57D91DC5" w14:textId="22C21B4C" w:rsidR="0037445B" w:rsidRDefault="003E37ED" w:rsidP="0037445B">
      <w:pPr>
        <w:pStyle w:val="Prrafodelista"/>
        <w:numPr>
          <w:ilvl w:val="0"/>
          <w:numId w:val="6"/>
        </w:numPr>
        <w:rPr>
          <w:lang w:val="es-GT"/>
        </w:rPr>
      </w:pPr>
      <w:r w:rsidRPr="003E37ED">
        <w:rPr>
          <w:lang w:val="es-GT"/>
        </w:rPr>
        <w:t xml:space="preserve">Optimizar los procesos de </w:t>
      </w:r>
      <w:r>
        <w:rPr>
          <w:lang w:val="es-GT"/>
        </w:rPr>
        <w:t>pruebas controladas</w:t>
      </w:r>
    </w:p>
    <w:p w14:paraId="0B9DF54D" w14:textId="260A6DE1" w:rsidR="003E37ED" w:rsidRPr="0043344E" w:rsidRDefault="0043344E" w:rsidP="0043344E">
      <w:pPr>
        <w:pStyle w:val="Prrafodelista"/>
        <w:numPr>
          <w:ilvl w:val="0"/>
          <w:numId w:val="6"/>
        </w:numPr>
        <w:rPr>
          <w:lang w:val="es-GT"/>
        </w:rPr>
      </w:pPr>
      <w:r>
        <w:rPr>
          <w:lang w:val="es-GT"/>
        </w:rPr>
        <w:t xml:space="preserve">Facilitar ciertos procesos. </w:t>
      </w:r>
      <w:r w:rsidRPr="0043344E">
        <w:rPr>
          <w:lang w:val="es-GT"/>
        </w:rPr>
        <w:t xml:space="preserve"> </w:t>
      </w:r>
    </w:p>
    <w:p w14:paraId="609FA894" w14:textId="02E020F7" w:rsidR="0043344E" w:rsidRPr="003E37ED" w:rsidRDefault="0043344E" w:rsidP="0037445B">
      <w:pPr>
        <w:pStyle w:val="Prrafodelista"/>
        <w:numPr>
          <w:ilvl w:val="0"/>
          <w:numId w:val="6"/>
        </w:numPr>
        <w:rPr>
          <w:lang w:val="es-GT"/>
        </w:rPr>
      </w:pPr>
      <w:r>
        <w:rPr>
          <w:lang w:val="es-GT"/>
        </w:rPr>
        <w:t xml:space="preserve">Realizar pruebas unitarias respecto a código de programación </w:t>
      </w:r>
    </w:p>
    <w:sectPr w:rsidR="0043344E" w:rsidRPr="003E37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5826"/>
    <w:multiLevelType w:val="hybridMultilevel"/>
    <w:tmpl w:val="01CA1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F268C1"/>
    <w:multiLevelType w:val="hybridMultilevel"/>
    <w:tmpl w:val="F0D4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D71C1D"/>
    <w:multiLevelType w:val="hybridMultilevel"/>
    <w:tmpl w:val="98BA9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AD5275"/>
    <w:multiLevelType w:val="hybridMultilevel"/>
    <w:tmpl w:val="32A405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3858D5"/>
    <w:multiLevelType w:val="hybridMultilevel"/>
    <w:tmpl w:val="420AD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B16390"/>
    <w:multiLevelType w:val="hybridMultilevel"/>
    <w:tmpl w:val="B6208D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39810715">
    <w:abstractNumId w:val="4"/>
  </w:num>
  <w:num w:numId="2" w16cid:durableId="933703469">
    <w:abstractNumId w:val="0"/>
  </w:num>
  <w:num w:numId="3" w16cid:durableId="814222510">
    <w:abstractNumId w:val="1"/>
  </w:num>
  <w:num w:numId="4" w16cid:durableId="684139894">
    <w:abstractNumId w:val="5"/>
  </w:num>
  <w:num w:numId="5" w16cid:durableId="1190794642">
    <w:abstractNumId w:val="3"/>
  </w:num>
  <w:num w:numId="6" w16cid:durableId="274020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A8"/>
    <w:rsid w:val="0037445B"/>
    <w:rsid w:val="003E37ED"/>
    <w:rsid w:val="0043344E"/>
    <w:rsid w:val="004466C7"/>
    <w:rsid w:val="004F5D1E"/>
    <w:rsid w:val="006C68FD"/>
    <w:rsid w:val="00880562"/>
    <w:rsid w:val="00C477A8"/>
    <w:rsid w:val="00E3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2B9B"/>
  <w15:chartTrackingRefBased/>
  <w15:docId w15:val="{74B82C49-2F80-45A4-B5CB-13075707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7A8"/>
  </w:style>
  <w:style w:type="paragraph" w:styleId="Ttulo1">
    <w:name w:val="heading 1"/>
    <w:basedOn w:val="Normal"/>
    <w:next w:val="Normal"/>
    <w:link w:val="Ttulo1Car"/>
    <w:uiPriority w:val="9"/>
    <w:qFormat/>
    <w:rsid w:val="00C47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7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77A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77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47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392</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Herrera</dc:creator>
  <cp:keywords/>
  <dc:description/>
  <cp:lastModifiedBy>Edgar Herrera</cp:lastModifiedBy>
  <cp:revision>3</cp:revision>
  <dcterms:created xsi:type="dcterms:W3CDTF">2022-08-19T03:06:00Z</dcterms:created>
  <dcterms:modified xsi:type="dcterms:W3CDTF">2022-08-19T04:00:00Z</dcterms:modified>
</cp:coreProperties>
</file>