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7AC7" w14:textId="3A0C1A91" w:rsidR="005A1021" w:rsidRPr="005A1021" w:rsidRDefault="005A1021" w:rsidP="005A1021">
      <w:pPr>
        <w:rPr>
          <w:lang w:val="en-US"/>
        </w:rPr>
      </w:pPr>
      <w:r>
        <w:fldChar w:fldCharType="begin"/>
      </w:r>
      <w:r w:rsidRPr="00FD6E50">
        <w:rPr>
          <w:lang w:val="en-US"/>
        </w:rPr>
        <w:instrText>HYPERLINK "https://unity.com/how-to/naming-and-code-style-tips-c-scripting" \l "identifier-names"</w:instrText>
      </w:r>
      <w:r>
        <w:fldChar w:fldCharType="separate"/>
      </w:r>
      <w:r w:rsidRPr="00AE66D9">
        <w:rPr>
          <w:rStyle w:val="Lienhypertexte"/>
          <w:lang w:val="en-US"/>
        </w:rPr>
        <w:t>https://unity.com/how-to/naming-and-code-style-tips-c-scripting#identifier-names</w:t>
      </w:r>
      <w:r>
        <w:fldChar w:fldCharType="end"/>
      </w:r>
      <w:r>
        <w:rPr>
          <w:lang w:val="en-US"/>
        </w:rPr>
        <w:br/>
      </w:r>
    </w:p>
    <w:p w14:paraId="69B5D6EF" w14:textId="63370E8C" w:rsidR="005A1021" w:rsidRPr="005A1021" w:rsidRDefault="005A1021" w:rsidP="005A1021">
      <w:pPr>
        <w:rPr>
          <w:b/>
          <w:bCs/>
          <w:sz w:val="28"/>
          <w:szCs w:val="28"/>
        </w:rPr>
      </w:pPr>
      <w:r w:rsidRPr="005A1021">
        <w:rPr>
          <w:b/>
          <w:bCs/>
          <w:sz w:val="28"/>
          <w:szCs w:val="28"/>
        </w:rPr>
        <w:t xml:space="preserve">Identifier </w:t>
      </w:r>
      <w:proofErr w:type="spellStart"/>
      <w:r w:rsidRPr="005A1021">
        <w:rPr>
          <w:b/>
          <w:bCs/>
          <w:sz w:val="28"/>
          <w:szCs w:val="28"/>
        </w:rPr>
        <w:t>Names</w:t>
      </w:r>
      <w:proofErr w:type="spellEnd"/>
    </w:p>
    <w:p w14:paraId="00036E5D" w14:textId="77777777" w:rsidR="005A1021" w:rsidRPr="005A1021" w:rsidRDefault="005A1021" w:rsidP="005A1021">
      <w:pPr>
        <w:rPr>
          <w:b/>
          <w:bCs/>
        </w:rPr>
      </w:pPr>
      <w:r w:rsidRPr="005A1021">
        <w:rPr>
          <w:b/>
          <w:bCs/>
        </w:rPr>
        <w:t>General</w:t>
      </w:r>
    </w:p>
    <w:p w14:paraId="1EAD899A" w14:textId="77777777" w:rsidR="005A1021" w:rsidRPr="005A1021" w:rsidRDefault="005A1021" w:rsidP="005A1021">
      <w:pPr>
        <w:numPr>
          <w:ilvl w:val="0"/>
          <w:numId w:val="1"/>
        </w:numPr>
        <w:rPr>
          <w:lang w:val="en-US"/>
        </w:rPr>
      </w:pPr>
      <w:r w:rsidRPr="005A1021">
        <w:rPr>
          <w:lang w:val="en-US"/>
        </w:rPr>
        <w:t xml:space="preserve">Use </w:t>
      </w:r>
      <w:proofErr w:type="spellStart"/>
      <w:r w:rsidRPr="005A1021">
        <w:rPr>
          <w:lang w:val="en-US"/>
        </w:rPr>
        <w:t>PascalCase</w:t>
      </w:r>
      <w:proofErr w:type="spellEnd"/>
      <w:r w:rsidRPr="005A1021">
        <w:rPr>
          <w:lang w:val="en-US"/>
        </w:rPr>
        <w:t xml:space="preserve"> for most names (each word capitalized, no underscores).</w:t>
      </w:r>
    </w:p>
    <w:p w14:paraId="0284AC0C" w14:textId="599AEBDC" w:rsidR="005A1021" w:rsidRPr="005A1021" w:rsidRDefault="005A1021" w:rsidP="005A1021">
      <w:pPr>
        <w:numPr>
          <w:ilvl w:val="0"/>
          <w:numId w:val="1"/>
        </w:numPr>
        <w:rPr>
          <w:lang w:val="en-US"/>
        </w:rPr>
      </w:pPr>
      <w:r w:rsidRPr="005A1021">
        <w:rPr>
          <w:lang w:val="en-US"/>
        </w:rPr>
        <w:t>Be descriptive but concise names should clearly describe what the variable, method, or class does.</w:t>
      </w:r>
    </w:p>
    <w:p w14:paraId="36C8F428" w14:textId="77777777" w:rsidR="005A1021" w:rsidRPr="005A1021" w:rsidRDefault="005A1021" w:rsidP="005A1021">
      <w:pPr>
        <w:numPr>
          <w:ilvl w:val="0"/>
          <w:numId w:val="1"/>
        </w:numPr>
        <w:rPr>
          <w:lang w:val="en-US"/>
        </w:rPr>
      </w:pPr>
      <w:r w:rsidRPr="005A1021">
        <w:rPr>
          <w:lang w:val="en-US"/>
        </w:rPr>
        <w:t>Avoid abbreviations unless they are well-known (like UI, ID, RGB).</w:t>
      </w:r>
    </w:p>
    <w:p w14:paraId="564B6FAC" w14:textId="77777777" w:rsidR="005A1021" w:rsidRPr="005A1021" w:rsidRDefault="005A1021" w:rsidP="005A1021">
      <w:pPr>
        <w:numPr>
          <w:ilvl w:val="0"/>
          <w:numId w:val="1"/>
        </w:numPr>
        <w:rPr>
          <w:lang w:val="en-US"/>
        </w:rPr>
      </w:pPr>
      <w:r w:rsidRPr="005A1021">
        <w:rPr>
          <w:lang w:val="en-US"/>
        </w:rPr>
        <w:t>Keep names consistent across scripts and assets.</w:t>
      </w:r>
    </w:p>
    <w:p w14:paraId="2707F712" w14:textId="21788773" w:rsidR="005A1021" w:rsidRPr="00FD6E50" w:rsidRDefault="005A1021" w:rsidP="005A1021">
      <w:pPr>
        <w:rPr>
          <w:lang w:val="en-US"/>
        </w:rPr>
      </w:pPr>
    </w:p>
    <w:p w14:paraId="779E425B" w14:textId="77777777" w:rsidR="005A1021" w:rsidRPr="005A1021" w:rsidRDefault="005A1021" w:rsidP="005A1021">
      <w:pPr>
        <w:rPr>
          <w:b/>
          <w:bCs/>
        </w:rPr>
      </w:pPr>
      <w:r w:rsidRPr="005A1021">
        <w:rPr>
          <w:b/>
          <w:bCs/>
        </w:rPr>
        <w:t xml:space="preserve">Classes, </w:t>
      </w:r>
      <w:proofErr w:type="spellStart"/>
      <w:r w:rsidRPr="005A1021">
        <w:rPr>
          <w:b/>
          <w:bCs/>
        </w:rPr>
        <w:t>Structs</w:t>
      </w:r>
      <w:proofErr w:type="spellEnd"/>
      <w:r w:rsidRPr="005A1021">
        <w:rPr>
          <w:b/>
          <w:bCs/>
        </w:rPr>
        <w:t xml:space="preserve">, </w:t>
      </w:r>
      <w:proofErr w:type="spellStart"/>
      <w:r w:rsidRPr="005A1021">
        <w:rPr>
          <w:b/>
          <w:bCs/>
        </w:rPr>
        <w:t>Enums</w:t>
      </w:r>
      <w:proofErr w:type="spellEnd"/>
      <w:r w:rsidRPr="005A1021">
        <w:rPr>
          <w:b/>
          <w:bCs/>
        </w:rPr>
        <w:t>, Interfaces</w:t>
      </w:r>
    </w:p>
    <w:p w14:paraId="0D648E94" w14:textId="77777777" w:rsidR="005A1021" w:rsidRPr="005A1021" w:rsidRDefault="005A1021" w:rsidP="005A1021">
      <w:pPr>
        <w:numPr>
          <w:ilvl w:val="0"/>
          <w:numId w:val="2"/>
        </w:numPr>
      </w:pPr>
      <w:r w:rsidRPr="005A1021">
        <w:t xml:space="preserve">Use </w:t>
      </w:r>
      <w:proofErr w:type="spellStart"/>
      <w:r w:rsidRPr="005A1021">
        <w:t>PascalCase</w:t>
      </w:r>
      <w:proofErr w:type="spellEnd"/>
      <w:r w:rsidRPr="005A1021">
        <w:t>.</w:t>
      </w:r>
    </w:p>
    <w:p w14:paraId="65BE7E6F" w14:textId="77777777" w:rsidR="005A1021" w:rsidRPr="005A1021" w:rsidRDefault="005A1021" w:rsidP="005A1021">
      <w:pPr>
        <w:numPr>
          <w:ilvl w:val="0"/>
          <w:numId w:val="2"/>
        </w:numPr>
        <w:rPr>
          <w:lang w:val="en-US"/>
        </w:rPr>
      </w:pPr>
      <w:r w:rsidRPr="005A1021">
        <w:rPr>
          <w:lang w:val="en-US"/>
        </w:rPr>
        <w:t>Class names should be nouns that describe what they represent.</w:t>
      </w:r>
    </w:p>
    <w:p w14:paraId="58054AC7" w14:textId="77777777" w:rsidR="005A1021" w:rsidRPr="005A1021" w:rsidRDefault="005A1021" w:rsidP="005A1021">
      <w:pPr>
        <w:numPr>
          <w:ilvl w:val="0"/>
          <w:numId w:val="2"/>
        </w:numPr>
        <w:rPr>
          <w:lang w:val="en-US"/>
        </w:rPr>
      </w:pPr>
      <w:r w:rsidRPr="005A1021">
        <w:rPr>
          <w:lang w:val="en-US"/>
        </w:rPr>
        <w:t>Interfaces start with a capital I.</w:t>
      </w:r>
    </w:p>
    <w:p w14:paraId="5E12A80E" w14:textId="77777777" w:rsidR="005A1021" w:rsidRPr="005A1021" w:rsidRDefault="005A1021" w:rsidP="005A1021">
      <w:pPr>
        <w:rPr>
          <w:lang w:val="en-US"/>
        </w:rPr>
      </w:pPr>
      <w:r w:rsidRPr="005A1021">
        <w:rPr>
          <w:b/>
          <w:bCs/>
          <w:lang w:val="en-US"/>
        </w:rPr>
        <w:t>Examples:</w:t>
      </w:r>
    </w:p>
    <w:p w14:paraId="0CC61348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 xml:space="preserve">public class </w:t>
      </w:r>
      <w:proofErr w:type="spellStart"/>
      <w:r w:rsidRPr="005A1021">
        <w:rPr>
          <w:lang w:val="en-US"/>
        </w:rPr>
        <w:t>PlayerController</w:t>
      </w:r>
      <w:proofErr w:type="spellEnd"/>
      <w:r w:rsidRPr="005A1021">
        <w:rPr>
          <w:lang w:val="en-US"/>
        </w:rPr>
        <w:t xml:space="preserve"> { }</w:t>
      </w:r>
    </w:p>
    <w:p w14:paraId="25DE5DBE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 xml:space="preserve">public struct </w:t>
      </w:r>
      <w:proofErr w:type="spellStart"/>
      <w:r w:rsidRPr="005A1021">
        <w:rPr>
          <w:lang w:val="en-US"/>
        </w:rPr>
        <w:t>DamageData</w:t>
      </w:r>
      <w:proofErr w:type="spellEnd"/>
      <w:r w:rsidRPr="005A1021">
        <w:rPr>
          <w:lang w:val="en-US"/>
        </w:rPr>
        <w:t xml:space="preserve"> { }</w:t>
      </w:r>
    </w:p>
    <w:p w14:paraId="5EBEF86B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 xml:space="preserve">public </w:t>
      </w:r>
      <w:proofErr w:type="spellStart"/>
      <w:r w:rsidRPr="005A1021">
        <w:rPr>
          <w:lang w:val="en-US"/>
        </w:rPr>
        <w:t>enum</w:t>
      </w:r>
      <w:proofErr w:type="spellEnd"/>
      <w:r w:rsidRPr="005A1021">
        <w:rPr>
          <w:lang w:val="en-US"/>
        </w:rPr>
        <w:t xml:space="preserve"> </w:t>
      </w:r>
      <w:proofErr w:type="spellStart"/>
      <w:r w:rsidRPr="005A1021">
        <w:rPr>
          <w:lang w:val="en-US"/>
        </w:rPr>
        <w:t>GameState</w:t>
      </w:r>
      <w:proofErr w:type="spellEnd"/>
      <w:r w:rsidRPr="005A1021">
        <w:rPr>
          <w:lang w:val="en-US"/>
        </w:rPr>
        <w:t xml:space="preserve"> { Playing, Paused, Ended }</w:t>
      </w:r>
    </w:p>
    <w:p w14:paraId="5F4D1C20" w14:textId="77777777" w:rsidR="005A1021" w:rsidRPr="00FD6E50" w:rsidRDefault="005A1021" w:rsidP="005A1021">
      <w:pPr>
        <w:rPr>
          <w:lang w:val="en-US"/>
        </w:rPr>
      </w:pPr>
      <w:r w:rsidRPr="00FD6E50">
        <w:rPr>
          <w:lang w:val="en-US"/>
        </w:rPr>
        <w:t xml:space="preserve">public interface </w:t>
      </w:r>
      <w:proofErr w:type="spellStart"/>
      <w:r w:rsidRPr="00FD6E50">
        <w:rPr>
          <w:lang w:val="en-US"/>
        </w:rPr>
        <w:t>IInteractable</w:t>
      </w:r>
      <w:proofErr w:type="spellEnd"/>
      <w:r w:rsidRPr="00FD6E50">
        <w:rPr>
          <w:lang w:val="en-US"/>
        </w:rPr>
        <w:t xml:space="preserve"> { }</w:t>
      </w:r>
    </w:p>
    <w:p w14:paraId="2C3CF01C" w14:textId="4563D1E8" w:rsidR="005A1021" w:rsidRPr="00FD6E50" w:rsidRDefault="005A1021" w:rsidP="005A1021">
      <w:pPr>
        <w:rPr>
          <w:lang w:val="en-US"/>
        </w:rPr>
      </w:pPr>
    </w:p>
    <w:p w14:paraId="38D43F02" w14:textId="77777777" w:rsidR="005A1021" w:rsidRPr="00FD6E50" w:rsidRDefault="005A1021" w:rsidP="005A1021">
      <w:pPr>
        <w:rPr>
          <w:b/>
          <w:bCs/>
          <w:lang w:val="en-US"/>
        </w:rPr>
      </w:pPr>
      <w:r w:rsidRPr="00FD6E50">
        <w:rPr>
          <w:b/>
          <w:bCs/>
          <w:lang w:val="en-US"/>
        </w:rPr>
        <w:t>Methods, Properties, and Events</w:t>
      </w:r>
    </w:p>
    <w:p w14:paraId="41820B97" w14:textId="77777777" w:rsidR="005A1021" w:rsidRPr="005A1021" w:rsidRDefault="005A1021" w:rsidP="005A1021">
      <w:pPr>
        <w:numPr>
          <w:ilvl w:val="0"/>
          <w:numId w:val="3"/>
        </w:numPr>
        <w:rPr>
          <w:lang w:val="en-US"/>
        </w:rPr>
      </w:pPr>
      <w:r w:rsidRPr="005A1021">
        <w:rPr>
          <w:lang w:val="en-US"/>
        </w:rPr>
        <w:t xml:space="preserve">Use </w:t>
      </w:r>
      <w:proofErr w:type="spellStart"/>
      <w:r w:rsidRPr="005A1021">
        <w:rPr>
          <w:lang w:val="en-US"/>
        </w:rPr>
        <w:t>PascalCase</w:t>
      </w:r>
      <w:proofErr w:type="spellEnd"/>
      <w:r w:rsidRPr="005A1021">
        <w:rPr>
          <w:lang w:val="en-US"/>
        </w:rPr>
        <w:t xml:space="preserve"> for all public methods and properties.</w:t>
      </w:r>
    </w:p>
    <w:p w14:paraId="35036DDB" w14:textId="77777777" w:rsidR="005A1021" w:rsidRPr="005A1021" w:rsidRDefault="005A1021" w:rsidP="005A1021">
      <w:pPr>
        <w:numPr>
          <w:ilvl w:val="0"/>
          <w:numId w:val="3"/>
        </w:numPr>
        <w:rPr>
          <w:lang w:val="en-US"/>
        </w:rPr>
      </w:pPr>
      <w:r w:rsidRPr="005A1021">
        <w:rPr>
          <w:lang w:val="en-US"/>
        </w:rPr>
        <w:t>Method names should be verbs that describe actions.</w:t>
      </w:r>
    </w:p>
    <w:p w14:paraId="5F9A47C5" w14:textId="77777777" w:rsidR="005A1021" w:rsidRPr="005A1021" w:rsidRDefault="005A1021" w:rsidP="005A1021">
      <w:pPr>
        <w:numPr>
          <w:ilvl w:val="0"/>
          <w:numId w:val="3"/>
        </w:numPr>
        <w:rPr>
          <w:lang w:val="en-US"/>
        </w:rPr>
      </w:pPr>
      <w:r w:rsidRPr="005A1021">
        <w:rPr>
          <w:lang w:val="en-US"/>
        </w:rPr>
        <w:t>Use an “On” prefix for events.</w:t>
      </w:r>
    </w:p>
    <w:p w14:paraId="3CC028E8" w14:textId="77777777" w:rsidR="005A1021" w:rsidRPr="005A1021" w:rsidRDefault="005A1021" w:rsidP="005A1021">
      <w:pPr>
        <w:rPr>
          <w:lang w:val="en-US"/>
        </w:rPr>
      </w:pPr>
      <w:r w:rsidRPr="005A1021">
        <w:rPr>
          <w:b/>
          <w:bCs/>
          <w:lang w:val="en-US"/>
        </w:rPr>
        <w:t>Examples:</w:t>
      </w:r>
    </w:p>
    <w:p w14:paraId="32EE2C0A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 xml:space="preserve">void </w:t>
      </w:r>
      <w:proofErr w:type="spellStart"/>
      <w:r w:rsidRPr="005A1021">
        <w:rPr>
          <w:lang w:val="en-US"/>
        </w:rPr>
        <w:t>StartGame</w:t>
      </w:r>
      <w:proofErr w:type="spellEnd"/>
      <w:r w:rsidRPr="005A1021">
        <w:rPr>
          <w:lang w:val="en-US"/>
        </w:rPr>
        <w:t>();</w:t>
      </w:r>
    </w:p>
    <w:p w14:paraId="761C5AB7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 xml:space="preserve">int </w:t>
      </w:r>
      <w:proofErr w:type="spellStart"/>
      <w:r w:rsidRPr="005A1021">
        <w:rPr>
          <w:lang w:val="en-US"/>
        </w:rPr>
        <w:t>GetScore</w:t>
      </w:r>
      <w:proofErr w:type="spellEnd"/>
      <w:r w:rsidRPr="005A1021">
        <w:rPr>
          <w:lang w:val="en-US"/>
        </w:rPr>
        <w:t>();</w:t>
      </w:r>
    </w:p>
    <w:p w14:paraId="38D10B94" w14:textId="77777777" w:rsidR="005A1021" w:rsidRPr="00FD6E50" w:rsidRDefault="005A1021" w:rsidP="005A1021">
      <w:pPr>
        <w:rPr>
          <w:lang w:val="en-US"/>
        </w:rPr>
      </w:pPr>
      <w:r w:rsidRPr="00FD6E50">
        <w:rPr>
          <w:lang w:val="en-US"/>
        </w:rPr>
        <w:t xml:space="preserve">public event Action </w:t>
      </w:r>
      <w:proofErr w:type="spellStart"/>
      <w:r w:rsidRPr="00FD6E50">
        <w:rPr>
          <w:lang w:val="en-US"/>
        </w:rPr>
        <w:t>OnPlayerDied</w:t>
      </w:r>
      <w:proofErr w:type="spellEnd"/>
      <w:r w:rsidRPr="00FD6E50">
        <w:rPr>
          <w:lang w:val="en-US"/>
        </w:rPr>
        <w:t>;</w:t>
      </w:r>
    </w:p>
    <w:p w14:paraId="46B5F239" w14:textId="61278D47" w:rsidR="005A1021" w:rsidRPr="00FD6E50" w:rsidRDefault="005A1021" w:rsidP="005A1021">
      <w:pPr>
        <w:rPr>
          <w:lang w:val="en-US"/>
        </w:rPr>
      </w:pPr>
    </w:p>
    <w:p w14:paraId="4D1A5D28" w14:textId="77777777" w:rsidR="005A1021" w:rsidRPr="00FD6E50" w:rsidRDefault="005A1021" w:rsidP="005A1021">
      <w:pPr>
        <w:rPr>
          <w:b/>
          <w:bCs/>
          <w:lang w:val="en-US"/>
        </w:rPr>
      </w:pPr>
      <w:r w:rsidRPr="00FD6E50">
        <w:rPr>
          <w:b/>
          <w:bCs/>
          <w:lang w:val="en-US"/>
        </w:rPr>
        <w:t>Fields and Variables</w:t>
      </w:r>
    </w:p>
    <w:p w14:paraId="0774A951" w14:textId="77777777" w:rsidR="005A1021" w:rsidRPr="005A1021" w:rsidRDefault="005A1021" w:rsidP="005A1021">
      <w:pPr>
        <w:numPr>
          <w:ilvl w:val="0"/>
          <w:numId w:val="4"/>
        </w:numPr>
        <w:rPr>
          <w:lang w:val="en-US"/>
        </w:rPr>
      </w:pPr>
      <w:r w:rsidRPr="005A1021">
        <w:rPr>
          <w:b/>
          <w:bCs/>
          <w:lang w:val="en-US"/>
        </w:rPr>
        <w:t>Private fields</w:t>
      </w:r>
      <w:r w:rsidRPr="005A1021">
        <w:rPr>
          <w:lang w:val="en-US"/>
        </w:rPr>
        <w:t>: _camelCase (with a leading underscore).</w:t>
      </w:r>
    </w:p>
    <w:p w14:paraId="21903D7A" w14:textId="77777777" w:rsidR="005A1021" w:rsidRPr="005A1021" w:rsidRDefault="005A1021" w:rsidP="005A1021">
      <w:pPr>
        <w:numPr>
          <w:ilvl w:val="0"/>
          <w:numId w:val="4"/>
        </w:numPr>
      </w:pPr>
      <w:r w:rsidRPr="005A1021">
        <w:rPr>
          <w:b/>
          <w:bCs/>
        </w:rPr>
        <w:t xml:space="preserve">Public </w:t>
      </w:r>
      <w:proofErr w:type="spellStart"/>
      <w:r w:rsidRPr="005A1021">
        <w:rPr>
          <w:b/>
          <w:bCs/>
        </w:rPr>
        <w:t>fields</w:t>
      </w:r>
      <w:proofErr w:type="spellEnd"/>
      <w:r w:rsidRPr="005A1021">
        <w:t xml:space="preserve">: </w:t>
      </w:r>
      <w:proofErr w:type="spellStart"/>
      <w:r w:rsidRPr="005A1021">
        <w:t>PascalCase</w:t>
      </w:r>
      <w:proofErr w:type="spellEnd"/>
      <w:r w:rsidRPr="005A1021">
        <w:t>.</w:t>
      </w:r>
    </w:p>
    <w:p w14:paraId="35933BE0" w14:textId="77777777" w:rsidR="005A1021" w:rsidRPr="005A1021" w:rsidRDefault="005A1021" w:rsidP="005A1021">
      <w:pPr>
        <w:numPr>
          <w:ilvl w:val="0"/>
          <w:numId w:val="4"/>
        </w:numPr>
        <w:rPr>
          <w:lang w:val="en-US"/>
        </w:rPr>
      </w:pPr>
      <w:r w:rsidRPr="005A1021">
        <w:rPr>
          <w:b/>
          <w:bCs/>
          <w:lang w:val="en-US"/>
        </w:rPr>
        <w:t>Local variables and parameters</w:t>
      </w:r>
      <w:r w:rsidRPr="005A1021">
        <w:rPr>
          <w:lang w:val="en-US"/>
        </w:rPr>
        <w:t>: camelCase.</w:t>
      </w:r>
    </w:p>
    <w:p w14:paraId="6C6CCFF2" w14:textId="77777777" w:rsidR="005A1021" w:rsidRPr="005A1021" w:rsidRDefault="005A1021" w:rsidP="005A1021">
      <w:pPr>
        <w:rPr>
          <w:lang w:val="en-US"/>
        </w:rPr>
      </w:pPr>
      <w:r w:rsidRPr="005A1021">
        <w:rPr>
          <w:b/>
          <w:bCs/>
          <w:lang w:val="en-US"/>
        </w:rPr>
        <w:t>Examples:</w:t>
      </w:r>
    </w:p>
    <w:p w14:paraId="2572735F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>[</w:t>
      </w:r>
      <w:proofErr w:type="spellStart"/>
      <w:r w:rsidRPr="005A1021">
        <w:rPr>
          <w:lang w:val="en-US"/>
        </w:rPr>
        <w:t>SerializeField</w:t>
      </w:r>
      <w:proofErr w:type="spellEnd"/>
      <w:r w:rsidRPr="005A1021">
        <w:rPr>
          <w:lang w:val="en-US"/>
        </w:rPr>
        <w:t>] private float _</w:t>
      </w:r>
      <w:proofErr w:type="spellStart"/>
      <w:r w:rsidRPr="005A1021">
        <w:rPr>
          <w:lang w:val="en-US"/>
        </w:rPr>
        <w:t>moveSpeed</w:t>
      </w:r>
      <w:proofErr w:type="spellEnd"/>
      <w:r w:rsidRPr="005A1021">
        <w:rPr>
          <w:lang w:val="en-US"/>
        </w:rPr>
        <w:t>;</w:t>
      </w:r>
    </w:p>
    <w:p w14:paraId="32C0D21D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>public int Health;</w:t>
      </w:r>
    </w:p>
    <w:p w14:paraId="2A496AC5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 xml:space="preserve">void </w:t>
      </w:r>
      <w:proofErr w:type="spellStart"/>
      <w:r w:rsidRPr="005A1021">
        <w:rPr>
          <w:lang w:val="en-US"/>
        </w:rPr>
        <w:t>MovePlayer</w:t>
      </w:r>
      <w:proofErr w:type="spellEnd"/>
      <w:r w:rsidRPr="005A1021">
        <w:rPr>
          <w:lang w:val="en-US"/>
        </w:rPr>
        <w:t>(Vector3 direction) { }</w:t>
      </w:r>
    </w:p>
    <w:p w14:paraId="5D91BEF0" w14:textId="7F39A2CD" w:rsidR="005A1021" w:rsidRPr="00FD6E50" w:rsidRDefault="005A1021" w:rsidP="005A1021">
      <w:pPr>
        <w:rPr>
          <w:lang w:val="en-US"/>
        </w:rPr>
      </w:pPr>
    </w:p>
    <w:p w14:paraId="3B56DFF2" w14:textId="77777777" w:rsidR="005A1021" w:rsidRPr="005A1021" w:rsidRDefault="005A1021" w:rsidP="005A1021">
      <w:pPr>
        <w:rPr>
          <w:b/>
          <w:bCs/>
          <w:lang w:val="en-US"/>
        </w:rPr>
      </w:pPr>
      <w:r w:rsidRPr="005A1021">
        <w:rPr>
          <w:b/>
          <w:bCs/>
          <w:lang w:val="en-US"/>
        </w:rPr>
        <w:t xml:space="preserve">Constants and Static </w:t>
      </w:r>
      <w:proofErr w:type="spellStart"/>
      <w:r w:rsidRPr="005A1021">
        <w:rPr>
          <w:b/>
          <w:bCs/>
          <w:lang w:val="en-US"/>
        </w:rPr>
        <w:t>Readonly</w:t>
      </w:r>
      <w:proofErr w:type="spellEnd"/>
      <w:r w:rsidRPr="005A1021">
        <w:rPr>
          <w:b/>
          <w:bCs/>
          <w:lang w:val="en-US"/>
        </w:rPr>
        <w:t xml:space="preserve"> Fields</w:t>
      </w:r>
    </w:p>
    <w:p w14:paraId="761ABB0D" w14:textId="77777777" w:rsidR="001007FA" w:rsidRPr="001007FA" w:rsidRDefault="005A1021" w:rsidP="005A1021">
      <w:pPr>
        <w:numPr>
          <w:ilvl w:val="0"/>
          <w:numId w:val="5"/>
        </w:numPr>
        <w:rPr>
          <w:lang w:val="en-US"/>
        </w:rPr>
      </w:pPr>
      <w:r w:rsidRPr="005A1021">
        <w:rPr>
          <w:lang w:val="en-US"/>
        </w:rPr>
        <w:t xml:space="preserve">Use </w:t>
      </w:r>
      <w:proofErr w:type="spellStart"/>
      <w:r w:rsidRPr="005A1021">
        <w:rPr>
          <w:lang w:val="en-US"/>
        </w:rPr>
        <w:t>PascalCase</w:t>
      </w:r>
      <w:proofErr w:type="spellEnd"/>
      <w:r w:rsidRPr="005A1021">
        <w:rPr>
          <w:lang w:val="en-US"/>
        </w:rPr>
        <w:t xml:space="preserve"> and make them clear and descriptive.</w:t>
      </w:r>
    </w:p>
    <w:p w14:paraId="0EDA09D4" w14:textId="067FF65B" w:rsidR="005A1021" w:rsidRPr="00FD6E50" w:rsidRDefault="005A1021" w:rsidP="001007FA">
      <w:pPr>
        <w:rPr>
          <w:lang w:val="en-US"/>
        </w:rPr>
      </w:pPr>
      <w:r w:rsidRPr="00FD6E50">
        <w:rPr>
          <w:b/>
          <w:bCs/>
          <w:lang w:val="en-US"/>
        </w:rPr>
        <w:t>Example:</w:t>
      </w:r>
    </w:p>
    <w:p w14:paraId="5DB7C55B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 xml:space="preserve">public const float </w:t>
      </w:r>
      <w:proofErr w:type="spellStart"/>
      <w:r w:rsidRPr="005A1021">
        <w:rPr>
          <w:lang w:val="en-US"/>
        </w:rPr>
        <w:t>MaxSpeed</w:t>
      </w:r>
      <w:proofErr w:type="spellEnd"/>
      <w:r w:rsidRPr="005A1021">
        <w:rPr>
          <w:lang w:val="en-US"/>
        </w:rPr>
        <w:t xml:space="preserve"> = 10f;</w:t>
      </w:r>
    </w:p>
    <w:p w14:paraId="6E1B2EDD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 xml:space="preserve">public static </w:t>
      </w:r>
      <w:proofErr w:type="spellStart"/>
      <w:r w:rsidRPr="005A1021">
        <w:rPr>
          <w:lang w:val="en-US"/>
        </w:rPr>
        <w:t>readonly</w:t>
      </w:r>
      <w:proofErr w:type="spellEnd"/>
      <w:r w:rsidRPr="005A1021">
        <w:rPr>
          <w:lang w:val="en-US"/>
        </w:rPr>
        <w:t xml:space="preserve"> Color </w:t>
      </w:r>
      <w:proofErr w:type="spellStart"/>
      <w:r w:rsidRPr="005A1021">
        <w:rPr>
          <w:lang w:val="en-US"/>
        </w:rPr>
        <w:t>DefaultColor</w:t>
      </w:r>
      <w:proofErr w:type="spellEnd"/>
      <w:r w:rsidRPr="005A1021">
        <w:rPr>
          <w:lang w:val="en-US"/>
        </w:rPr>
        <w:t xml:space="preserve"> = </w:t>
      </w:r>
      <w:proofErr w:type="spellStart"/>
      <w:r w:rsidRPr="005A1021">
        <w:rPr>
          <w:lang w:val="en-US"/>
        </w:rPr>
        <w:t>Color.white</w:t>
      </w:r>
      <w:proofErr w:type="spellEnd"/>
      <w:r w:rsidRPr="005A1021">
        <w:rPr>
          <w:lang w:val="en-US"/>
        </w:rPr>
        <w:t>;</w:t>
      </w:r>
    </w:p>
    <w:p w14:paraId="23E1C953" w14:textId="538061ED" w:rsidR="005A1021" w:rsidRPr="00FD6E50" w:rsidRDefault="005A1021" w:rsidP="005A1021">
      <w:pPr>
        <w:rPr>
          <w:lang w:val="en-US"/>
        </w:rPr>
      </w:pPr>
    </w:p>
    <w:p w14:paraId="27F54481" w14:textId="77777777" w:rsidR="005A1021" w:rsidRPr="005A1021" w:rsidRDefault="005A1021" w:rsidP="005A1021">
      <w:pPr>
        <w:rPr>
          <w:b/>
          <w:bCs/>
        </w:rPr>
      </w:pPr>
      <w:proofErr w:type="spellStart"/>
      <w:r w:rsidRPr="005A1021">
        <w:rPr>
          <w:b/>
          <w:bCs/>
        </w:rPr>
        <w:t>Acronyms</w:t>
      </w:r>
      <w:proofErr w:type="spellEnd"/>
      <w:r w:rsidRPr="005A1021">
        <w:rPr>
          <w:b/>
          <w:bCs/>
        </w:rPr>
        <w:t xml:space="preserve"> and </w:t>
      </w:r>
      <w:proofErr w:type="spellStart"/>
      <w:r w:rsidRPr="005A1021">
        <w:rPr>
          <w:b/>
          <w:bCs/>
        </w:rPr>
        <w:t>Abbreviations</w:t>
      </w:r>
      <w:proofErr w:type="spellEnd"/>
    </w:p>
    <w:p w14:paraId="0751CA0E" w14:textId="77777777" w:rsidR="005A1021" w:rsidRPr="005A1021" w:rsidRDefault="005A1021" w:rsidP="005A1021">
      <w:pPr>
        <w:numPr>
          <w:ilvl w:val="0"/>
          <w:numId w:val="6"/>
        </w:numPr>
        <w:rPr>
          <w:lang w:val="en-US"/>
        </w:rPr>
      </w:pPr>
      <w:r w:rsidRPr="005A1021">
        <w:rPr>
          <w:lang w:val="en-US"/>
        </w:rPr>
        <w:t>Only keep acronyms fully uppercase if they are short and common (e.g. UI, ID, XML).</w:t>
      </w:r>
    </w:p>
    <w:p w14:paraId="67C12F9C" w14:textId="77777777" w:rsidR="005A1021" w:rsidRPr="005A1021" w:rsidRDefault="005A1021" w:rsidP="005A1021">
      <w:pPr>
        <w:numPr>
          <w:ilvl w:val="0"/>
          <w:numId w:val="6"/>
        </w:numPr>
        <w:rPr>
          <w:lang w:val="en-US"/>
        </w:rPr>
      </w:pPr>
      <w:r w:rsidRPr="005A1021">
        <w:rPr>
          <w:lang w:val="en-US"/>
        </w:rPr>
        <w:t>Otherwise, treat them as normal words (</w:t>
      </w:r>
      <w:proofErr w:type="spellStart"/>
      <w:r w:rsidRPr="005A1021">
        <w:rPr>
          <w:lang w:val="en-US"/>
        </w:rPr>
        <w:t>HttpRequest</w:t>
      </w:r>
      <w:proofErr w:type="spellEnd"/>
      <w:r w:rsidRPr="005A1021">
        <w:rPr>
          <w:lang w:val="en-US"/>
        </w:rPr>
        <w:t xml:space="preserve">, not </w:t>
      </w:r>
      <w:proofErr w:type="spellStart"/>
      <w:r w:rsidRPr="005A1021">
        <w:rPr>
          <w:lang w:val="en-US"/>
        </w:rPr>
        <w:t>HTTPRequest</w:t>
      </w:r>
      <w:proofErr w:type="spellEnd"/>
      <w:r w:rsidRPr="005A1021">
        <w:rPr>
          <w:lang w:val="en-US"/>
        </w:rPr>
        <w:t>).</w:t>
      </w:r>
    </w:p>
    <w:p w14:paraId="794C5A2C" w14:textId="6571A2D3" w:rsidR="005A1021" w:rsidRPr="00FD6E50" w:rsidRDefault="005A1021" w:rsidP="005A1021">
      <w:pPr>
        <w:rPr>
          <w:sz w:val="28"/>
          <w:szCs w:val="28"/>
          <w:lang w:val="en-US"/>
        </w:rPr>
      </w:pPr>
    </w:p>
    <w:p w14:paraId="012C3669" w14:textId="6F9C5C0E" w:rsidR="005A1021" w:rsidRPr="005A1021" w:rsidRDefault="005A1021" w:rsidP="005A1021">
      <w:pPr>
        <w:rPr>
          <w:b/>
          <w:bCs/>
          <w:sz w:val="28"/>
          <w:szCs w:val="28"/>
        </w:rPr>
      </w:pPr>
      <w:r w:rsidRPr="005A1021">
        <w:rPr>
          <w:b/>
          <w:bCs/>
          <w:sz w:val="28"/>
          <w:szCs w:val="28"/>
        </w:rPr>
        <w:t xml:space="preserve">File and Script </w:t>
      </w:r>
      <w:proofErr w:type="spellStart"/>
      <w:r w:rsidRPr="005A1021">
        <w:rPr>
          <w:b/>
          <w:bCs/>
          <w:sz w:val="28"/>
          <w:szCs w:val="28"/>
        </w:rPr>
        <w:t>Naming</w:t>
      </w:r>
      <w:proofErr w:type="spellEnd"/>
    </w:p>
    <w:p w14:paraId="18300754" w14:textId="77777777" w:rsidR="005A1021" w:rsidRPr="005A1021" w:rsidRDefault="005A1021" w:rsidP="005A1021">
      <w:pPr>
        <w:numPr>
          <w:ilvl w:val="0"/>
          <w:numId w:val="7"/>
        </w:numPr>
        <w:rPr>
          <w:lang w:val="en-US"/>
        </w:rPr>
      </w:pPr>
      <w:r w:rsidRPr="005A1021">
        <w:rPr>
          <w:lang w:val="en-US"/>
        </w:rPr>
        <w:t>The file name must match the class name inside it.</w:t>
      </w:r>
    </w:p>
    <w:p w14:paraId="0595E94D" w14:textId="77777777" w:rsidR="005A1021" w:rsidRPr="005A1021" w:rsidRDefault="005A1021" w:rsidP="005A1021">
      <w:pPr>
        <w:numPr>
          <w:ilvl w:val="0"/>
          <w:numId w:val="7"/>
        </w:numPr>
        <w:rPr>
          <w:lang w:val="en-US"/>
        </w:rPr>
      </w:pPr>
      <w:r w:rsidRPr="005A1021">
        <w:rPr>
          <w:lang w:val="en-US"/>
        </w:rPr>
        <w:t>One public class or interface per file.</w:t>
      </w:r>
    </w:p>
    <w:p w14:paraId="6323EE66" w14:textId="77777777" w:rsidR="005A1021" w:rsidRPr="005A1021" w:rsidRDefault="005A1021" w:rsidP="005A1021">
      <w:pPr>
        <w:numPr>
          <w:ilvl w:val="0"/>
          <w:numId w:val="7"/>
        </w:numPr>
        <w:rPr>
          <w:lang w:val="en-US"/>
        </w:rPr>
      </w:pPr>
      <w:r w:rsidRPr="005A1021">
        <w:rPr>
          <w:lang w:val="en-US"/>
        </w:rPr>
        <w:t xml:space="preserve">Use namespaces to group related code (e.g., </w:t>
      </w:r>
      <w:proofErr w:type="spellStart"/>
      <w:r w:rsidRPr="005A1021">
        <w:rPr>
          <w:lang w:val="en-US"/>
        </w:rPr>
        <w:t>MyGame.UI</w:t>
      </w:r>
      <w:proofErr w:type="spellEnd"/>
      <w:r w:rsidRPr="005A1021">
        <w:rPr>
          <w:lang w:val="en-US"/>
        </w:rPr>
        <w:t>).</w:t>
      </w:r>
    </w:p>
    <w:p w14:paraId="747DA2D2" w14:textId="77777777" w:rsidR="005A1021" w:rsidRPr="00FD6E50" w:rsidRDefault="005A1021" w:rsidP="005A1021">
      <w:pPr>
        <w:rPr>
          <w:lang w:val="en-US"/>
        </w:rPr>
      </w:pPr>
      <w:r w:rsidRPr="00FD6E50">
        <w:rPr>
          <w:b/>
          <w:bCs/>
          <w:lang w:val="en-US"/>
        </w:rPr>
        <w:t>Example:</w:t>
      </w:r>
      <w:r w:rsidRPr="00FD6E50">
        <w:rPr>
          <w:lang w:val="en-US"/>
        </w:rPr>
        <w:br/>
        <w:t xml:space="preserve">File: </w:t>
      </w:r>
      <w:proofErr w:type="spellStart"/>
      <w:r w:rsidRPr="00FD6E50">
        <w:rPr>
          <w:lang w:val="en-US"/>
        </w:rPr>
        <w:t>PlayerController.cs</w:t>
      </w:r>
      <w:proofErr w:type="spellEnd"/>
      <w:r w:rsidRPr="00FD6E50">
        <w:rPr>
          <w:lang w:val="en-US"/>
        </w:rPr>
        <w:br/>
        <w:t xml:space="preserve">Contains: public class </w:t>
      </w:r>
      <w:proofErr w:type="spellStart"/>
      <w:r w:rsidRPr="00FD6E50">
        <w:rPr>
          <w:lang w:val="en-US"/>
        </w:rPr>
        <w:t>PlayerController</w:t>
      </w:r>
      <w:proofErr w:type="spellEnd"/>
      <w:r w:rsidRPr="00FD6E50">
        <w:rPr>
          <w:lang w:val="en-US"/>
        </w:rPr>
        <w:t xml:space="preserve"> { }</w:t>
      </w:r>
    </w:p>
    <w:p w14:paraId="12DC39B1" w14:textId="520D5B3A" w:rsidR="005A1021" w:rsidRPr="00FD6E50" w:rsidRDefault="005A1021" w:rsidP="005A1021">
      <w:pPr>
        <w:rPr>
          <w:lang w:val="en-US"/>
        </w:rPr>
      </w:pPr>
    </w:p>
    <w:p w14:paraId="259E0841" w14:textId="61F3CACF" w:rsidR="005A1021" w:rsidRPr="00FD6E50" w:rsidRDefault="005A1021" w:rsidP="005A1021">
      <w:pPr>
        <w:rPr>
          <w:b/>
          <w:bCs/>
          <w:sz w:val="28"/>
          <w:szCs w:val="28"/>
          <w:lang w:val="en-US"/>
        </w:rPr>
      </w:pPr>
      <w:r w:rsidRPr="00FD6E50">
        <w:rPr>
          <w:b/>
          <w:bCs/>
          <w:sz w:val="28"/>
          <w:szCs w:val="28"/>
          <w:lang w:val="en-US"/>
        </w:rPr>
        <w:lastRenderedPageBreak/>
        <w:t>Formatting and Layout</w:t>
      </w:r>
    </w:p>
    <w:p w14:paraId="3AAF6DFF" w14:textId="77777777" w:rsidR="005A1021" w:rsidRPr="005A1021" w:rsidRDefault="005A1021" w:rsidP="005A1021">
      <w:pPr>
        <w:numPr>
          <w:ilvl w:val="0"/>
          <w:numId w:val="8"/>
        </w:numPr>
        <w:rPr>
          <w:lang w:val="en-US"/>
        </w:rPr>
      </w:pPr>
      <w:r w:rsidRPr="005A1021">
        <w:rPr>
          <w:lang w:val="en-US"/>
        </w:rPr>
        <w:t>4 spaces for indentation (no tabs).</w:t>
      </w:r>
    </w:p>
    <w:p w14:paraId="771B94F1" w14:textId="77777777" w:rsidR="005A1021" w:rsidRPr="005A1021" w:rsidRDefault="005A1021" w:rsidP="005A1021">
      <w:pPr>
        <w:numPr>
          <w:ilvl w:val="0"/>
          <w:numId w:val="8"/>
        </w:numPr>
        <w:rPr>
          <w:lang w:val="en-US"/>
        </w:rPr>
      </w:pPr>
      <w:r w:rsidRPr="005A1021">
        <w:rPr>
          <w:lang w:val="en-US"/>
        </w:rPr>
        <w:t>Braces on new lines (Allman style).</w:t>
      </w:r>
    </w:p>
    <w:p w14:paraId="782DE26D" w14:textId="77777777" w:rsidR="005A1021" w:rsidRPr="005A1021" w:rsidRDefault="005A1021" w:rsidP="005A1021">
      <w:pPr>
        <w:numPr>
          <w:ilvl w:val="0"/>
          <w:numId w:val="8"/>
        </w:numPr>
        <w:rPr>
          <w:lang w:val="en-US"/>
        </w:rPr>
      </w:pPr>
      <w:r w:rsidRPr="005A1021">
        <w:rPr>
          <w:lang w:val="en-US"/>
        </w:rPr>
        <w:t>Keep code blocks small and organized by functionality.</w:t>
      </w:r>
    </w:p>
    <w:p w14:paraId="135459A0" w14:textId="77777777" w:rsidR="005A1021" w:rsidRPr="005A1021" w:rsidRDefault="005A1021" w:rsidP="005A1021">
      <w:pPr>
        <w:numPr>
          <w:ilvl w:val="0"/>
          <w:numId w:val="8"/>
        </w:numPr>
        <w:rPr>
          <w:lang w:val="en-US"/>
        </w:rPr>
      </w:pPr>
      <w:r w:rsidRPr="005A1021">
        <w:rPr>
          <w:lang w:val="en-US"/>
        </w:rPr>
        <w:t>Leave a blank line between methods.</w:t>
      </w:r>
    </w:p>
    <w:p w14:paraId="6AD26B23" w14:textId="44E5B119" w:rsidR="005A1021" w:rsidRPr="00FD6E50" w:rsidRDefault="005A1021" w:rsidP="001007FA">
      <w:pPr>
        <w:numPr>
          <w:ilvl w:val="0"/>
          <w:numId w:val="8"/>
        </w:numPr>
        <w:rPr>
          <w:lang w:val="en-US"/>
        </w:rPr>
      </w:pPr>
      <w:r w:rsidRPr="005A1021">
        <w:rPr>
          <w:lang w:val="en-US"/>
        </w:rPr>
        <w:t>Limit lines to about 120 characters.</w:t>
      </w:r>
    </w:p>
    <w:p w14:paraId="20C10C70" w14:textId="77777777" w:rsidR="001007FA" w:rsidRPr="00FD6E50" w:rsidRDefault="001007FA" w:rsidP="001007FA">
      <w:pPr>
        <w:ind w:left="720"/>
        <w:rPr>
          <w:lang w:val="en-US"/>
        </w:rPr>
      </w:pPr>
    </w:p>
    <w:p w14:paraId="2565051E" w14:textId="0E191B8F" w:rsidR="005A1021" w:rsidRPr="005A1021" w:rsidRDefault="005A1021" w:rsidP="005A1021">
      <w:pPr>
        <w:rPr>
          <w:b/>
          <w:bCs/>
          <w:sz w:val="28"/>
          <w:szCs w:val="28"/>
          <w:lang w:val="en-US"/>
        </w:rPr>
      </w:pPr>
      <w:r w:rsidRPr="005A1021">
        <w:rPr>
          <w:b/>
          <w:bCs/>
          <w:sz w:val="28"/>
          <w:szCs w:val="28"/>
          <w:lang w:val="en-US"/>
        </w:rPr>
        <w:t>Member Order</w:t>
      </w:r>
    </w:p>
    <w:p w14:paraId="2F821CDA" w14:textId="77777777" w:rsidR="005A1021" w:rsidRPr="005A1021" w:rsidRDefault="005A1021" w:rsidP="005A1021">
      <w:pPr>
        <w:rPr>
          <w:lang w:val="en-US"/>
        </w:rPr>
      </w:pPr>
      <w:r w:rsidRPr="005A1021">
        <w:rPr>
          <w:lang w:val="en-US"/>
        </w:rPr>
        <w:t>Recommended order inside a class:</w:t>
      </w:r>
    </w:p>
    <w:p w14:paraId="2D999F94" w14:textId="77777777" w:rsidR="005A1021" w:rsidRPr="005A1021" w:rsidRDefault="005A1021" w:rsidP="005A1021">
      <w:pPr>
        <w:numPr>
          <w:ilvl w:val="0"/>
          <w:numId w:val="9"/>
        </w:numPr>
      </w:pPr>
      <w:r w:rsidRPr="005A1021">
        <w:t xml:space="preserve">Constants / </w:t>
      </w:r>
      <w:proofErr w:type="spellStart"/>
      <w:r w:rsidRPr="005A1021">
        <w:t>Static</w:t>
      </w:r>
      <w:proofErr w:type="spellEnd"/>
      <w:r w:rsidRPr="005A1021">
        <w:t xml:space="preserve"> Fields</w:t>
      </w:r>
    </w:p>
    <w:p w14:paraId="798BB612" w14:textId="77777777" w:rsidR="005A1021" w:rsidRPr="005A1021" w:rsidRDefault="005A1021" w:rsidP="005A1021">
      <w:pPr>
        <w:numPr>
          <w:ilvl w:val="0"/>
          <w:numId w:val="9"/>
        </w:numPr>
      </w:pPr>
      <w:proofErr w:type="spellStart"/>
      <w:r w:rsidRPr="005A1021">
        <w:t>Serialized</w:t>
      </w:r>
      <w:proofErr w:type="spellEnd"/>
      <w:r w:rsidRPr="005A1021">
        <w:t xml:space="preserve"> </w:t>
      </w:r>
      <w:proofErr w:type="spellStart"/>
      <w:r w:rsidRPr="005A1021">
        <w:t>Private</w:t>
      </w:r>
      <w:proofErr w:type="spellEnd"/>
      <w:r w:rsidRPr="005A1021">
        <w:t xml:space="preserve"> Fields</w:t>
      </w:r>
    </w:p>
    <w:p w14:paraId="7FD4D16A" w14:textId="77777777" w:rsidR="005A1021" w:rsidRPr="005A1021" w:rsidRDefault="005A1021" w:rsidP="005A1021">
      <w:pPr>
        <w:numPr>
          <w:ilvl w:val="0"/>
          <w:numId w:val="9"/>
        </w:numPr>
      </w:pPr>
      <w:r w:rsidRPr="005A1021">
        <w:t>Non-</w:t>
      </w:r>
      <w:proofErr w:type="spellStart"/>
      <w:r w:rsidRPr="005A1021">
        <w:t>Serialized</w:t>
      </w:r>
      <w:proofErr w:type="spellEnd"/>
      <w:r w:rsidRPr="005A1021">
        <w:t xml:space="preserve"> Fields</w:t>
      </w:r>
    </w:p>
    <w:p w14:paraId="2272B989" w14:textId="77777777" w:rsidR="005A1021" w:rsidRPr="005A1021" w:rsidRDefault="005A1021" w:rsidP="005A1021">
      <w:pPr>
        <w:numPr>
          <w:ilvl w:val="0"/>
          <w:numId w:val="9"/>
        </w:numPr>
      </w:pPr>
      <w:proofErr w:type="spellStart"/>
      <w:r w:rsidRPr="005A1021">
        <w:t>Properties</w:t>
      </w:r>
      <w:proofErr w:type="spellEnd"/>
    </w:p>
    <w:p w14:paraId="26447125" w14:textId="77777777" w:rsidR="005A1021" w:rsidRPr="005A1021" w:rsidRDefault="005A1021" w:rsidP="005A1021">
      <w:pPr>
        <w:numPr>
          <w:ilvl w:val="0"/>
          <w:numId w:val="9"/>
        </w:numPr>
      </w:pPr>
      <w:r w:rsidRPr="005A1021">
        <w:t>Events</w:t>
      </w:r>
    </w:p>
    <w:p w14:paraId="2AB57102" w14:textId="77777777" w:rsidR="005A1021" w:rsidRPr="005A1021" w:rsidRDefault="005A1021" w:rsidP="005A1021">
      <w:pPr>
        <w:numPr>
          <w:ilvl w:val="0"/>
          <w:numId w:val="9"/>
        </w:numPr>
        <w:rPr>
          <w:lang w:val="en-US"/>
        </w:rPr>
      </w:pPr>
      <w:r w:rsidRPr="005A1021">
        <w:rPr>
          <w:lang w:val="en-US"/>
        </w:rPr>
        <w:t>Unity Lifecycle Methods (Awake, Start, Update, etc.)</w:t>
      </w:r>
    </w:p>
    <w:p w14:paraId="0DBD2808" w14:textId="77777777" w:rsidR="005A1021" w:rsidRPr="005A1021" w:rsidRDefault="005A1021" w:rsidP="005A1021">
      <w:pPr>
        <w:numPr>
          <w:ilvl w:val="0"/>
          <w:numId w:val="9"/>
        </w:numPr>
      </w:pPr>
      <w:r w:rsidRPr="005A1021">
        <w:t>Public Methods</w:t>
      </w:r>
    </w:p>
    <w:p w14:paraId="2CB56744" w14:textId="77777777" w:rsidR="005A1021" w:rsidRPr="005A1021" w:rsidRDefault="005A1021" w:rsidP="005A1021">
      <w:pPr>
        <w:numPr>
          <w:ilvl w:val="0"/>
          <w:numId w:val="9"/>
        </w:numPr>
      </w:pPr>
      <w:proofErr w:type="spellStart"/>
      <w:r w:rsidRPr="005A1021">
        <w:t>Private</w:t>
      </w:r>
      <w:proofErr w:type="spellEnd"/>
      <w:r w:rsidRPr="005A1021">
        <w:t xml:space="preserve"> Helper Methods</w:t>
      </w:r>
    </w:p>
    <w:p w14:paraId="4647638F" w14:textId="1AC5E917" w:rsidR="005A1021" w:rsidRPr="005A1021" w:rsidRDefault="005A1021" w:rsidP="005A1021"/>
    <w:p w14:paraId="3BC34635" w14:textId="37E1198A" w:rsidR="005A1021" w:rsidRPr="005A1021" w:rsidRDefault="005A1021" w:rsidP="005A1021">
      <w:pPr>
        <w:rPr>
          <w:b/>
          <w:bCs/>
          <w:sz w:val="28"/>
          <w:szCs w:val="28"/>
        </w:rPr>
      </w:pPr>
      <w:proofErr w:type="spellStart"/>
      <w:r w:rsidRPr="005A1021">
        <w:rPr>
          <w:b/>
          <w:bCs/>
          <w:sz w:val="28"/>
          <w:szCs w:val="28"/>
        </w:rPr>
        <w:t>Serialization</w:t>
      </w:r>
      <w:proofErr w:type="spellEnd"/>
      <w:r w:rsidRPr="005A1021">
        <w:rPr>
          <w:b/>
          <w:bCs/>
          <w:sz w:val="28"/>
          <w:szCs w:val="28"/>
        </w:rPr>
        <w:t xml:space="preserve"> and </w:t>
      </w:r>
      <w:proofErr w:type="spellStart"/>
      <w:r w:rsidRPr="005A1021">
        <w:rPr>
          <w:b/>
          <w:bCs/>
          <w:sz w:val="28"/>
          <w:szCs w:val="28"/>
        </w:rPr>
        <w:t>Inspector</w:t>
      </w:r>
      <w:proofErr w:type="spellEnd"/>
      <w:r w:rsidRPr="005A1021">
        <w:rPr>
          <w:b/>
          <w:bCs/>
          <w:sz w:val="28"/>
          <w:szCs w:val="28"/>
        </w:rPr>
        <w:t xml:space="preserve"> Usage</w:t>
      </w:r>
    </w:p>
    <w:p w14:paraId="4D693040" w14:textId="77777777" w:rsidR="005A1021" w:rsidRPr="005A1021" w:rsidRDefault="005A1021" w:rsidP="005A1021">
      <w:pPr>
        <w:numPr>
          <w:ilvl w:val="0"/>
          <w:numId w:val="10"/>
        </w:numPr>
        <w:rPr>
          <w:lang w:val="en-US"/>
        </w:rPr>
      </w:pPr>
      <w:r w:rsidRPr="005A1021">
        <w:rPr>
          <w:lang w:val="en-US"/>
        </w:rPr>
        <w:t>Prefer [</w:t>
      </w:r>
      <w:proofErr w:type="spellStart"/>
      <w:r w:rsidRPr="005A1021">
        <w:rPr>
          <w:lang w:val="en-US"/>
        </w:rPr>
        <w:t>SerializeField</w:t>
      </w:r>
      <w:proofErr w:type="spellEnd"/>
      <w:r w:rsidRPr="005A1021">
        <w:rPr>
          <w:lang w:val="en-US"/>
        </w:rPr>
        <w:t>] private over public fields.</w:t>
      </w:r>
    </w:p>
    <w:p w14:paraId="576CEEA6" w14:textId="77777777" w:rsidR="005A1021" w:rsidRPr="005A1021" w:rsidRDefault="005A1021" w:rsidP="005A1021">
      <w:pPr>
        <w:numPr>
          <w:ilvl w:val="0"/>
          <w:numId w:val="10"/>
        </w:numPr>
        <w:rPr>
          <w:lang w:val="en-US"/>
        </w:rPr>
      </w:pPr>
      <w:r w:rsidRPr="005A1021">
        <w:rPr>
          <w:lang w:val="en-US"/>
        </w:rPr>
        <w:t>Use attributes like [Tooltip], [Range], [Header] to make inspectors clearer.</w:t>
      </w:r>
    </w:p>
    <w:p w14:paraId="090C499F" w14:textId="77777777" w:rsidR="005A1021" w:rsidRPr="005A1021" w:rsidRDefault="005A1021" w:rsidP="005A1021">
      <w:pPr>
        <w:numPr>
          <w:ilvl w:val="0"/>
          <w:numId w:val="10"/>
        </w:numPr>
        <w:rPr>
          <w:lang w:val="en-US"/>
        </w:rPr>
      </w:pPr>
      <w:r w:rsidRPr="005A1021">
        <w:rPr>
          <w:lang w:val="en-US"/>
        </w:rPr>
        <w:t>Use [</w:t>
      </w:r>
      <w:proofErr w:type="spellStart"/>
      <w:r w:rsidRPr="005A1021">
        <w:rPr>
          <w:lang w:val="en-US"/>
        </w:rPr>
        <w:t>RequireComponent</w:t>
      </w:r>
      <w:proofErr w:type="spellEnd"/>
      <w:r w:rsidRPr="005A1021">
        <w:rPr>
          <w:lang w:val="en-US"/>
        </w:rPr>
        <w:t>(</w:t>
      </w:r>
      <w:proofErr w:type="spellStart"/>
      <w:r w:rsidRPr="005A1021">
        <w:rPr>
          <w:lang w:val="en-US"/>
        </w:rPr>
        <w:t>typeof</w:t>
      </w:r>
      <w:proofErr w:type="spellEnd"/>
      <w:r w:rsidRPr="005A1021">
        <w:rPr>
          <w:lang w:val="en-US"/>
        </w:rPr>
        <w:t>(...))] to enforce dependencies.</w:t>
      </w:r>
    </w:p>
    <w:p w14:paraId="37712125" w14:textId="77777777" w:rsidR="005A1021" w:rsidRPr="005A1021" w:rsidRDefault="005A1021" w:rsidP="005A1021">
      <w:pPr>
        <w:numPr>
          <w:ilvl w:val="0"/>
          <w:numId w:val="10"/>
        </w:numPr>
        <w:rPr>
          <w:lang w:val="en-US"/>
        </w:rPr>
      </w:pPr>
      <w:r w:rsidRPr="005A1021">
        <w:rPr>
          <w:lang w:val="en-US"/>
        </w:rPr>
        <w:t>Avoid [</w:t>
      </w:r>
      <w:proofErr w:type="spellStart"/>
      <w:r w:rsidRPr="005A1021">
        <w:rPr>
          <w:lang w:val="en-US"/>
        </w:rPr>
        <w:t>HideInInspector</w:t>
      </w:r>
      <w:proofErr w:type="spellEnd"/>
      <w:r w:rsidRPr="005A1021">
        <w:rPr>
          <w:lang w:val="en-US"/>
        </w:rPr>
        <w:t>] unless absolutely necessary.</w:t>
      </w:r>
    </w:p>
    <w:p w14:paraId="0A114DC1" w14:textId="56E142A0" w:rsidR="005A1021" w:rsidRPr="00FD6E50" w:rsidRDefault="005A1021" w:rsidP="005A1021">
      <w:pPr>
        <w:rPr>
          <w:lang w:val="en-US"/>
        </w:rPr>
      </w:pPr>
    </w:p>
    <w:p w14:paraId="54E09943" w14:textId="012D123E" w:rsidR="005A1021" w:rsidRPr="005A1021" w:rsidRDefault="005A1021" w:rsidP="005A1021">
      <w:pPr>
        <w:rPr>
          <w:b/>
          <w:bCs/>
          <w:sz w:val="28"/>
          <w:szCs w:val="28"/>
          <w:lang w:val="en-US"/>
        </w:rPr>
      </w:pPr>
      <w:r w:rsidRPr="005A1021">
        <w:rPr>
          <w:b/>
          <w:bCs/>
          <w:sz w:val="28"/>
          <w:szCs w:val="28"/>
          <w:lang w:val="en-US"/>
        </w:rPr>
        <w:t xml:space="preserve">Asset and Scene Naming </w:t>
      </w:r>
    </w:p>
    <w:p w14:paraId="76F68F72" w14:textId="77777777" w:rsidR="005A1021" w:rsidRPr="005A1021" w:rsidRDefault="005A1021" w:rsidP="005A1021">
      <w:pPr>
        <w:numPr>
          <w:ilvl w:val="0"/>
          <w:numId w:val="11"/>
        </w:numPr>
        <w:rPr>
          <w:lang w:val="en-US"/>
        </w:rPr>
      </w:pPr>
      <w:r w:rsidRPr="005A1021">
        <w:rPr>
          <w:b/>
          <w:bCs/>
          <w:lang w:val="en-US"/>
        </w:rPr>
        <w:t>Prefabs:</w:t>
      </w:r>
      <w:r w:rsidRPr="005A1021">
        <w:rPr>
          <w:lang w:val="en-US"/>
        </w:rPr>
        <w:t xml:space="preserve"> Enemy_Goblin, </w:t>
      </w:r>
      <w:proofErr w:type="spellStart"/>
      <w:r w:rsidRPr="005A1021">
        <w:rPr>
          <w:lang w:val="en-US"/>
        </w:rPr>
        <w:t>Weapon_Sword_Iron</w:t>
      </w:r>
      <w:proofErr w:type="spellEnd"/>
    </w:p>
    <w:p w14:paraId="6BEA005F" w14:textId="77777777" w:rsidR="005A1021" w:rsidRPr="005A1021" w:rsidRDefault="005A1021" w:rsidP="005A1021">
      <w:pPr>
        <w:numPr>
          <w:ilvl w:val="0"/>
          <w:numId w:val="11"/>
        </w:numPr>
      </w:pPr>
      <w:proofErr w:type="spellStart"/>
      <w:r w:rsidRPr="005A1021">
        <w:rPr>
          <w:b/>
          <w:bCs/>
        </w:rPr>
        <w:t>Scenes</w:t>
      </w:r>
      <w:proofErr w:type="spellEnd"/>
      <w:r w:rsidRPr="005A1021">
        <w:rPr>
          <w:b/>
          <w:bCs/>
        </w:rPr>
        <w:t>:</w:t>
      </w:r>
      <w:r w:rsidRPr="005A1021">
        <w:t xml:space="preserve"> </w:t>
      </w:r>
      <w:proofErr w:type="spellStart"/>
      <w:r w:rsidRPr="005A1021">
        <w:t>MainMenu</w:t>
      </w:r>
      <w:proofErr w:type="spellEnd"/>
      <w:r w:rsidRPr="005A1021">
        <w:t>, Level01</w:t>
      </w:r>
    </w:p>
    <w:p w14:paraId="0B1D3560" w14:textId="77777777" w:rsidR="005A1021" w:rsidRPr="005A1021" w:rsidRDefault="005A1021" w:rsidP="005A1021">
      <w:pPr>
        <w:numPr>
          <w:ilvl w:val="0"/>
          <w:numId w:val="11"/>
        </w:numPr>
      </w:pPr>
      <w:r w:rsidRPr="005A1021">
        <w:rPr>
          <w:b/>
          <w:bCs/>
        </w:rPr>
        <w:t>Materials:</w:t>
      </w:r>
      <w:r w:rsidRPr="005A1021">
        <w:t xml:space="preserve"> </w:t>
      </w:r>
      <w:proofErr w:type="spellStart"/>
      <w:r w:rsidRPr="005A1021">
        <w:t>Mat_Player_Body</w:t>
      </w:r>
      <w:proofErr w:type="spellEnd"/>
    </w:p>
    <w:p w14:paraId="7A9556E6" w14:textId="77777777" w:rsidR="005A1021" w:rsidRPr="005A1021" w:rsidRDefault="005A1021" w:rsidP="005A1021">
      <w:pPr>
        <w:numPr>
          <w:ilvl w:val="0"/>
          <w:numId w:val="11"/>
        </w:numPr>
      </w:pPr>
      <w:r w:rsidRPr="005A1021">
        <w:rPr>
          <w:b/>
          <w:bCs/>
        </w:rPr>
        <w:lastRenderedPageBreak/>
        <w:t>Animations:</w:t>
      </w:r>
      <w:r w:rsidRPr="005A1021">
        <w:t xml:space="preserve"> </w:t>
      </w:r>
      <w:proofErr w:type="spellStart"/>
      <w:r w:rsidRPr="005A1021">
        <w:t>Anim_Run</w:t>
      </w:r>
      <w:proofErr w:type="spellEnd"/>
      <w:r w:rsidRPr="005A1021">
        <w:t xml:space="preserve">, </w:t>
      </w:r>
      <w:proofErr w:type="spellStart"/>
      <w:r w:rsidRPr="005A1021">
        <w:t>Anim_Idle</w:t>
      </w:r>
      <w:proofErr w:type="spellEnd"/>
    </w:p>
    <w:p w14:paraId="65EE8BC7" w14:textId="0F6F918E" w:rsidR="005A1021" w:rsidRPr="005A1021" w:rsidRDefault="005A1021">
      <w:pPr>
        <w:rPr>
          <w:lang w:val="en-US"/>
        </w:rPr>
      </w:pPr>
    </w:p>
    <w:sectPr w:rsidR="005A1021" w:rsidRPr="005A1021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1566"/>
    <w:multiLevelType w:val="multilevel"/>
    <w:tmpl w:val="3D1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1FB6"/>
    <w:multiLevelType w:val="multilevel"/>
    <w:tmpl w:val="A2C6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E3315"/>
    <w:multiLevelType w:val="multilevel"/>
    <w:tmpl w:val="D08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D1C1F"/>
    <w:multiLevelType w:val="multilevel"/>
    <w:tmpl w:val="0E70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F6087"/>
    <w:multiLevelType w:val="multilevel"/>
    <w:tmpl w:val="D02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03087"/>
    <w:multiLevelType w:val="multilevel"/>
    <w:tmpl w:val="F4E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7203F"/>
    <w:multiLevelType w:val="multilevel"/>
    <w:tmpl w:val="702A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07177"/>
    <w:multiLevelType w:val="multilevel"/>
    <w:tmpl w:val="6DD8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F5A64"/>
    <w:multiLevelType w:val="multilevel"/>
    <w:tmpl w:val="D4A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70F5F"/>
    <w:multiLevelType w:val="multilevel"/>
    <w:tmpl w:val="A66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27898"/>
    <w:multiLevelType w:val="multilevel"/>
    <w:tmpl w:val="7236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691314">
    <w:abstractNumId w:val="10"/>
  </w:num>
  <w:num w:numId="2" w16cid:durableId="1674605285">
    <w:abstractNumId w:val="6"/>
  </w:num>
  <w:num w:numId="3" w16cid:durableId="719790544">
    <w:abstractNumId w:val="1"/>
  </w:num>
  <w:num w:numId="4" w16cid:durableId="2120296364">
    <w:abstractNumId w:val="8"/>
  </w:num>
  <w:num w:numId="5" w16cid:durableId="2026864175">
    <w:abstractNumId w:val="5"/>
  </w:num>
  <w:num w:numId="6" w16cid:durableId="232085660">
    <w:abstractNumId w:val="4"/>
  </w:num>
  <w:num w:numId="7" w16cid:durableId="1456562652">
    <w:abstractNumId w:val="3"/>
  </w:num>
  <w:num w:numId="8" w16cid:durableId="1387222900">
    <w:abstractNumId w:val="9"/>
  </w:num>
  <w:num w:numId="9" w16cid:durableId="1860007186">
    <w:abstractNumId w:val="7"/>
  </w:num>
  <w:num w:numId="10" w16cid:durableId="785462072">
    <w:abstractNumId w:val="0"/>
  </w:num>
  <w:num w:numId="11" w16cid:durableId="839781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21"/>
    <w:rsid w:val="00053815"/>
    <w:rsid w:val="001007FA"/>
    <w:rsid w:val="005A1021"/>
    <w:rsid w:val="00614AC0"/>
    <w:rsid w:val="00C936C6"/>
    <w:rsid w:val="00F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4B10"/>
  <w15:chartTrackingRefBased/>
  <w15:docId w15:val="{946DC141-39F2-4E26-AC18-263A3F99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10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10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10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10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10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10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10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10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10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10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102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A10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10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10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Fraihi Sarah</dc:creator>
  <cp:keywords/>
  <dc:description/>
  <cp:lastModifiedBy>El Fraihi Sarah</cp:lastModifiedBy>
  <cp:revision>3</cp:revision>
  <dcterms:created xsi:type="dcterms:W3CDTF">2025-10-10T07:26:00Z</dcterms:created>
  <dcterms:modified xsi:type="dcterms:W3CDTF">2025-10-10T07:48:00Z</dcterms:modified>
</cp:coreProperties>
</file>