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7B131F9B" w:rsidR="00191036" w:rsidRPr="00761DA3" w:rsidRDefault="00FE664D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3</w:t>
      </w:r>
      <w:r w:rsidR="00F36AC9" w:rsidRPr="00761DA3">
        <w:rPr>
          <w:rFonts w:ascii="Adobe Caslon Pro" w:hAnsi="Adobe Caslon Pro"/>
          <w:b/>
          <w:bCs/>
          <w:sz w:val="40"/>
          <w:szCs w:val="40"/>
        </w:rPr>
        <w:t xml:space="preserve">. </w:t>
      </w:r>
      <w:r>
        <w:rPr>
          <w:rFonts w:ascii="Adobe Caslon Pro" w:hAnsi="Adobe Caslon Pro"/>
          <w:b/>
          <w:bCs/>
          <w:sz w:val="40"/>
          <w:szCs w:val="40"/>
        </w:rPr>
        <w:t>UML &amp; USE CASES</w:t>
      </w:r>
    </w:p>
    <w:p w14:paraId="106469DE" w14:textId="7F328717" w:rsidR="0016017B" w:rsidRDefault="00FE664D">
      <w:pPr>
        <w:rPr>
          <w:rFonts w:ascii="Adobe Caslon Pro" w:hAnsi="Adobe Caslon Pro"/>
          <w:b/>
          <w:bCs/>
          <w:noProof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3</w:t>
      </w:r>
      <w:r w:rsidR="00F36AC9" w:rsidRPr="00761DA3">
        <w:rPr>
          <w:rFonts w:ascii="Adobe Caslon Pro" w:hAnsi="Adobe Caslon Pro"/>
          <w:b/>
          <w:bCs/>
          <w:sz w:val="24"/>
          <w:szCs w:val="24"/>
        </w:rPr>
        <w:t xml:space="preserve">.1 </w:t>
      </w:r>
      <w:r>
        <w:rPr>
          <w:rFonts w:ascii="Adobe Caslon Pro" w:hAnsi="Adobe Caslon Pro"/>
          <w:b/>
          <w:bCs/>
          <w:sz w:val="24"/>
          <w:szCs w:val="24"/>
        </w:rPr>
        <w:t>Use Case Diagram</w:t>
      </w:r>
    </w:p>
    <w:p w14:paraId="47EE36CB" w14:textId="5D237623" w:rsidR="001B4861" w:rsidRDefault="001B4861" w:rsidP="001B4861">
      <w:pPr>
        <w:jc w:val="center"/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noProof/>
          <w:sz w:val="24"/>
          <w:szCs w:val="24"/>
        </w:rPr>
        <w:drawing>
          <wp:inline distT="0" distB="0" distL="0" distR="0" wp14:anchorId="03141F02" wp14:editId="07E6A367">
            <wp:extent cx="4540195" cy="3665146"/>
            <wp:effectExtent l="0" t="0" r="0" b="0"/>
            <wp:docPr id="56038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71" cy="366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D26" w14:textId="43D46569" w:rsidR="00D52C71" w:rsidRPr="00D52C71" w:rsidRDefault="00D52C71" w:rsidP="00D52C71">
      <w:pPr>
        <w:rPr>
          <w:rFonts w:ascii="Adobe Caslon Pro" w:hAnsi="Adobe Caslon Pro"/>
          <w:sz w:val="24"/>
          <w:szCs w:val="24"/>
        </w:rPr>
      </w:pPr>
      <w:r w:rsidRPr="00D52C71">
        <w:rPr>
          <w:rFonts w:ascii="Adobe Caslon Pro" w:hAnsi="Adobe Caslon Pro"/>
          <w:sz w:val="24"/>
          <w:szCs w:val="24"/>
        </w:rPr>
        <w:t>This Use Case Diagram provides a top-level view of the system’s functionality</w:t>
      </w:r>
      <w:r>
        <w:rPr>
          <w:rFonts w:ascii="Adobe Caslon Pro" w:hAnsi="Adobe Caslon Pro"/>
          <w:sz w:val="24"/>
          <w:szCs w:val="24"/>
        </w:rPr>
        <w:t xml:space="preserve">. This illustrates </w:t>
      </w:r>
      <w:r w:rsidRPr="00D52C71">
        <w:rPr>
          <w:rFonts w:ascii="Adobe Caslon Pro" w:hAnsi="Adobe Caslon Pro"/>
          <w:sz w:val="24"/>
          <w:szCs w:val="24"/>
        </w:rPr>
        <w:t>how each actor (Staff, Supervisor, Administrator, External Authentication Service, and Email Notification Service) interacts with various use</w:t>
      </w:r>
      <w:r w:rsidR="007A32A1">
        <w:rPr>
          <w:rFonts w:ascii="Adobe Caslon Pro" w:hAnsi="Adobe Caslon Pro"/>
          <w:sz w:val="24"/>
          <w:szCs w:val="24"/>
        </w:rPr>
        <w:t xml:space="preserve"> cases. </w:t>
      </w:r>
      <w:r w:rsidRPr="00D52C71">
        <w:rPr>
          <w:rFonts w:ascii="Adobe Caslon Pro" w:hAnsi="Adobe Caslon Pro"/>
          <w:sz w:val="24"/>
          <w:szCs w:val="24"/>
        </w:rPr>
        <w:t xml:space="preserve">The use cases are color-coded by role to help visually distinguish which actions </w:t>
      </w:r>
      <w:r w:rsidR="007A32A1">
        <w:rPr>
          <w:rFonts w:ascii="Adobe Caslon Pro" w:hAnsi="Adobe Caslon Pro"/>
          <w:sz w:val="24"/>
          <w:szCs w:val="24"/>
        </w:rPr>
        <w:t>belong to which actor.</w:t>
      </w:r>
    </w:p>
    <w:p w14:paraId="6967E843" w14:textId="77777777" w:rsidR="00D52C71" w:rsidRDefault="00D52C71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5361DD39" w14:textId="77777777" w:rsidR="002E6A55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3DBB179F" w14:textId="77777777" w:rsidR="002E6A55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29301730" w14:textId="77777777" w:rsidR="002E6A55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6B62879A" w14:textId="77777777" w:rsidR="002E6A55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15DFAC93" w14:textId="77777777" w:rsidR="002E6A55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4554D59F" w14:textId="77777777" w:rsidR="002E6A55" w:rsidRPr="00D52C71" w:rsidRDefault="002E6A55" w:rsidP="00D52C71">
      <w:pPr>
        <w:rPr>
          <w:rFonts w:ascii="Adobe Caslon Pro" w:hAnsi="Adobe Caslon Pro"/>
          <w:b/>
          <w:bCs/>
          <w:sz w:val="24"/>
          <w:szCs w:val="24"/>
        </w:rPr>
      </w:pPr>
    </w:p>
    <w:p w14:paraId="353A7CAF" w14:textId="3DD04230" w:rsidR="001D776D" w:rsidRDefault="001D776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lastRenderedPageBreak/>
        <w:t>3.2 Actors</w:t>
      </w:r>
    </w:p>
    <w:p w14:paraId="1BE09EB3" w14:textId="11AB3613" w:rsidR="00F1092D" w:rsidRPr="00615D0D" w:rsidRDefault="00F1092D">
      <w:pPr>
        <w:rPr>
          <w:rFonts w:ascii="Adobe Caslon Pro" w:hAnsi="Adobe Caslon Pro"/>
          <w:sz w:val="24"/>
          <w:szCs w:val="24"/>
        </w:rPr>
      </w:pPr>
      <w:r w:rsidRPr="00615D0D">
        <w:rPr>
          <w:rFonts w:ascii="Adobe Caslon Pro" w:hAnsi="Adobe Caslon Pro"/>
          <w:sz w:val="24"/>
          <w:szCs w:val="24"/>
        </w:rPr>
        <w:t xml:space="preserve">This table explains the purpose and basic background </w:t>
      </w:r>
      <w:r w:rsidR="00615D0D" w:rsidRPr="00615D0D">
        <w:rPr>
          <w:rFonts w:ascii="Adobe Caslon Pro" w:hAnsi="Adobe Caslon Pro"/>
          <w:sz w:val="24"/>
          <w:szCs w:val="24"/>
        </w:rPr>
        <w:t xml:space="preserve">functionality of each </w:t>
      </w:r>
      <w:r w:rsidR="006E351E" w:rsidRPr="00615D0D">
        <w:rPr>
          <w:rFonts w:ascii="Adobe Caslon Pro" w:hAnsi="Adobe Caslon Pro"/>
          <w:sz w:val="24"/>
          <w:szCs w:val="24"/>
        </w:rPr>
        <w:t>actor’s</w:t>
      </w:r>
      <w:r w:rsidR="00615D0D" w:rsidRPr="00615D0D">
        <w:rPr>
          <w:rFonts w:ascii="Adobe Caslon Pro" w:hAnsi="Adobe Caslon Pro"/>
          <w:sz w:val="24"/>
          <w:szCs w:val="24"/>
        </w:rPr>
        <w:t xml:space="preserve"> privileges &amp; features.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5E2" w14:paraId="11A746EC" w14:textId="77777777" w:rsidTr="0099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0E8FD5" w14:textId="13816739" w:rsidR="009965E2" w:rsidRDefault="009965E2">
            <w:pPr>
              <w:rPr>
                <w:rFonts w:ascii="Adobe Caslon Pro" w:hAnsi="Adobe Caslon Pro"/>
                <w:b w:val="0"/>
                <w:bCs w:val="0"/>
                <w:sz w:val="24"/>
                <w:szCs w:val="24"/>
              </w:rPr>
            </w:pPr>
            <w:r>
              <w:rPr>
                <w:rFonts w:ascii="Adobe Caslon Pro" w:hAnsi="Adobe Caslon Pro"/>
                <w:b w:val="0"/>
                <w:bCs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00B09741" w14:textId="735BE0D1" w:rsidR="009965E2" w:rsidRDefault="00996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 w:val="0"/>
                <w:bCs w:val="0"/>
                <w:sz w:val="24"/>
                <w:szCs w:val="24"/>
              </w:rPr>
            </w:pPr>
            <w:r>
              <w:rPr>
                <w:rFonts w:ascii="Adobe Caslon Pro" w:hAnsi="Adobe Caslon Pro"/>
                <w:b w:val="0"/>
                <w:bCs w:val="0"/>
                <w:sz w:val="24"/>
                <w:szCs w:val="24"/>
              </w:rPr>
              <w:t>Purpose</w:t>
            </w:r>
          </w:p>
        </w:tc>
      </w:tr>
      <w:tr w:rsidR="009965E2" w14:paraId="4B004E2B" w14:textId="77777777" w:rsidTr="0099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888F3" w14:textId="2471BDFC" w:rsidR="009965E2" w:rsidRPr="00F10C67" w:rsidRDefault="009965E2">
            <w:pPr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Staff</w:t>
            </w:r>
          </w:p>
        </w:tc>
        <w:tc>
          <w:tcPr>
            <w:tcW w:w="4508" w:type="dxa"/>
          </w:tcPr>
          <w:p w14:paraId="348AC6FB" w14:textId="2A66A232" w:rsidR="009965E2" w:rsidRPr="00F10C67" w:rsidRDefault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can view, update, manage their assigned tasks in each project.</w:t>
            </w:r>
          </w:p>
        </w:tc>
      </w:tr>
      <w:tr w:rsidR="009965E2" w14:paraId="3A2256E0" w14:textId="77777777" w:rsidTr="0099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C3B04B" w14:textId="23B4928F" w:rsidR="009965E2" w:rsidRPr="00F10C67" w:rsidRDefault="009965E2">
            <w:pPr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Supervisor</w:t>
            </w:r>
          </w:p>
        </w:tc>
        <w:tc>
          <w:tcPr>
            <w:tcW w:w="4508" w:type="dxa"/>
          </w:tcPr>
          <w:p w14:paraId="1311D34F" w14:textId="77777777" w:rsidR="009965E2" w:rsidRPr="00F10C67" w:rsidRDefault="009965E2" w:rsidP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has elevated responsibility which reflects in their privileges e.g create, assign, finalize tasks. Also has access to overview features.</w:t>
            </w:r>
          </w:p>
          <w:p w14:paraId="1F4F23EF" w14:textId="77777777" w:rsidR="009965E2" w:rsidRPr="00F10C67" w:rsidRDefault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0"/>
                <w:szCs w:val="20"/>
              </w:rPr>
            </w:pPr>
          </w:p>
        </w:tc>
      </w:tr>
      <w:tr w:rsidR="009965E2" w14:paraId="7156D6B8" w14:textId="77777777" w:rsidTr="0099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6B9B0D" w14:textId="7897FB13" w:rsidR="009965E2" w:rsidRPr="00F10C67" w:rsidRDefault="009965E2">
            <w:pPr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Administrator</w:t>
            </w:r>
          </w:p>
        </w:tc>
        <w:tc>
          <w:tcPr>
            <w:tcW w:w="4508" w:type="dxa"/>
          </w:tcPr>
          <w:p w14:paraId="05282D19" w14:textId="0560A806" w:rsidR="009965E2" w:rsidRPr="00F10C67" w:rsidRDefault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manages system configuration e.g user accounts, adding/editing projects.</w:t>
            </w:r>
          </w:p>
        </w:tc>
      </w:tr>
      <w:tr w:rsidR="009965E2" w14:paraId="42317B7A" w14:textId="77777777" w:rsidTr="0099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784B5A" w14:textId="1FEED3B5" w:rsidR="009965E2" w:rsidRPr="00F10C67" w:rsidRDefault="009965E2">
            <w:pPr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External Authentication</w:t>
            </w:r>
          </w:p>
        </w:tc>
        <w:tc>
          <w:tcPr>
            <w:tcW w:w="4508" w:type="dxa"/>
          </w:tcPr>
          <w:p w14:paraId="40EF94EF" w14:textId="57912600" w:rsidR="009965E2" w:rsidRPr="00F10C67" w:rsidRDefault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 xml:space="preserve">handles login and credential validation via </w:t>
            </w:r>
            <w:r w:rsidRPr="00F10C67">
              <w:rPr>
                <w:rFonts w:ascii="Adobe Caslon Pro" w:hAnsi="Adobe Caslon Pro"/>
                <w:b/>
                <w:bCs/>
                <w:sz w:val="20"/>
                <w:szCs w:val="20"/>
              </w:rPr>
              <w:t>Open Auth</w:t>
            </w:r>
            <w:r w:rsidRPr="00F10C67">
              <w:rPr>
                <w:rFonts w:ascii="Adobe Caslon Pro" w:hAnsi="Adobe Caslon Pro"/>
                <w:sz w:val="20"/>
                <w:szCs w:val="20"/>
              </w:rPr>
              <w:t>.</w:t>
            </w:r>
          </w:p>
        </w:tc>
      </w:tr>
      <w:tr w:rsidR="009965E2" w14:paraId="3808BCB2" w14:textId="77777777" w:rsidTr="0099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CC6C40" w14:textId="7B3EBE82" w:rsidR="009965E2" w:rsidRPr="00F10C67" w:rsidRDefault="009965E2">
            <w:pPr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Email Notification Service</w:t>
            </w:r>
          </w:p>
        </w:tc>
        <w:tc>
          <w:tcPr>
            <w:tcW w:w="4508" w:type="dxa"/>
          </w:tcPr>
          <w:p w14:paraId="46F57D8D" w14:textId="77777777" w:rsidR="009965E2" w:rsidRPr="00F10C67" w:rsidRDefault="009965E2" w:rsidP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0"/>
                <w:szCs w:val="20"/>
              </w:rPr>
            </w:pPr>
            <w:r w:rsidRPr="00F10C67">
              <w:rPr>
                <w:rFonts w:ascii="Adobe Caslon Pro" w:hAnsi="Adobe Caslon Pro"/>
                <w:sz w:val="20"/>
                <w:szCs w:val="20"/>
              </w:rPr>
              <w:t>sends notifications when tasks are created, assigned or updated.</w:t>
            </w:r>
          </w:p>
          <w:p w14:paraId="6361BFD2" w14:textId="77777777" w:rsidR="009965E2" w:rsidRPr="00F10C67" w:rsidRDefault="0099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0"/>
                <w:szCs w:val="20"/>
              </w:rPr>
            </w:pPr>
          </w:p>
        </w:tc>
      </w:tr>
    </w:tbl>
    <w:p w14:paraId="1E4363EA" w14:textId="77777777" w:rsidR="002E6A55" w:rsidRDefault="002E6A55">
      <w:pPr>
        <w:rPr>
          <w:rFonts w:ascii="Adobe Caslon Pro" w:hAnsi="Adobe Caslon Pro"/>
          <w:sz w:val="24"/>
          <w:szCs w:val="24"/>
        </w:rPr>
      </w:pPr>
    </w:p>
    <w:p w14:paraId="7ED34CC3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0484BCAE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0A794688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5DD409F5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47EA6BE5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58EA6337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4C7DD307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6147E9FA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46630810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510D20C1" w14:textId="77777777" w:rsidR="00D342AE" w:rsidRDefault="00D342AE">
      <w:pPr>
        <w:rPr>
          <w:rFonts w:ascii="Adobe Caslon Pro" w:hAnsi="Adobe Caslon Pro"/>
          <w:sz w:val="24"/>
          <w:szCs w:val="24"/>
        </w:rPr>
      </w:pPr>
    </w:p>
    <w:p w14:paraId="6C71EE7D" w14:textId="77777777" w:rsidR="00D342AE" w:rsidRPr="00832CBC" w:rsidRDefault="00D342AE">
      <w:pPr>
        <w:rPr>
          <w:rFonts w:ascii="Adobe Caslon Pro" w:hAnsi="Adobe Caslon Pro"/>
          <w:sz w:val="24"/>
          <w:szCs w:val="24"/>
        </w:rPr>
      </w:pPr>
    </w:p>
    <w:p w14:paraId="3047FAD5" w14:textId="5341D062" w:rsidR="001D776D" w:rsidRDefault="001D776D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lastRenderedPageBreak/>
        <w:t>3.3 Justification</w:t>
      </w:r>
    </w:p>
    <w:p w14:paraId="7F113EB3" w14:textId="49D33553" w:rsidR="000F01FD" w:rsidRDefault="00651A79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01: User Login</w:t>
      </w:r>
    </w:p>
    <w:p w14:paraId="23732C5B" w14:textId="587CDBD0" w:rsidR="00651A79" w:rsidRDefault="007F3866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The goal of this use case is to authenticate user logins &amp; gain access to the system based on their role within the system.</w:t>
      </w:r>
      <w:r w:rsidR="00B522B9">
        <w:rPr>
          <w:rFonts w:ascii="Adobe Caslon Pro" w:hAnsi="Adobe Caslon Pro"/>
          <w:sz w:val="24"/>
          <w:szCs w:val="24"/>
        </w:rPr>
        <w:t xml:space="preserve"> In case of invalid credentials, the system displays an error message and asks the user to retry.</w:t>
      </w:r>
    </w:p>
    <w:p w14:paraId="1E281B11" w14:textId="54BC2A5A" w:rsidR="007F3866" w:rsidRDefault="007F3866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</w:t>
      </w:r>
      <w:r w:rsidR="00AE400C">
        <w:rPr>
          <w:rFonts w:ascii="Adobe Caslon Pro" w:hAnsi="Adobe Caslon Pro"/>
          <w:sz w:val="24"/>
          <w:szCs w:val="24"/>
        </w:rPr>
        <w:t xml:space="preserve">include: </w:t>
      </w:r>
      <w:r>
        <w:rPr>
          <w:rFonts w:ascii="Adobe Caslon Pro" w:hAnsi="Adobe Caslon Pro"/>
          <w:sz w:val="24"/>
          <w:szCs w:val="24"/>
        </w:rPr>
        <w:t>Staff, Supervisor, Administrator</w:t>
      </w:r>
      <w:r w:rsidR="00F00675">
        <w:rPr>
          <w:rFonts w:ascii="Adobe Caslon Pro" w:hAnsi="Adobe Caslon Pro"/>
          <w:sz w:val="24"/>
          <w:szCs w:val="24"/>
        </w:rPr>
        <w:t xml:space="preserve">, </w:t>
      </w:r>
      <w:r w:rsidR="00F00675">
        <w:rPr>
          <w:rFonts w:ascii="Adobe Caslon Pro" w:hAnsi="Adobe Caslon Pro"/>
          <w:sz w:val="24"/>
          <w:szCs w:val="24"/>
        </w:rPr>
        <w:t>External Authentication Service</w:t>
      </w:r>
    </w:p>
    <w:p w14:paraId="1152D9D0" w14:textId="63DCD13A" w:rsidR="00F178DE" w:rsidRDefault="00F178D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Includes:</w:t>
      </w:r>
      <w:r w:rsidRPr="00F178DE">
        <w:rPr>
          <w:rFonts w:ascii="Adobe Caslon Pro" w:hAnsi="Adobe Caslon Pro"/>
          <w:b/>
          <w:bCs/>
          <w:sz w:val="24"/>
          <w:szCs w:val="24"/>
        </w:rPr>
        <w:t xml:space="preserve"> User Authentication</w:t>
      </w:r>
    </w:p>
    <w:p w14:paraId="3A87D127" w14:textId="77777777" w:rsidR="00EF5FB4" w:rsidRDefault="00EF5FB4">
      <w:pPr>
        <w:rPr>
          <w:rFonts w:ascii="Adobe Caslon Pro" w:hAnsi="Adobe Caslon Pro"/>
          <w:sz w:val="24"/>
          <w:szCs w:val="24"/>
        </w:rPr>
      </w:pPr>
    </w:p>
    <w:p w14:paraId="1655E239" w14:textId="41585868" w:rsidR="00D77369" w:rsidRPr="00EF5FB4" w:rsidRDefault="00D77369">
      <w:pPr>
        <w:rPr>
          <w:rFonts w:ascii="Adobe Caslon Pro" w:hAnsi="Adobe Caslon Pro"/>
          <w:b/>
          <w:bCs/>
          <w:sz w:val="24"/>
          <w:szCs w:val="24"/>
        </w:rPr>
      </w:pPr>
      <w:r w:rsidRPr="00EF5FB4">
        <w:rPr>
          <w:rFonts w:ascii="Adobe Caslon Pro" w:hAnsi="Adobe Caslon Pro"/>
          <w:b/>
          <w:bCs/>
          <w:sz w:val="24"/>
          <w:szCs w:val="24"/>
        </w:rPr>
        <w:t xml:space="preserve">Use Case 02: </w:t>
      </w:r>
      <w:r w:rsidR="00EF5FB4" w:rsidRPr="00EF5FB4">
        <w:rPr>
          <w:rFonts w:ascii="Adobe Caslon Pro" w:hAnsi="Adobe Caslon Pro"/>
          <w:b/>
          <w:bCs/>
          <w:sz w:val="24"/>
          <w:szCs w:val="24"/>
        </w:rPr>
        <w:t>User Authentication</w:t>
      </w:r>
    </w:p>
    <w:p w14:paraId="5E111BDF" w14:textId="7B1B6024" w:rsidR="00EF5FB4" w:rsidRDefault="00EF5FB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The goal of this use case is to authenticate any user login using an external authentication service such as </w:t>
      </w:r>
      <w:r w:rsidRPr="00EF5FB4">
        <w:rPr>
          <w:rFonts w:ascii="Adobe Caslon Pro" w:hAnsi="Adobe Caslon Pro"/>
          <w:b/>
          <w:bCs/>
          <w:sz w:val="24"/>
          <w:szCs w:val="24"/>
        </w:rPr>
        <w:t>OpenAuth</w:t>
      </w:r>
      <w:r>
        <w:rPr>
          <w:rFonts w:ascii="Adobe Caslon Pro" w:hAnsi="Adobe Caslon Pro"/>
          <w:sz w:val="24"/>
          <w:szCs w:val="24"/>
        </w:rPr>
        <w:t>.</w:t>
      </w:r>
    </w:p>
    <w:p w14:paraId="290EB952" w14:textId="7BB43802" w:rsidR="00EF5FB4" w:rsidRDefault="00EF5FB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Staff, Supervisor, Administrator</w:t>
      </w:r>
      <w:r w:rsidR="00E76CC1">
        <w:rPr>
          <w:rFonts w:ascii="Adobe Caslon Pro" w:hAnsi="Adobe Caslon Pro"/>
          <w:sz w:val="24"/>
          <w:szCs w:val="24"/>
        </w:rPr>
        <w:t>, External Authentication Service</w:t>
      </w:r>
    </w:p>
    <w:p w14:paraId="7CEDB8D3" w14:textId="11FFD430" w:rsidR="00F178DE" w:rsidRDefault="00F178DE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F178DE">
        <w:rPr>
          <w:rFonts w:ascii="Adobe Caslon Pro" w:hAnsi="Adobe Caslon Pro"/>
          <w:b/>
          <w:bCs/>
          <w:sz w:val="24"/>
          <w:szCs w:val="24"/>
        </w:rPr>
        <w:t>Validate Credentials</w:t>
      </w:r>
    </w:p>
    <w:p w14:paraId="27DCFA11" w14:textId="77777777" w:rsidR="003B76D8" w:rsidRDefault="003B76D8">
      <w:pPr>
        <w:rPr>
          <w:rFonts w:ascii="Adobe Caslon Pro" w:hAnsi="Adobe Caslon Pro"/>
          <w:b/>
          <w:bCs/>
          <w:sz w:val="24"/>
          <w:szCs w:val="24"/>
        </w:rPr>
      </w:pPr>
    </w:p>
    <w:p w14:paraId="2BF09043" w14:textId="20DD9058" w:rsidR="003B76D8" w:rsidRDefault="003B76D8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03: Create Task</w:t>
      </w:r>
    </w:p>
    <w:p w14:paraId="636FF9FA" w14:textId="5F6A1631" w:rsidR="00BF032D" w:rsidRDefault="00BF032D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The Supervisors can create new tasks, set details and can choose to assign Staff.</w:t>
      </w:r>
    </w:p>
    <w:p w14:paraId="1A07D8B2" w14:textId="61DFA393" w:rsidR="001D4344" w:rsidRDefault="001D434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Supervisor</w:t>
      </w:r>
      <w:r w:rsidR="00361E3D">
        <w:rPr>
          <w:rFonts w:ascii="Adobe Caslon Pro" w:hAnsi="Adobe Caslon Pro"/>
          <w:sz w:val="24"/>
          <w:szCs w:val="24"/>
        </w:rPr>
        <w:t>, Email Notification Service</w:t>
      </w:r>
    </w:p>
    <w:p w14:paraId="55158288" w14:textId="1425C712" w:rsidR="001D4344" w:rsidRDefault="001D434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BC138C">
        <w:rPr>
          <w:rFonts w:ascii="Adobe Caslon Pro" w:hAnsi="Adobe Caslon Pro"/>
          <w:b/>
          <w:bCs/>
          <w:sz w:val="24"/>
          <w:szCs w:val="24"/>
        </w:rPr>
        <w:t>Send Email Notification</w:t>
      </w:r>
      <w:r w:rsidR="00B87418">
        <w:rPr>
          <w:rFonts w:ascii="Adobe Caslon Pro" w:hAnsi="Adobe Caslon Pro"/>
          <w:sz w:val="24"/>
          <w:szCs w:val="24"/>
        </w:rPr>
        <w:t xml:space="preserve"> (automatically notifies staff)</w:t>
      </w:r>
    </w:p>
    <w:p w14:paraId="3EEB7897" w14:textId="6B18F36B" w:rsidR="001D4344" w:rsidRDefault="001D434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 w:rsidRPr="00BC138C">
        <w:rPr>
          <w:rFonts w:ascii="Adobe Caslon Pro" w:hAnsi="Adobe Caslon Pro"/>
          <w:b/>
          <w:bCs/>
          <w:sz w:val="24"/>
          <w:szCs w:val="24"/>
        </w:rPr>
        <w:t>Assign Task</w:t>
      </w:r>
      <w:r w:rsidR="00B87418">
        <w:rPr>
          <w:rFonts w:ascii="Adobe Caslon Pro" w:hAnsi="Adobe Caslon Pro"/>
          <w:sz w:val="24"/>
          <w:szCs w:val="24"/>
        </w:rPr>
        <w:t xml:space="preserve"> (</w:t>
      </w:r>
      <w:r w:rsidR="000F764A">
        <w:rPr>
          <w:rFonts w:ascii="Adobe Caslon Pro" w:hAnsi="Adobe Caslon Pro"/>
          <w:sz w:val="24"/>
          <w:szCs w:val="24"/>
        </w:rPr>
        <w:t>optionally assign task to staff and send notification to those staff members)</w:t>
      </w:r>
    </w:p>
    <w:p w14:paraId="5C85BDB5" w14:textId="77777777" w:rsidR="004C519C" w:rsidRDefault="004C519C">
      <w:pPr>
        <w:rPr>
          <w:rFonts w:ascii="Adobe Caslon Pro" w:hAnsi="Adobe Caslon Pro"/>
          <w:sz w:val="24"/>
          <w:szCs w:val="24"/>
        </w:rPr>
      </w:pPr>
    </w:p>
    <w:p w14:paraId="4EB8D567" w14:textId="77777777" w:rsidR="004C519C" w:rsidRDefault="004C519C">
      <w:pPr>
        <w:rPr>
          <w:rFonts w:ascii="Adobe Caslon Pro" w:hAnsi="Adobe Caslon Pro"/>
          <w:sz w:val="24"/>
          <w:szCs w:val="24"/>
        </w:rPr>
      </w:pPr>
    </w:p>
    <w:p w14:paraId="78ACB264" w14:textId="77777777" w:rsidR="004C519C" w:rsidRDefault="004C519C">
      <w:pPr>
        <w:rPr>
          <w:rFonts w:ascii="Adobe Caslon Pro" w:hAnsi="Adobe Caslon Pro"/>
          <w:sz w:val="24"/>
          <w:szCs w:val="24"/>
        </w:rPr>
      </w:pPr>
    </w:p>
    <w:p w14:paraId="48E8CB45" w14:textId="77777777" w:rsidR="004C519C" w:rsidRDefault="004C519C">
      <w:pPr>
        <w:rPr>
          <w:rFonts w:ascii="Adobe Caslon Pro" w:hAnsi="Adobe Caslon Pro"/>
          <w:sz w:val="24"/>
          <w:szCs w:val="24"/>
        </w:rPr>
      </w:pPr>
    </w:p>
    <w:p w14:paraId="47FABCD0" w14:textId="4FA61E67" w:rsidR="00822832" w:rsidRDefault="00BC138C">
      <w:pPr>
        <w:rPr>
          <w:rFonts w:ascii="Adobe Caslon Pro" w:hAnsi="Adobe Caslon Pro"/>
          <w:b/>
          <w:bCs/>
          <w:sz w:val="24"/>
          <w:szCs w:val="24"/>
        </w:rPr>
      </w:pPr>
      <w:r w:rsidRPr="00BC138C">
        <w:rPr>
          <w:rFonts w:ascii="Adobe Caslon Pro" w:hAnsi="Adobe Caslon Pro"/>
          <w:b/>
          <w:bCs/>
          <w:sz w:val="24"/>
          <w:szCs w:val="24"/>
        </w:rPr>
        <w:lastRenderedPageBreak/>
        <w:t>Use Case 04:  Assign Task</w:t>
      </w:r>
    </w:p>
    <w:p w14:paraId="37CC5CE1" w14:textId="4676712B" w:rsidR="00822832" w:rsidRDefault="0080444B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Supervisor can link</w:t>
      </w:r>
      <w:r w:rsidR="009813C0">
        <w:rPr>
          <w:rFonts w:ascii="Adobe Caslon Pro" w:hAnsi="Adobe Caslon Pro"/>
          <w:sz w:val="24"/>
          <w:szCs w:val="24"/>
        </w:rPr>
        <w:t xml:space="preserve"> a specific task to a Staff member which will define visibility to that user.</w:t>
      </w:r>
    </w:p>
    <w:p w14:paraId="60BFFA46" w14:textId="1F51923E" w:rsidR="009813C0" w:rsidRDefault="009813C0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Supervisor</w:t>
      </w:r>
    </w:p>
    <w:p w14:paraId="754B85E2" w14:textId="02E05520" w:rsidR="009813C0" w:rsidRDefault="009813C0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9813C0">
        <w:rPr>
          <w:rFonts w:ascii="Adobe Caslon Pro" w:hAnsi="Adobe Caslon Pro"/>
          <w:b/>
          <w:bCs/>
          <w:sz w:val="24"/>
          <w:szCs w:val="24"/>
        </w:rPr>
        <w:t>Send Email Notification</w:t>
      </w:r>
      <w:r>
        <w:rPr>
          <w:rFonts w:ascii="Adobe Caslon Pro" w:hAnsi="Adobe Caslon Pro"/>
          <w:b/>
          <w:bCs/>
          <w:sz w:val="24"/>
          <w:szCs w:val="24"/>
        </w:rPr>
        <w:t xml:space="preserve"> </w:t>
      </w:r>
      <w:r>
        <w:rPr>
          <w:rFonts w:ascii="Adobe Caslon Pro" w:hAnsi="Adobe Caslon Pro"/>
          <w:sz w:val="24"/>
          <w:szCs w:val="24"/>
        </w:rPr>
        <w:t>(alerts assigned staff members of the task)</w:t>
      </w:r>
    </w:p>
    <w:p w14:paraId="442637BD" w14:textId="6FF3871A" w:rsidR="004C519C" w:rsidRDefault="004C519C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 w:rsidRPr="004C519C">
        <w:rPr>
          <w:rFonts w:ascii="Adobe Caslon Pro" w:hAnsi="Adobe Caslon Pro"/>
          <w:b/>
          <w:bCs/>
          <w:sz w:val="24"/>
          <w:szCs w:val="24"/>
        </w:rPr>
        <w:t>Create Task</w:t>
      </w:r>
    </w:p>
    <w:p w14:paraId="7324AE1D" w14:textId="77777777" w:rsidR="00FC03D0" w:rsidRDefault="00FC03D0">
      <w:pPr>
        <w:rPr>
          <w:rFonts w:ascii="Adobe Caslon Pro" w:hAnsi="Adobe Caslon Pro"/>
          <w:b/>
          <w:bCs/>
          <w:sz w:val="24"/>
          <w:szCs w:val="24"/>
        </w:rPr>
      </w:pPr>
    </w:p>
    <w:p w14:paraId="4EB8E088" w14:textId="6A98D4F1" w:rsidR="002C3EA7" w:rsidRDefault="00FC03D0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05: Update Task</w:t>
      </w:r>
    </w:p>
    <w:p w14:paraId="346A4E36" w14:textId="4FB2102E" w:rsidR="00572078" w:rsidRDefault="00D06A01">
      <w:pPr>
        <w:rPr>
          <w:rFonts w:ascii="Adobe Caslon Pro" w:hAnsi="Adobe Caslon Pro"/>
          <w:sz w:val="24"/>
          <w:szCs w:val="24"/>
        </w:rPr>
      </w:pPr>
      <w:r w:rsidRPr="00D06A01">
        <w:rPr>
          <w:rFonts w:ascii="Adobe Caslon Pro" w:hAnsi="Adobe Caslon Pro"/>
          <w:sz w:val="24"/>
          <w:szCs w:val="24"/>
        </w:rPr>
        <w:t>Staff updates the status</w:t>
      </w:r>
      <w:r w:rsidR="005554C9">
        <w:rPr>
          <w:rFonts w:ascii="Adobe Caslon Pro" w:hAnsi="Adobe Caslon Pro"/>
          <w:sz w:val="24"/>
          <w:szCs w:val="24"/>
        </w:rPr>
        <w:t xml:space="preserve"> or</w:t>
      </w:r>
      <w:r w:rsidRPr="00D06A01">
        <w:rPr>
          <w:rFonts w:ascii="Adobe Caslon Pro" w:hAnsi="Adobe Caslon Pro"/>
          <w:sz w:val="24"/>
          <w:szCs w:val="24"/>
        </w:rPr>
        <w:t xml:space="preserve"> review </w:t>
      </w:r>
      <w:r w:rsidR="005554C9" w:rsidRPr="00D06A01">
        <w:rPr>
          <w:rFonts w:ascii="Adobe Caslon Pro" w:hAnsi="Adobe Caslon Pro"/>
          <w:sz w:val="24"/>
          <w:szCs w:val="24"/>
        </w:rPr>
        <w:t>date and</w:t>
      </w:r>
      <w:r w:rsidR="005554C9">
        <w:rPr>
          <w:rFonts w:ascii="Adobe Caslon Pro" w:hAnsi="Adobe Caslon Pro"/>
          <w:sz w:val="24"/>
          <w:szCs w:val="24"/>
        </w:rPr>
        <w:t xml:space="preserve"> </w:t>
      </w:r>
      <w:r w:rsidRPr="00D06A01">
        <w:rPr>
          <w:rFonts w:ascii="Adobe Caslon Pro" w:hAnsi="Adobe Caslon Pro"/>
          <w:sz w:val="24"/>
          <w:szCs w:val="24"/>
        </w:rPr>
        <w:t>adds progress notes to the rolling log</w:t>
      </w:r>
      <w:r w:rsidR="005554C9">
        <w:rPr>
          <w:rFonts w:ascii="Adobe Caslon Pro" w:hAnsi="Adobe Caslon Pro"/>
          <w:sz w:val="24"/>
          <w:szCs w:val="24"/>
        </w:rPr>
        <w:t xml:space="preserve"> for that project.</w:t>
      </w:r>
    </w:p>
    <w:p w14:paraId="323F118C" w14:textId="2FEB72FE" w:rsidR="00B6569E" w:rsidRDefault="00B6569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Staff, Email Notification Service</w:t>
      </w:r>
    </w:p>
    <w:p w14:paraId="0B75582B" w14:textId="1AF9B906" w:rsidR="00B6569E" w:rsidRDefault="00B6569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9813C0">
        <w:rPr>
          <w:rFonts w:ascii="Adobe Caslon Pro" w:hAnsi="Adobe Caslon Pro"/>
          <w:b/>
          <w:bCs/>
          <w:sz w:val="24"/>
          <w:szCs w:val="24"/>
        </w:rPr>
        <w:t>Send Email Notification</w:t>
      </w:r>
      <w:r>
        <w:rPr>
          <w:rFonts w:ascii="Adobe Caslon Pro" w:hAnsi="Adobe Caslon Pro"/>
          <w:b/>
          <w:bCs/>
          <w:sz w:val="24"/>
          <w:szCs w:val="24"/>
        </w:rPr>
        <w:t xml:space="preserve"> </w:t>
      </w:r>
      <w:r>
        <w:rPr>
          <w:rFonts w:ascii="Adobe Caslon Pro" w:hAnsi="Adobe Caslon Pro"/>
          <w:sz w:val="24"/>
          <w:szCs w:val="24"/>
        </w:rPr>
        <w:t>(alerts assigned staff members of the task)</w:t>
      </w:r>
    </w:p>
    <w:p w14:paraId="09B56F34" w14:textId="5EB65FAF" w:rsidR="00B6569E" w:rsidRDefault="00B6569E">
      <w:pPr>
        <w:rPr>
          <w:rFonts w:ascii="Adobe Caslon Pro" w:hAnsi="Adobe Caslon Pro"/>
          <w:sz w:val="24"/>
          <w:szCs w:val="24"/>
        </w:rPr>
      </w:pPr>
    </w:p>
    <w:p w14:paraId="493B9E93" w14:textId="581876B7" w:rsidR="00B6569E" w:rsidRPr="000B11CE" w:rsidRDefault="00B6569E">
      <w:pPr>
        <w:rPr>
          <w:rFonts w:ascii="Adobe Caslon Pro" w:hAnsi="Adobe Caslon Pro"/>
          <w:b/>
          <w:bCs/>
          <w:sz w:val="24"/>
          <w:szCs w:val="24"/>
        </w:rPr>
      </w:pPr>
      <w:r w:rsidRPr="000B11CE">
        <w:rPr>
          <w:rFonts w:ascii="Adobe Caslon Pro" w:hAnsi="Adobe Caslon Pro"/>
          <w:b/>
          <w:bCs/>
          <w:sz w:val="24"/>
          <w:szCs w:val="24"/>
        </w:rPr>
        <w:t xml:space="preserve">Use Case 06: </w:t>
      </w:r>
      <w:r w:rsidR="002A00D5" w:rsidRPr="000B11CE">
        <w:rPr>
          <w:rFonts w:ascii="Adobe Caslon Pro" w:hAnsi="Adobe Caslon Pro"/>
          <w:b/>
          <w:bCs/>
          <w:sz w:val="24"/>
          <w:szCs w:val="24"/>
        </w:rPr>
        <w:t>View All Tasks</w:t>
      </w:r>
    </w:p>
    <w:p w14:paraId="3734D22D" w14:textId="76D227F6" w:rsidR="002A00D5" w:rsidRDefault="00334EB2">
      <w:pPr>
        <w:rPr>
          <w:rFonts w:ascii="Adobe Caslon Pro" w:hAnsi="Adobe Caslon Pro"/>
          <w:sz w:val="24"/>
          <w:szCs w:val="24"/>
        </w:rPr>
      </w:pPr>
      <w:r w:rsidRPr="00334EB2">
        <w:rPr>
          <w:rFonts w:ascii="Adobe Caslon Pro" w:hAnsi="Adobe Caslon Pro"/>
          <w:sz w:val="24"/>
          <w:szCs w:val="24"/>
        </w:rPr>
        <w:t>Supervisors or Administrators view a full list of all tasks, with filtering and sorting tabs.</w:t>
      </w:r>
    </w:p>
    <w:p w14:paraId="77F0FB2D" w14:textId="5BF53814" w:rsidR="00334EB2" w:rsidRDefault="00334EB2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D1793E">
        <w:rPr>
          <w:rFonts w:ascii="Adobe Caslon Pro" w:hAnsi="Adobe Caslon Pro"/>
          <w:sz w:val="24"/>
          <w:szCs w:val="24"/>
        </w:rPr>
        <w:t>Supervisor, Administrator</w:t>
      </w:r>
    </w:p>
    <w:p w14:paraId="78A15D7E" w14:textId="5AFC8953" w:rsidR="00E37D9C" w:rsidRDefault="00E37D9C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="00A412F8" w:rsidRPr="00FB2F7F">
        <w:rPr>
          <w:rFonts w:ascii="Adobe Caslon Pro" w:hAnsi="Adobe Caslon Pro"/>
          <w:b/>
          <w:bCs/>
          <w:sz w:val="24"/>
          <w:szCs w:val="24"/>
        </w:rPr>
        <w:t>Search Function</w:t>
      </w:r>
    </w:p>
    <w:p w14:paraId="4CF29474" w14:textId="5ADEB03D" w:rsidR="00A412F8" w:rsidRDefault="00A412F8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 w:rsidRPr="009039A0">
        <w:rPr>
          <w:rFonts w:ascii="Adobe Caslon Pro" w:hAnsi="Adobe Caslon Pro"/>
          <w:b/>
          <w:bCs/>
          <w:sz w:val="24"/>
          <w:szCs w:val="24"/>
        </w:rPr>
        <w:t>Export Task Data, Search Tasks, Archive Tasks</w:t>
      </w:r>
    </w:p>
    <w:p w14:paraId="53CACA3C" w14:textId="42D02799" w:rsidR="00154F84" w:rsidRDefault="00154F84">
      <w:pPr>
        <w:rPr>
          <w:rFonts w:ascii="Adobe Caslon Pro" w:hAnsi="Adobe Caslon Pro"/>
          <w:b/>
          <w:bCs/>
          <w:sz w:val="24"/>
          <w:szCs w:val="24"/>
        </w:rPr>
      </w:pPr>
    </w:p>
    <w:p w14:paraId="5FE52B2C" w14:textId="796D1496" w:rsidR="00154F84" w:rsidRDefault="00154F84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07: Archive Tasks</w:t>
      </w:r>
    </w:p>
    <w:p w14:paraId="021A2C3F" w14:textId="465DA8E4" w:rsidR="00154F84" w:rsidRDefault="00154F8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Supervisor or Administrator archives a task, will no longer be shown on the dashboard or available to any staff.</w:t>
      </w:r>
    </w:p>
    <w:p w14:paraId="32808C80" w14:textId="12ECF869" w:rsidR="00154F84" w:rsidRDefault="00154F8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Supervisor Administrator</w:t>
      </w:r>
    </w:p>
    <w:p w14:paraId="73896DCD" w14:textId="61136A51" w:rsidR="002218BE" w:rsidRPr="00154F84" w:rsidRDefault="00FB2F7F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 w:rsidRPr="00FB2F7F">
        <w:rPr>
          <w:rFonts w:ascii="Adobe Caslon Pro" w:hAnsi="Adobe Caslon Pro"/>
          <w:b/>
          <w:bCs/>
          <w:sz w:val="24"/>
          <w:szCs w:val="24"/>
        </w:rPr>
        <w:t>View All Tasks</w:t>
      </w:r>
    </w:p>
    <w:p w14:paraId="123502CB" w14:textId="77777777" w:rsidR="005554C9" w:rsidRDefault="005554C9">
      <w:pPr>
        <w:rPr>
          <w:rFonts w:ascii="Adobe Caslon Pro" w:hAnsi="Adobe Caslon Pro"/>
          <w:sz w:val="24"/>
          <w:szCs w:val="24"/>
        </w:rPr>
      </w:pPr>
    </w:p>
    <w:p w14:paraId="4F91BED6" w14:textId="097E9EBF" w:rsidR="00FB2F7F" w:rsidRDefault="00FB2F7F">
      <w:pPr>
        <w:rPr>
          <w:rFonts w:ascii="Adobe Caslon Pro" w:hAnsi="Adobe Caslon Pro"/>
          <w:b/>
          <w:bCs/>
          <w:sz w:val="24"/>
          <w:szCs w:val="24"/>
        </w:rPr>
      </w:pPr>
      <w:r w:rsidRPr="00FB2F7F">
        <w:rPr>
          <w:rFonts w:ascii="Adobe Caslon Pro" w:hAnsi="Adobe Caslon Pro"/>
          <w:b/>
          <w:bCs/>
          <w:sz w:val="24"/>
          <w:szCs w:val="24"/>
        </w:rPr>
        <w:lastRenderedPageBreak/>
        <w:t>Use Case 08: Export Task Data</w:t>
      </w:r>
    </w:p>
    <w:p w14:paraId="6BD74EAE" w14:textId="72A33252" w:rsidR="00FB2F7F" w:rsidRDefault="00F17C1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Users export tasks or project data to CSV</w:t>
      </w:r>
      <w:r w:rsidR="009C50DB">
        <w:rPr>
          <w:rFonts w:ascii="Adobe Caslon Pro" w:hAnsi="Adobe Caslon Pro"/>
          <w:sz w:val="24"/>
          <w:szCs w:val="24"/>
        </w:rPr>
        <w:t xml:space="preserve"> </w:t>
      </w:r>
      <w:r>
        <w:rPr>
          <w:rFonts w:ascii="Adobe Caslon Pro" w:hAnsi="Adobe Caslon Pro"/>
          <w:sz w:val="24"/>
          <w:szCs w:val="24"/>
        </w:rPr>
        <w:t>for record-keeping.</w:t>
      </w:r>
    </w:p>
    <w:p w14:paraId="07F767E6" w14:textId="0ED154A4" w:rsidR="00F17C17" w:rsidRDefault="00F17C1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</w:t>
      </w:r>
      <w:r w:rsidR="007957AB">
        <w:rPr>
          <w:rFonts w:ascii="Adobe Caslon Pro" w:hAnsi="Adobe Caslon Pro"/>
          <w:sz w:val="24"/>
          <w:szCs w:val="24"/>
        </w:rPr>
        <w:t>i</w:t>
      </w:r>
      <w:r>
        <w:rPr>
          <w:rFonts w:ascii="Adobe Caslon Pro" w:hAnsi="Adobe Caslon Pro"/>
          <w:sz w:val="24"/>
          <w:szCs w:val="24"/>
        </w:rPr>
        <w:t xml:space="preserve">nclude: </w:t>
      </w:r>
      <w:r w:rsidR="00ED6EA2">
        <w:rPr>
          <w:rFonts w:ascii="Adobe Caslon Pro" w:hAnsi="Adobe Caslon Pro"/>
          <w:sz w:val="24"/>
          <w:szCs w:val="24"/>
        </w:rPr>
        <w:t>Supervisor, Administrator</w:t>
      </w:r>
    </w:p>
    <w:p w14:paraId="67C13F99" w14:textId="31C6743B" w:rsidR="00ED6EA2" w:rsidRDefault="00ED6EA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>
        <w:rPr>
          <w:rFonts w:ascii="Adobe Caslon Pro" w:hAnsi="Adobe Caslon Pro"/>
          <w:b/>
          <w:bCs/>
          <w:sz w:val="24"/>
          <w:szCs w:val="24"/>
        </w:rPr>
        <w:t>View All Tasks</w:t>
      </w:r>
    </w:p>
    <w:p w14:paraId="4D1E6256" w14:textId="77777777" w:rsidR="00ED6EA2" w:rsidRDefault="00ED6EA2">
      <w:pPr>
        <w:rPr>
          <w:rFonts w:ascii="Adobe Caslon Pro" w:hAnsi="Adobe Caslon Pro"/>
          <w:b/>
          <w:bCs/>
          <w:sz w:val="24"/>
          <w:szCs w:val="24"/>
        </w:rPr>
      </w:pPr>
    </w:p>
    <w:p w14:paraId="5F72E960" w14:textId="5C6CF5BC" w:rsidR="00ED6EA2" w:rsidRDefault="00ED6EA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Use Case 09: </w:t>
      </w:r>
      <w:r w:rsidR="007957AB">
        <w:rPr>
          <w:rFonts w:ascii="Adobe Caslon Pro" w:hAnsi="Adobe Caslon Pro"/>
          <w:b/>
          <w:bCs/>
          <w:sz w:val="24"/>
          <w:szCs w:val="24"/>
        </w:rPr>
        <w:t>Add New Data Fields</w:t>
      </w:r>
    </w:p>
    <w:p w14:paraId="5F4D243C" w14:textId="6B01FC4F" w:rsidR="007957AB" w:rsidRDefault="007957AB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Administrator modify the task structure by adding new data fields like Priority Level.</w:t>
      </w:r>
    </w:p>
    <w:p w14:paraId="1F7AAD5C" w14:textId="381037DE" w:rsidR="007957AB" w:rsidRDefault="007957AB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4B007F">
        <w:rPr>
          <w:rFonts w:ascii="Adobe Caslon Pro" w:hAnsi="Adobe Caslon Pro"/>
          <w:sz w:val="24"/>
          <w:szCs w:val="24"/>
        </w:rPr>
        <w:t>Administrator</w:t>
      </w:r>
    </w:p>
    <w:p w14:paraId="5909A953" w14:textId="3771C2D6" w:rsidR="004B007F" w:rsidRDefault="004B007F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4B007F">
        <w:rPr>
          <w:rFonts w:ascii="Adobe Caslon Pro" w:hAnsi="Adobe Caslon Pro"/>
          <w:b/>
          <w:bCs/>
          <w:sz w:val="24"/>
          <w:szCs w:val="24"/>
        </w:rPr>
        <w:t>System Administration</w:t>
      </w:r>
    </w:p>
    <w:p w14:paraId="647DBDDB" w14:textId="77777777" w:rsidR="004B007F" w:rsidRDefault="004B007F">
      <w:pPr>
        <w:rPr>
          <w:rFonts w:ascii="Adobe Caslon Pro" w:hAnsi="Adobe Caslon Pro"/>
          <w:b/>
          <w:bCs/>
          <w:sz w:val="24"/>
          <w:szCs w:val="24"/>
        </w:rPr>
      </w:pPr>
    </w:p>
    <w:p w14:paraId="02D00247" w14:textId="73095440" w:rsidR="004B007F" w:rsidRDefault="004B007F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10: Manage User Accounts</w:t>
      </w:r>
    </w:p>
    <w:p w14:paraId="068804B2" w14:textId="1ABA415D" w:rsidR="00DE68E4" w:rsidRDefault="00DE68E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Administrator creates, updates or removes user accounts with any role.</w:t>
      </w:r>
    </w:p>
    <w:p w14:paraId="1A9B41C1" w14:textId="0ED29381" w:rsidR="00535693" w:rsidRDefault="0053569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Administrator</w:t>
      </w:r>
    </w:p>
    <w:p w14:paraId="7BFD42F7" w14:textId="69AA9CD0" w:rsidR="00535693" w:rsidRDefault="0053569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535693">
        <w:rPr>
          <w:rFonts w:ascii="Adobe Caslon Pro" w:hAnsi="Adobe Caslon Pro"/>
          <w:b/>
          <w:bCs/>
          <w:sz w:val="24"/>
          <w:szCs w:val="24"/>
        </w:rPr>
        <w:t>System Administration</w:t>
      </w:r>
    </w:p>
    <w:p w14:paraId="5825B278" w14:textId="77777777" w:rsidR="00535693" w:rsidRPr="00535693" w:rsidRDefault="00535693">
      <w:pPr>
        <w:rPr>
          <w:rFonts w:ascii="Adobe Caslon Pro" w:hAnsi="Adobe Caslon Pro"/>
          <w:sz w:val="24"/>
          <w:szCs w:val="24"/>
        </w:rPr>
      </w:pPr>
    </w:p>
    <w:p w14:paraId="63A09816" w14:textId="7CD26A8A" w:rsidR="00535693" w:rsidRDefault="00535693">
      <w:pPr>
        <w:rPr>
          <w:rFonts w:ascii="Adobe Caslon Pro" w:hAnsi="Adobe Caslon Pro"/>
          <w:b/>
          <w:bCs/>
          <w:sz w:val="24"/>
          <w:szCs w:val="24"/>
        </w:rPr>
      </w:pPr>
      <w:r w:rsidRPr="00535693">
        <w:rPr>
          <w:rFonts w:ascii="Adobe Caslon Pro" w:hAnsi="Adobe Caslon Pro"/>
          <w:b/>
          <w:bCs/>
          <w:sz w:val="24"/>
          <w:szCs w:val="24"/>
        </w:rPr>
        <w:t xml:space="preserve">Use Case 11: </w:t>
      </w:r>
      <w:r>
        <w:rPr>
          <w:rFonts w:ascii="Adobe Caslon Pro" w:hAnsi="Adobe Caslon Pro"/>
          <w:b/>
          <w:bCs/>
          <w:sz w:val="24"/>
          <w:szCs w:val="24"/>
        </w:rPr>
        <w:t>Search Tasks</w:t>
      </w:r>
    </w:p>
    <w:p w14:paraId="66871AA4" w14:textId="1197EB98" w:rsidR="00535693" w:rsidRDefault="004B3D3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Users search by keyword or other data fields to quickly locate tasks.</w:t>
      </w:r>
    </w:p>
    <w:p w14:paraId="0C45ECCD" w14:textId="31F6FD01" w:rsidR="004B3D3E" w:rsidRDefault="004B3D3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C369F7">
        <w:rPr>
          <w:rFonts w:ascii="Adobe Caslon Pro" w:hAnsi="Adobe Caslon Pro"/>
          <w:sz w:val="24"/>
          <w:szCs w:val="24"/>
        </w:rPr>
        <w:t>Staff, Supervisor, Administrator</w:t>
      </w:r>
    </w:p>
    <w:p w14:paraId="7DA6B7C0" w14:textId="40523559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Include: </w:t>
      </w:r>
      <w:r>
        <w:rPr>
          <w:rFonts w:ascii="Adobe Caslon Pro" w:hAnsi="Adobe Caslon Pro"/>
          <w:b/>
          <w:bCs/>
          <w:sz w:val="24"/>
          <w:szCs w:val="24"/>
        </w:rPr>
        <w:t>Generate Dashboard Summary</w:t>
      </w:r>
    </w:p>
    <w:p w14:paraId="114FAE96" w14:textId="7E7EBD01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>
        <w:rPr>
          <w:rFonts w:ascii="Adobe Caslon Pro" w:hAnsi="Adobe Caslon Pro"/>
          <w:b/>
          <w:bCs/>
          <w:sz w:val="24"/>
          <w:szCs w:val="24"/>
        </w:rPr>
        <w:t>View All Tasks</w:t>
      </w:r>
    </w:p>
    <w:p w14:paraId="498FF44D" w14:textId="77777777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</w:p>
    <w:p w14:paraId="61CB1C46" w14:textId="77777777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</w:p>
    <w:p w14:paraId="0BC5C70A" w14:textId="77777777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</w:p>
    <w:p w14:paraId="267FECC3" w14:textId="7B6409FD" w:rsidR="00AD082E" w:rsidRDefault="00AD082E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lastRenderedPageBreak/>
        <w:t>Use Case 12: Generate Dashboard Summary</w:t>
      </w:r>
    </w:p>
    <w:p w14:paraId="7E511F25" w14:textId="5D56D0F1" w:rsidR="00AD082E" w:rsidRDefault="00A4135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Shows statistics for aggregated functions e.g Number of Tasks, Users etc</w:t>
      </w:r>
    </w:p>
    <w:p w14:paraId="559E6714" w14:textId="21EF66A3" w:rsidR="00A41357" w:rsidRDefault="00A4135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Supervisor, Administrator</w:t>
      </w:r>
    </w:p>
    <w:p w14:paraId="7B6922C6" w14:textId="2716D113" w:rsidR="00A41357" w:rsidRDefault="00A41357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="00235706" w:rsidRPr="00235706">
        <w:rPr>
          <w:rFonts w:ascii="Adobe Caslon Pro" w:hAnsi="Adobe Caslon Pro"/>
          <w:b/>
          <w:bCs/>
          <w:sz w:val="24"/>
          <w:szCs w:val="24"/>
        </w:rPr>
        <w:t>Search Tasks</w:t>
      </w:r>
    </w:p>
    <w:p w14:paraId="3C0D12DE" w14:textId="77777777" w:rsidR="00235706" w:rsidRDefault="00235706">
      <w:pPr>
        <w:rPr>
          <w:rFonts w:ascii="Adobe Caslon Pro" w:hAnsi="Adobe Caslon Pro"/>
          <w:b/>
          <w:bCs/>
          <w:sz w:val="24"/>
          <w:szCs w:val="24"/>
        </w:rPr>
      </w:pPr>
    </w:p>
    <w:p w14:paraId="0F854234" w14:textId="3B184831" w:rsidR="00235706" w:rsidRDefault="00235706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13: Manage Roles</w:t>
      </w:r>
    </w:p>
    <w:p w14:paraId="7AC907F5" w14:textId="4190F569" w:rsidR="00235706" w:rsidRDefault="003F0515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Change or Assign roles</w:t>
      </w:r>
      <w:r w:rsidR="00C14231">
        <w:rPr>
          <w:rFonts w:ascii="Adobe Caslon Pro" w:hAnsi="Adobe Caslon Pro"/>
          <w:sz w:val="24"/>
          <w:szCs w:val="24"/>
        </w:rPr>
        <w:t xml:space="preserve"> (Supervisor, Administrator, Staff) for new or existing users</w:t>
      </w:r>
      <w:r w:rsidR="00F15930">
        <w:rPr>
          <w:rFonts w:ascii="Adobe Caslon Pro" w:hAnsi="Adobe Caslon Pro"/>
          <w:sz w:val="24"/>
          <w:szCs w:val="24"/>
        </w:rPr>
        <w:t>.</w:t>
      </w:r>
    </w:p>
    <w:p w14:paraId="7C478005" w14:textId="07C953ED" w:rsidR="00F15930" w:rsidRDefault="00F15930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Administrator</w:t>
      </w:r>
    </w:p>
    <w:p w14:paraId="4E107742" w14:textId="159D0D84" w:rsidR="00F15930" w:rsidRDefault="00F15930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>
        <w:rPr>
          <w:rFonts w:ascii="Adobe Caslon Pro" w:hAnsi="Adobe Caslon Pro"/>
          <w:b/>
          <w:bCs/>
          <w:sz w:val="24"/>
          <w:szCs w:val="24"/>
        </w:rPr>
        <w:t>Manage User Accounts</w:t>
      </w:r>
    </w:p>
    <w:p w14:paraId="69168EF9" w14:textId="77777777" w:rsidR="00F15930" w:rsidRDefault="00F15930">
      <w:pPr>
        <w:rPr>
          <w:rFonts w:ascii="Adobe Caslon Pro" w:hAnsi="Adobe Caslon Pro"/>
          <w:b/>
          <w:bCs/>
          <w:sz w:val="24"/>
          <w:szCs w:val="24"/>
        </w:rPr>
      </w:pPr>
    </w:p>
    <w:p w14:paraId="0B3E2818" w14:textId="0D79E787" w:rsidR="00F15930" w:rsidRDefault="00F15930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14:</w:t>
      </w:r>
      <w:r w:rsidR="00385E8F">
        <w:rPr>
          <w:rFonts w:ascii="Adobe Caslon Pro" w:hAnsi="Adobe Caslon Pro"/>
          <w:b/>
          <w:bCs/>
          <w:sz w:val="24"/>
          <w:szCs w:val="24"/>
        </w:rPr>
        <w:t xml:space="preserve"> Send Email Notification</w:t>
      </w:r>
    </w:p>
    <w:p w14:paraId="45706337" w14:textId="47AF9741" w:rsidR="00385E8F" w:rsidRDefault="00385E8F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Sends users via email a notification when a task is created, assigned to them.</w:t>
      </w:r>
    </w:p>
    <w:p w14:paraId="5EBCD8D7" w14:textId="0DCFE68F" w:rsidR="00385E8F" w:rsidRDefault="00385E8F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EB2E54">
        <w:rPr>
          <w:rFonts w:ascii="Adobe Caslon Pro" w:hAnsi="Adobe Caslon Pro"/>
          <w:sz w:val="24"/>
          <w:szCs w:val="24"/>
        </w:rPr>
        <w:t>Email Notification Service</w:t>
      </w:r>
    </w:p>
    <w:p w14:paraId="771972C4" w14:textId="7FAE10DE" w:rsidR="00EB2E54" w:rsidRDefault="00EB2E54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 w:rsidRPr="00735692">
        <w:rPr>
          <w:rFonts w:ascii="Adobe Caslon Pro" w:hAnsi="Adobe Caslon Pro"/>
          <w:b/>
          <w:bCs/>
          <w:sz w:val="24"/>
          <w:szCs w:val="24"/>
        </w:rPr>
        <w:t>Update Task</w:t>
      </w:r>
      <w:r w:rsidR="00735692" w:rsidRPr="00735692">
        <w:rPr>
          <w:rFonts w:ascii="Adobe Caslon Pro" w:hAnsi="Adobe Caslon Pro"/>
          <w:b/>
          <w:bCs/>
          <w:sz w:val="24"/>
          <w:szCs w:val="24"/>
        </w:rPr>
        <w:t>, Assign Task</w:t>
      </w:r>
    </w:p>
    <w:p w14:paraId="08B1966A" w14:textId="588B80C4" w:rsidR="00735692" w:rsidRDefault="0073569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Extends: </w:t>
      </w:r>
      <w:r w:rsidRPr="00735692">
        <w:rPr>
          <w:rFonts w:ascii="Adobe Caslon Pro" w:hAnsi="Adobe Caslon Pro"/>
          <w:b/>
          <w:bCs/>
          <w:sz w:val="24"/>
          <w:szCs w:val="24"/>
        </w:rPr>
        <w:t>Create Task</w:t>
      </w:r>
    </w:p>
    <w:p w14:paraId="6DD05E8F" w14:textId="77777777" w:rsidR="00BA4042" w:rsidRDefault="00BA4042">
      <w:pPr>
        <w:rPr>
          <w:rFonts w:ascii="Adobe Caslon Pro" w:hAnsi="Adobe Caslon Pro"/>
          <w:b/>
          <w:bCs/>
          <w:sz w:val="24"/>
          <w:szCs w:val="24"/>
        </w:rPr>
      </w:pPr>
    </w:p>
    <w:p w14:paraId="3EE91BF5" w14:textId="1D7040D4" w:rsidR="00BA4042" w:rsidRDefault="00BA4042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 xml:space="preserve">Use Case 15: </w:t>
      </w:r>
      <w:r w:rsidR="00265084">
        <w:rPr>
          <w:rFonts w:ascii="Adobe Caslon Pro" w:hAnsi="Adobe Caslon Pro"/>
          <w:b/>
          <w:bCs/>
          <w:sz w:val="24"/>
          <w:szCs w:val="24"/>
        </w:rPr>
        <w:t>Validate Credentials</w:t>
      </w:r>
    </w:p>
    <w:p w14:paraId="5373492C" w14:textId="2FDD5947" w:rsidR="00265084" w:rsidRDefault="0026508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Takes user login details and validates them using external authentication service.</w:t>
      </w:r>
    </w:p>
    <w:p w14:paraId="51EFCE3C" w14:textId="491239D3" w:rsidR="00265084" w:rsidRDefault="0026508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073757">
        <w:rPr>
          <w:rFonts w:ascii="Adobe Caslon Pro" w:hAnsi="Adobe Caslon Pro"/>
          <w:sz w:val="24"/>
          <w:szCs w:val="24"/>
        </w:rPr>
        <w:t xml:space="preserve">Staff, Supervisor, </w:t>
      </w:r>
      <w:r w:rsidR="00BA388F">
        <w:rPr>
          <w:rFonts w:ascii="Adobe Caslon Pro" w:hAnsi="Adobe Caslon Pro"/>
          <w:sz w:val="24"/>
          <w:szCs w:val="24"/>
        </w:rPr>
        <w:t xml:space="preserve">Administrator, </w:t>
      </w:r>
      <w:r>
        <w:rPr>
          <w:rFonts w:ascii="Adobe Caslon Pro" w:hAnsi="Adobe Caslon Pro"/>
          <w:sz w:val="24"/>
          <w:szCs w:val="24"/>
        </w:rPr>
        <w:t>External Authentication Service</w:t>
      </w:r>
    </w:p>
    <w:p w14:paraId="43F59378" w14:textId="4CA45F97" w:rsidR="00073757" w:rsidRDefault="00073757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>
        <w:rPr>
          <w:rFonts w:ascii="Adobe Caslon Pro" w:hAnsi="Adobe Caslon Pro"/>
          <w:b/>
          <w:bCs/>
          <w:sz w:val="24"/>
          <w:szCs w:val="24"/>
        </w:rPr>
        <w:t>User Login, User Authentication</w:t>
      </w:r>
    </w:p>
    <w:p w14:paraId="6D517D2F" w14:textId="77777777" w:rsidR="00CD0945" w:rsidRDefault="00CD0945">
      <w:pPr>
        <w:rPr>
          <w:rFonts w:ascii="Adobe Caslon Pro" w:hAnsi="Adobe Caslon Pro"/>
          <w:b/>
          <w:bCs/>
          <w:sz w:val="24"/>
          <w:szCs w:val="24"/>
        </w:rPr>
      </w:pPr>
    </w:p>
    <w:p w14:paraId="437750BB" w14:textId="77777777" w:rsidR="00182CF2" w:rsidRDefault="00182CF2">
      <w:pPr>
        <w:rPr>
          <w:rFonts w:ascii="Adobe Caslon Pro" w:hAnsi="Adobe Caslon Pro"/>
          <w:b/>
          <w:bCs/>
          <w:sz w:val="24"/>
          <w:szCs w:val="24"/>
        </w:rPr>
      </w:pPr>
    </w:p>
    <w:p w14:paraId="4ABB5B01" w14:textId="77777777" w:rsidR="00182CF2" w:rsidRDefault="00182CF2">
      <w:pPr>
        <w:rPr>
          <w:rFonts w:ascii="Adobe Caslon Pro" w:hAnsi="Adobe Caslon Pro"/>
          <w:b/>
          <w:bCs/>
          <w:sz w:val="24"/>
          <w:szCs w:val="24"/>
        </w:rPr>
      </w:pPr>
    </w:p>
    <w:p w14:paraId="28F59F9E" w14:textId="1EB7855F" w:rsidR="00CD0945" w:rsidRDefault="00CD0945">
      <w:pPr>
        <w:rPr>
          <w:rFonts w:ascii="Adobe Caslon Pro" w:hAnsi="Adobe Caslon Pro"/>
          <w:b/>
          <w:bCs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lastRenderedPageBreak/>
        <w:t xml:space="preserve">Use Case 16: </w:t>
      </w:r>
      <w:r w:rsidR="00F64C53">
        <w:rPr>
          <w:rFonts w:ascii="Adobe Caslon Pro" w:hAnsi="Adobe Caslon Pro"/>
          <w:b/>
          <w:bCs/>
          <w:sz w:val="24"/>
          <w:szCs w:val="24"/>
        </w:rPr>
        <w:t>Search Function</w:t>
      </w:r>
    </w:p>
    <w:p w14:paraId="415EEC54" w14:textId="7185B4BF" w:rsidR="00182CF2" w:rsidRDefault="00182CF2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Users search for tasks, projects using search bar with filtering</w:t>
      </w:r>
    </w:p>
    <w:p w14:paraId="468779F8" w14:textId="24B6D504" w:rsidR="00182CF2" w:rsidRDefault="00182CF2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Actors include: </w:t>
      </w:r>
      <w:r w:rsidR="00DF20B3">
        <w:rPr>
          <w:rFonts w:ascii="Adobe Caslon Pro" w:hAnsi="Adobe Caslon Pro"/>
          <w:sz w:val="24"/>
          <w:szCs w:val="24"/>
        </w:rPr>
        <w:t>Staff, Supervisor, Administrator</w:t>
      </w:r>
    </w:p>
    <w:p w14:paraId="27B2D4BB" w14:textId="763500D3" w:rsidR="00DF20B3" w:rsidRPr="001E0FD1" w:rsidRDefault="003C3A4C">
      <w:pPr>
        <w:rPr>
          <w:rFonts w:ascii="Adobe Caslon Pro" w:hAnsi="Adobe Caslon Pro"/>
          <w:bCs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>
        <w:rPr>
          <w:rFonts w:ascii="Adobe Caslon Pro" w:hAnsi="Adobe Caslon Pro"/>
          <w:b/>
          <w:sz w:val="24"/>
          <w:szCs w:val="24"/>
        </w:rPr>
        <w:t>View All Tasks</w:t>
      </w:r>
    </w:p>
    <w:p w14:paraId="651E9639" w14:textId="77777777" w:rsidR="00DF20B3" w:rsidRPr="00182CF2" w:rsidRDefault="00DF20B3">
      <w:pPr>
        <w:rPr>
          <w:rFonts w:ascii="Adobe Caslon Pro" w:hAnsi="Adobe Caslon Pro"/>
          <w:sz w:val="24"/>
          <w:szCs w:val="24"/>
        </w:rPr>
      </w:pPr>
    </w:p>
    <w:p w14:paraId="4D16950B" w14:textId="1BDE9E9F" w:rsidR="00F64C53" w:rsidRPr="00073757" w:rsidRDefault="00F64C5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bCs/>
          <w:sz w:val="24"/>
          <w:szCs w:val="24"/>
        </w:rPr>
        <w:t>Use Case 17: System Administration</w:t>
      </w:r>
    </w:p>
    <w:p w14:paraId="2AA74A69" w14:textId="213A9CCD" w:rsidR="004B007F" w:rsidRDefault="001E0FD1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Administrator access level has elevated permissions such as editing users, </w:t>
      </w:r>
      <w:r w:rsidR="00E468AB">
        <w:rPr>
          <w:rFonts w:ascii="Adobe Caslon Pro" w:hAnsi="Adobe Caslon Pro"/>
          <w:sz w:val="24"/>
          <w:szCs w:val="24"/>
        </w:rPr>
        <w:t>creating/</w:t>
      </w:r>
      <w:r>
        <w:rPr>
          <w:rFonts w:ascii="Adobe Caslon Pro" w:hAnsi="Adobe Caslon Pro"/>
          <w:sz w:val="24"/>
          <w:szCs w:val="24"/>
        </w:rPr>
        <w:t xml:space="preserve">editing </w:t>
      </w:r>
      <w:r w:rsidR="00E468AB">
        <w:rPr>
          <w:rFonts w:ascii="Adobe Caslon Pro" w:hAnsi="Adobe Caslon Pro"/>
          <w:sz w:val="24"/>
          <w:szCs w:val="24"/>
        </w:rPr>
        <w:t>data fields.</w:t>
      </w:r>
    </w:p>
    <w:p w14:paraId="3059654A" w14:textId="244F0DB9" w:rsidR="00E468AB" w:rsidRDefault="00E468AB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Actors include: Administrator</w:t>
      </w:r>
    </w:p>
    <w:p w14:paraId="0EAA4CA8" w14:textId="06AAB5D4" w:rsidR="00E468AB" w:rsidRPr="00E468AB" w:rsidRDefault="00E468AB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Includes: </w:t>
      </w:r>
      <w:r>
        <w:rPr>
          <w:rFonts w:ascii="Adobe Caslon Pro" w:hAnsi="Adobe Caslon Pro"/>
          <w:b/>
          <w:bCs/>
          <w:sz w:val="24"/>
          <w:szCs w:val="24"/>
        </w:rPr>
        <w:t>Add Data Fields, Manage User Accounts, Manage Roles</w:t>
      </w:r>
    </w:p>
    <w:sectPr w:rsidR="00E468AB" w:rsidRPr="00E4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80343"/>
    <w:multiLevelType w:val="multilevel"/>
    <w:tmpl w:val="B460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6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3757"/>
    <w:rsid w:val="000766B7"/>
    <w:rsid w:val="0008635F"/>
    <w:rsid w:val="000B11CE"/>
    <w:rsid w:val="000F01FD"/>
    <w:rsid w:val="000F764A"/>
    <w:rsid w:val="00154F84"/>
    <w:rsid w:val="0016017B"/>
    <w:rsid w:val="00182CF2"/>
    <w:rsid w:val="00186070"/>
    <w:rsid w:val="00191036"/>
    <w:rsid w:val="001B4861"/>
    <w:rsid w:val="001D1C2E"/>
    <w:rsid w:val="001D4344"/>
    <w:rsid w:val="001D776D"/>
    <w:rsid w:val="001E0FD1"/>
    <w:rsid w:val="001E1680"/>
    <w:rsid w:val="002218BE"/>
    <w:rsid w:val="00235706"/>
    <w:rsid w:val="00265084"/>
    <w:rsid w:val="002A00D5"/>
    <w:rsid w:val="002C3EA7"/>
    <w:rsid w:val="002E6A55"/>
    <w:rsid w:val="00334EB2"/>
    <w:rsid w:val="00347E44"/>
    <w:rsid w:val="00361E3D"/>
    <w:rsid w:val="003776E8"/>
    <w:rsid w:val="00385E8F"/>
    <w:rsid w:val="00396A42"/>
    <w:rsid w:val="003B76D8"/>
    <w:rsid w:val="003C3A4C"/>
    <w:rsid w:val="003C5130"/>
    <w:rsid w:val="003F0515"/>
    <w:rsid w:val="003F3460"/>
    <w:rsid w:val="0040273F"/>
    <w:rsid w:val="00443305"/>
    <w:rsid w:val="00475A8C"/>
    <w:rsid w:val="004B007F"/>
    <w:rsid w:val="004B3D3E"/>
    <w:rsid w:val="004C519C"/>
    <w:rsid w:val="004D04C4"/>
    <w:rsid w:val="00535693"/>
    <w:rsid w:val="00542EEB"/>
    <w:rsid w:val="005537FB"/>
    <w:rsid w:val="005554C9"/>
    <w:rsid w:val="00572078"/>
    <w:rsid w:val="00592831"/>
    <w:rsid w:val="00595CC0"/>
    <w:rsid w:val="00615D0D"/>
    <w:rsid w:val="0063713D"/>
    <w:rsid w:val="00650366"/>
    <w:rsid w:val="00651A79"/>
    <w:rsid w:val="006953FF"/>
    <w:rsid w:val="006A7491"/>
    <w:rsid w:val="006E351E"/>
    <w:rsid w:val="00706AB8"/>
    <w:rsid w:val="00735692"/>
    <w:rsid w:val="00745398"/>
    <w:rsid w:val="00745886"/>
    <w:rsid w:val="00761DA3"/>
    <w:rsid w:val="007826CA"/>
    <w:rsid w:val="007957AB"/>
    <w:rsid w:val="007A32A1"/>
    <w:rsid w:val="007F3866"/>
    <w:rsid w:val="0080444B"/>
    <w:rsid w:val="00822832"/>
    <w:rsid w:val="00832CBC"/>
    <w:rsid w:val="00834579"/>
    <w:rsid w:val="008E372F"/>
    <w:rsid w:val="009039A0"/>
    <w:rsid w:val="00914546"/>
    <w:rsid w:val="0092579C"/>
    <w:rsid w:val="00930215"/>
    <w:rsid w:val="009524E8"/>
    <w:rsid w:val="009604C9"/>
    <w:rsid w:val="009813C0"/>
    <w:rsid w:val="009965E2"/>
    <w:rsid w:val="009A20C8"/>
    <w:rsid w:val="009A6860"/>
    <w:rsid w:val="009C127C"/>
    <w:rsid w:val="009C50DB"/>
    <w:rsid w:val="00A07A43"/>
    <w:rsid w:val="00A2091F"/>
    <w:rsid w:val="00A27F2D"/>
    <w:rsid w:val="00A407B8"/>
    <w:rsid w:val="00A412F8"/>
    <w:rsid w:val="00A41357"/>
    <w:rsid w:val="00A51367"/>
    <w:rsid w:val="00A51B9B"/>
    <w:rsid w:val="00A743D0"/>
    <w:rsid w:val="00A94C96"/>
    <w:rsid w:val="00A96EF1"/>
    <w:rsid w:val="00AA508A"/>
    <w:rsid w:val="00AD082E"/>
    <w:rsid w:val="00AE282A"/>
    <w:rsid w:val="00AE400C"/>
    <w:rsid w:val="00B047F0"/>
    <w:rsid w:val="00B17EE7"/>
    <w:rsid w:val="00B522B9"/>
    <w:rsid w:val="00B6569E"/>
    <w:rsid w:val="00B87418"/>
    <w:rsid w:val="00BA388F"/>
    <w:rsid w:val="00BA4042"/>
    <w:rsid w:val="00BC138C"/>
    <w:rsid w:val="00BE0F5F"/>
    <w:rsid w:val="00BF032D"/>
    <w:rsid w:val="00C14231"/>
    <w:rsid w:val="00C26800"/>
    <w:rsid w:val="00C369F7"/>
    <w:rsid w:val="00C45BC8"/>
    <w:rsid w:val="00CA2966"/>
    <w:rsid w:val="00CD0945"/>
    <w:rsid w:val="00CD58F6"/>
    <w:rsid w:val="00CE5C01"/>
    <w:rsid w:val="00D06A01"/>
    <w:rsid w:val="00D1793E"/>
    <w:rsid w:val="00D223A0"/>
    <w:rsid w:val="00D342AE"/>
    <w:rsid w:val="00D36A18"/>
    <w:rsid w:val="00D45F2F"/>
    <w:rsid w:val="00D52C71"/>
    <w:rsid w:val="00D647DE"/>
    <w:rsid w:val="00D77369"/>
    <w:rsid w:val="00DE68E4"/>
    <w:rsid w:val="00DF20B3"/>
    <w:rsid w:val="00DF518A"/>
    <w:rsid w:val="00E04306"/>
    <w:rsid w:val="00E1276E"/>
    <w:rsid w:val="00E30353"/>
    <w:rsid w:val="00E37D9C"/>
    <w:rsid w:val="00E468AB"/>
    <w:rsid w:val="00E76CC1"/>
    <w:rsid w:val="00EB2E54"/>
    <w:rsid w:val="00ED6EA2"/>
    <w:rsid w:val="00EF5FB4"/>
    <w:rsid w:val="00F00675"/>
    <w:rsid w:val="00F1092D"/>
    <w:rsid w:val="00F10C67"/>
    <w:rsid w:val="00F15930"/>
    <w:rsid w:val="00F178DE"/>
    <w:rsid w:val="00F17B15"/>
    <w:rsid w:val="00F17C17"/>
    <w:rsid w:val="00F2274B"/>
    <w:rsid w:val="00F36AC9"/>
    <w:rsid w:val="00F64C53"/>
    <w:rsid w:val="00F95B45"/>
    <w:rsid w:val="00FB2F7F"/>
    <w:rsid w:val="00FB580B"/>
    <w:rsid w:val="00FB6BAC"/>
    <w:rsid w:val="00FC03D0"/>
    <w:rsid w:val="00FD2A10"/>
    <w:rsid w:val="00F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965E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151</cp:revision>
  <dcterms:created xsi:type="dcterms:W3CDTF">2025-02-18T19:22:00Z</dcterms:created>
  <dcterms:modified xsi:type="dcterms:W3CDTF">2025-02-20T13:27:00Z</dcterms:modified>
</cp:coreProperties>
</file>