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E1D86" w14:textId="34954342" w:rsidR="002C0EF6" w:rsidRDefault="009A6AB2">
      <w:pPr>
        <w:rPr>
          <w:lang w:val="es-AR"/>
        </w:rPr>
      </w:pPr>
      <w:r>
        <w:rPr>
          <w:lang w:val="es-AR"/>
        </w:rPr>
        <w:t>FUNDAMENTOS DE LA ORGANIZACI</w:t>
      </w:r>
      <w:r>
        <w:rPr>
          <w:rFonts w:hint="eastAsia"/>
          <w:lang w:val="es-AR"/>
        </w:rPr>
        <w:t>Ó</w:t>
      </w:r>
      <w:r>
        <w:rPr>
          <w:lang w:val="es-AR"/>
        </w:rPr>
        <w:t>N DE DATOS.</w:t>
      </w:r>
    </w:p>
    <w:p w14:paraId="5D421C9B" w14:textId="5A1C5EDA" w:rsidR="009A6AB2" w:rsidRDefault="009A6AB2">
      <w:pPr>
        <w:rPr>
          <w:lang w:val="es-AR"/>
        </w:rPr>
      </w:pPr>
      <w:r>
        <w:rPr>
          <w:lang w:val="es-AR"/>
        </w:rPr>
        <w:t>CONTENIDOS</w:t>
      </w:r>
    </w:p>
    <w:p w14:paraId="0D6FB0A8" w14:textId="1DDADDB2" w:rsidR="009A6AB2" w:rsidRDefault="009A6AB2">
      <w:pPr>
        <w:rPr>
          <w:lang w:val="es-AR"/>
        </w:rPr>
      </w:pPr>
      <w:r w:rsidRPr="009A6AB2">
        <w:rPr>
          <w:noProof/>
          <w:lang w:val="es-AR"/>
        </w:rPr>
        <w:drawing>
          <wp:inline distT="0" distB="0" distL="0" distR="0" wp14:anchorId="05C77670" wp14:editId="210A2930">
            <wp:extent cx="5943600" cy="22332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C589" w14:textId="6BF823D3" w:rsidR="009A6AB2" w:rsidRDefault="009A6AB2">
      <w:pPr>
        <w:rPr>
          <w:lang w:val="es-AR"/>
        </w:rPr>
      </w:pPr>
    </w:p>
    <w:p w14:paraId="29835927" w14:textId="0F38AFA8" w:rsidR="009A6AB2" w:rsidRDefault="009A6AB2">
      <w:pPr>
        <w:rPr>
          <w:b/>
          <w:bCs/>
          <w:lang w:val="es-AR"/>
        </w:rPr>
      </w:pPr>
      <w:r w:rsidRPr="009A6AB2">
        <w:rPr>
          <w:b/>
          <w:bCs/>
          <w:lang w:val="es-AR"/>
        </w:rPr>
        <w:t>CLASE 1</w:t>
      </w:r>
      <w:r>
        <w:rPr>
          <w:b/>
          <w:bCs/>
          <w:lang w:val="es-AR"/>
        </w:rPr>
        <w:t>:</w:t>
      </w:r>
    </w:p>
    <w:p w14:paraId="0CB77083" w14:textId="2AF26276" w:rsidR="009A6AB2" w:rsidRDefault="009A6AB2">
      <w:pPr>
        <w:rPr>
          <w:b/>
          <w:bCs/>
          <w:lang w:val="es-AR"/>
        </w:rPr>
      </w:pPr>
      <w:r>
        <w:rPr>
          <w:b/>
          <w:bCs/>
          <w:lang w:val="es-AR"/>
        </w:rPr>
        <w:t xml:space="preserve"> </w:t>
      </w:r>
      <w:r>
        <w:rPr>
          <w:b/>
          <w:bCs/>
          <w:lang w:val="es-AR"/>
        </w:rPr>
        <w:tab/>
      </w:r>
      <w:r w:rsidRPr="009A6AB2">
        <w:rPr>
          <w:b/>
          <w:bCs/>
          <w:noProof/>
          <w:lang w:val="es-AR"/>
        </w:rPr>
        <w:drawing>
          <wp:inline distT="0" distB="0" distL="0" distR="0" wp14:anchorId="768EE2E0" wp14:editId="1EE74FF0">
            <wp:extent cx="5943600" cy="25971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0C27" w14:textId="0D7A191F" w:rsidR="009A6AB2" w:rsidRDefault="009A6AB2">
      <w:pPr>
        <w:rPr>
          <w:b/>
          <w:bCs/>
          <w:lang w:val="es-AR"/>
        </w:rPr>
      </w:pPr>
    </w:p>
    <w:p w14:paraId="20226A4B" w14:textId="44DD32ED" w:rsidR="009A6AB2" w:rsidRDefault="00D3497C">
      <w:pPr>
        <w:rPr>
          <w:b/>
          <w:bCs/>
          <w:lang w:val="es-AR"/>
        </w:rPr>
      </w:pPr>
      <w:r>
        <w:rPr>
          <w:b/>
          <w:bCs/>
          <w:lang w:val="es-AR"/>
        </w:rPr>
        <w:t>QUE ES UNA BASE DE DATOS?</w:t>
      </w:r>
    </w:p>
    <w:p w14:paraId="46204B73" w14:textId="21A6F2C9" w:rsidR="009A6AB2" w:rsidRDefault="009A6AB2" w:rsidP="009A6AB2">
      <w:pPr>
        <w:pStyle w:val="Prrafodelista"/>
        <w:numPr>
          <w:ilvl w:val="0"/>
          <w:numId w:val="2"/>
        </w:numPr>
        <w:rPr>
          <w:b/>
          <w:bCs/>
          <w:lang w:val="es-AR"/>
        </w:rPr>
      </w:pPr>
      <w:r>
        <w:rPr>
          <w:b/>
          <w:bCs/>
          <w:lang w:val="es-AR"/>
        </w:rPr>
        <w:t>Colección de datos relacionados.</w:t>
      </w:r>
    </w:p>
    <w:p w14:paraId="1CBCDD3E" w14:textId="52C2AE15" w:rsidR="009A6AB2" w:rsidRDefault="009A6AB2" w:rsidP="009A6AB2">
      <w:pPr>
        <w:pStyle w:val="Prrafodelista"/>
        <w:numPr>
          <w:ilvl w:val="0"/>
          <w:numId w:val="2"/>
        </w:numPr>
        <w:rPr>
          <w:b/>
          <w:bCs/>
          <w:lang w:val="es-AR"/>
        </w:rPr>
      </w:pPr>
      <w:r>
        <w:rPr>
          <w:b/>
          <w:bCs/>
          <w:lang w:val="es-AR"/>
        </w:rPr>
        <w:t>Colección de archivos diseñados para servir a múltiples aplicaciones.</w:t>
      </w:r>
    </w:p>
    <w:p w14:paraId="119D46DB" w14:textId="7AB52372" w:rsidR="009A6AB2" w:rsidRDefault="009A6AB2" w:rsidP="009A6AB2">
      <w:pPr>
        <w:pStyle w:val="Prrafodelista"/>
        <w:numPr>
          <w:ilvl w:val="0"/>
          <w:numId w:val="2"/>
        </w:numPr>
        <w:rPr>
          <w:b/>
          <w:bCs/>
          <w:lang w:val="es-AR"/>
        </w:rPr>
      </w:pPr>
      <w:r>
        <w:rPr>
          <w:b/>
          <w:bCs/>
          <w:lang w:val="es-AR"/>
        </w:rPr>
        <w:t>Un dato representa hechos conocidos que pueden registrarse y que tienen un resultado implícito.</w:t>
      </w:r>
    </w:p>
    <w:p w14:paraId="121DC9B3" w14:textId="77777777" w:rsidR="00D3497C" w:rsidRDefault="00D3497C" w:rsidP="00D3497C">
      <w:pPr>
        <w:pStyle w:val="Prrafodelista"/>
        <w:rPr>
          <w:b/>
          <w:bCs/>
          <w:lang w:val="es-AR"/>
        </w:rPr>
      </w:pPr>
    </w:p>
    <w:p w14:paraId="4921D538" w14:textId="1BCF801E" w:rsidR="00D3497C" w:rsidRPr="009224F7" w:rsidRDefault="00D3497C" w:rsidP="00D3497C">
      <w:pPr>
        <w:rPr>
          <w:b/>
          <w:bCs/>
          <w:color w:val="4C94D8" w:themeColor="text2" w:themeTint="80"/>
          <w:u w:val="single"/>
          <w:lang w:val="es-AR"/>
        </w:rPr>
      </w:pPr>
      <w:r w:rsidRPr="009224F7">
        <w:rPr>
          <w:b/>
          <w:bCs/>
          <w:color w:val="4C94D8" w:themeColor="text2" w:themeTint="80"/>
          <w:u w:val="single"/>
          <w:lang w:val="es-AR"/>
        </w:rPr>
        <w:lastRenderedPageBreak/>
        <w:t>Propiedades Implícitas de una BD.</w:t>
      </w:r>
    </w:p>
    <w:p w14:paraId="0272B932" w14:textId="2169C937" w:rsidR="00D3497C" w:rsidRDefault="00D3497C" w:rsidP="00D3497C">
      <w:pPr>
        <w:pStyle w:val="Prrafodelista"/>
        <w:numPr>
          <w:ilvl w:val="0"/>
          <w:numId w:val="2"/>
        </w:numPr>
        <w:rPr>
          <w:b/>
          <w:bCs/>
          <w:lang w:val="es-AR"/>
        </w:rPr>
      </w:pPr>
      <w:r>
        <w:rPr>
          <w:b/>
          <w:bCs/>
          <w:lang w:val="es-AR"/>
        </w:rPr>
        <w:t>Representa algunos aspectos del mundo real, a veces denominado Universo de Discurso.</w:t>
      </w:r>
    </w:p>
    <w:p w14:paraId="725907B0" w14:textId="0EA932D6" w:rsidR="00D3497C" w:rsidRDefault="00D3497C" w:rsidP="00D3497C">
      <w:pPr>
        <w:pStyle w:val="Prrafodelista"/>
        <w:numPr>
          <w:ilvl w:val="0"/>
          <w:numId w:val="2"/>
        </w:numPr>
        <w:rPr>
          <w:b/>
          <w:bCs/>
          <w:lang w:val="es-AR"/>
        </w:rPr>
      </w:pPr>
      <w:r>
        <w:rPr>
          <w:b/>
          <w:bCs/>
          <w:lang w:val="es-AR"/>
        </w:rPr>
        <w:t>Colección coherente de datos con significados inherentes (Deben tener cierta lógica).</w:t>
      </w:r>
    </w:p>
    <w:p w14:paraId="5FBC5873" w14:textId="598A1253" w:rsidR="00D3497C" w:rsidRDefault="00D3497C" w:rsidP="00D3497C">
      <w:pPr>
        <w:pStyle w:val="Prrafodelista"/>
        <w:numPr>
          <w:ilvl w:val="0"/>
          <w:numId w:val="2"/>
        </w:numPr>
        <w:rPr>
          <w:b/>
          <w:bCs/>
          <w:lang w:val="es-AR"/>
        </w:rPr>
      </w:pPr>
      <w:r>
        <w:rPr>
          <w:b/>
          <w:bCs/>
          <w:lang w:val="es-AR"/>
        </w:rPr>
        <w:t>Una base de datos es diseñada, Construida y completa de datos para un propósito especifico.}</w:t>
      </w:r>
    </w:p>
    <w:p w14:paraId="20EDEFB8" w14:textId="2D16D9B8" w:rsidR="00D3497C" w:rsidRDefault="00D3497C" w:rsidP="00D3497C">
      <w:pPr>
        <w:pStyle w:val="Prrafodelista"/>
        <w:numPr>
          <w:ilvl w:val="0"/>
          <w:numId w:val="2"/>
        </w:numPr>
        <w:rPr>
          <w:b/>
          <w:bCs/>
          <w:lang w:val="es-AR"/>
        </w:rPr>
      </w:pPr>
      <w:r>
        <w:rPr>
          <w:b/>
          <w:bCs/>
          <w:lang w:val="es-AR"/>
        </w:rPr>
        <w:t xml:space="preserve">Sustentada físicamente en ARCHIVOS en dispositivos de almacenamiento </w:t>
      </w:r>
      <w:r w:rsidRPr="00D3497C">
        <w:rPr>
          <w:b/>
          <w:bCs/>
          <w:color w:val="FF0000"/>
          <w:lang w:val="es-AR"/>
        </w:rPr>
        <w:t>persistente de datos.</w:t>
      </w:r>
    </w:p>
    <w:p w14:paraId="30450902" w14:textId="1D02B998" w:rsidR="00D3497C" w:rsidRPr="00D3497C" w:rsidRDefault="00D3497C" w:rsidP="00D3497C">
      <w:pPr>
        <w:ind w:left="360"/>
        <w:rPr>
          <w:b/>
          <w:bCs/>
          <w:lang w:val="es-AR"/>
        </w:rPr>
      </w:pPr>
      <w:r w:rsidRPr="00D3497C">
        <w:rPr>
          <w:b/>
          <w:bCs/>
          <w:color w:val="FF0000"/>
          <w:lang w:val="es-AR"/>
        </w:rPr>
        <w:t xml:space="preserve">PERSISTENCIA DE DATOS </w:t>
      </w:r>
      <w:r>
        <w:rPr>
          <w:b/>
          <w:bCs/>
          <w:lang w:val="es-AR"/>
        </w:rPr>
        <w:t>= Es la capacidad de mantener y almacenar datos a lo largo del tiempo.</w:t>
      </w:r>
    </w:p>
    <w:p w14:paraId="372DFFA5" w14:textId="77777777" w:rsidR="00D3497C" w:rsidRPr="00D3497C" w:rsidRDefault="00D3497C" w:rsidP="00D3497C">
      <w:pPr>
        <w:rPr>
          <w:b/>
          <w:bCs/>
          <w:u w:val="single"/>
          <w:lang w:val="es-AR"/>
        </w:rPr>
      </w:pPr>
    </w:p>
    <w:p w14:paraId="2CAAD85C" w14:textId="3D85398E" w:rsidR="00D3497C" w:rsidRDefault="0064066A">
      <w:pPr>
        <w:rPr>
          <w:b/>
          <w:bCs/>
          <w:lang w:val="es-AR"/>
        </w:rPr>
      </w:pPr>
      <w:r w:rsidRPr="0064066A">
        <w:rPr>
          <w:b/>
          <w:bCs/>
          <w:color w:val="FF0000"/>
          <w:lang w:val="es-AR"/>
        </w:rPr>
        <w:t>ARCHIVOS</w:t>
      </w:r>
      <w:r>
        <w:rPr>
          <w:b/>
          <w:bCs/>
          <w:color w:val="FF0000"/>
          <w:lang w:val="es-AR"/>
        </w:rPr>
        <w:t xml:space="preserve"> : </w:t>
      </w:r>
    </w:p>
    <w:p w14:paraId="3AFDBFF2" w14:textId="0C6DFE68" w:rsidR="0064066A" w:rsidRDefault="0064066A" w:rsidP="0064066A">
      <w:pPr>
        <w:pStyle w:val="Prrafodelista"/>
        <w:numPr>
          <w:ilvl w:val="0"/>
          <w:numId w:val="2"/>
        </w:numPr>
        <w:rPr>
          <w:b/>
          <w:bCs/>
          <w:lang w:val="es-AR"/>
        </w:rPr>
      </w:pPr>
      <w:r>
        <w:rPr>
          <w:b/>
          <w:bCs/>
          <w:lang w:val="es-AR"/>
        </w:rPr>
        <w:t>Colección de registros guardados en almacenamiento secundario.</w:t>
      </w:r>
    </w:p>
    <w:p w14:paraId="72C587FC" w14:textId="00DE7B9B" w:rsidR="0064066A" w:rsidRDefault="0064066A" w:rsidP="0064066A">
      <w:pPr>
        <w:pStyle w:val="Prrafodelista"/>
        <w:numPr>
          <w:ilvl w:val="0"/>
          <w:numId w:val="2"/>
        </w:numPr>
        <w:rPr>
          <w:b/>
          <w:bCs/>
          <w:lang w:val="es-AR"/>
        </w:rPr>
      </w:pPr>
      <w:r>
        <w:rPr>
          <w:b/>
          <w:bCs/>
          <w:lang w:val="es-AR"/>
        </w:rPr>
        <w:t>Colección de datos almacenados en dispositivos secundarios de memoria.</w:t>
      </w:r>
    </w:p>
    <w:p w14:paraId="51336185" w14:textId="430A4E4B" w:rsidR="0064066A" w:rsidRDefault="0064066A" w:rsidP="0064066A">
      <w:pPr>
        <w:pStyle w:val="Prrafodelista"/>
        <w:numPr>
          <w:ilvl w:val="0"/>
          <w:numId w:val="2"/>
        </w:numPr>
        <w:rPr>
          <w:b/>
          <w:bCs/>
          <w:lang w:val="es-AR"/>
        </w:rPr>
      </w:pPr>
      <w:r>
        <w:rPr>
          <w:b/>
          <w:bCs/>
          <w:lang w:val="es-AR"/>
        </w:rPr>
        <w:t>Colección de registros que abarcan entidades con un aspecto común y originadas para algún propósito particular.</w:t>
      </w:r>
    </w:p>
    <w:p w14:paraId="7D6A66A3" w14:textId="49DAFF8E" w:rsidR="0064066A" w:rsidRDefault="0064066A" w:rsidP="0064066A">
      <w:pPr>
        <w:rPr>
          <w:b/>
          <w:bCs/>
          <w:lang w:val="es-AR"/>
        </w:rPr>
      </w:pPr>
    </w:p>
    <w:p w14:paraId="16831FFA" w14:textId="1006EE13" w:rsidR="0064066A" w:rsidRPr="0064066A" w:rsidRDefault="009224F7" w:rsidP="0064066A">
      <w:pPr>
        <w:rPr>
          <w:b/>
          <w:bCs/>
          <w:lang w:val="es-AR"/>
        </w:rPr>
      </w:pPr>
      <w:r>
        <w:rPr>
          <w:b/>
          <w:bCs/>
          <w:lang w:val="es-AR"/>
        </w:rPr>
        <w:t>ARCHIVOS --ACCESO</w:t>
      </w:r>
    </w:p>
    <w:p w14:paraId="33EF82DE" w14:textId="3A626E66" w:rsidR="009224F7" w:rsidRDefault="009224F7" w:rsidP="0064066A">
      <w:pPr>
        <w:rPr>
          <w:b/>
          <w:bCs/>
          <w:lang w:val="es-AR"/>
        </w:rPr>
      </w:pPr>
      <w:r>
        <w:rPr>
          <w:b/>
          <w:bCs/>
          <w:color w:val="FF0000"/>
          <w:lang w:val="es-AR"/>
        </w:rPr>
        <w:t>SECUENCIAL FISICO</w:t>
      </w:r>
      <w:r w:rsidR="0064066A" w:rsidRPr="0064066A">
        <w:rPr>
          <w:b/>
          <w:bCs/>
          <w:color w:val="FF0000"/>
          <w:lang w:val="es-AR"/>
        </w:rPr>
        <w:t>:</w:t>
      </w:r>
      <w:r w:rsidR="0064066A" w:rsidRPr="0064066A">
        <w:rPr>
          <w:b/>
          <w:bCs/>
          <w:lang w:val="es-AR"/>
        </w:rPr>
        <w:t xml:space="preserve"> acceso a los registros uno tras otro y en el orden físico en el que están guardados</w:t>
      </w:r>
      <w:r>
        <w:rPr>
          <w:b/>
          <w:bCs/>
          <w:lang w:val="es-AR"/>
        </w:rPr>
        <w:t>.</w:t>
      </w:r>
    </w:p>
    <w:p w14:paraId="7E7B333D" w14:textId="2EF8FD5B" w:rsidR="0064066A" w:rsidRDefault="009224F7" w:rsidP="0064066A">
      <w:pPr>
        <w:rPr>
          <w:b/>
          <w:bCs/>
          <w:lang w:val="es-AR"/>
        </w:rPr>
      </w:pPr>
      <w:r>
        <w:rPr>
          <w:b/>
          <w:bCs/>
          <w:color w:val="FF0000"/>
          <w:lang w:val="es-AR"/>
        </w:rPr>
        <w:t>SECUENCIAL INDIZADO(LÓGICO):</w:t>
      </w:r>
      <w:r w:rsidR="0064066A" w:rsidRPr="0064066A">
        <w:rPr>
          <w:b/>
          <w:bCs/>
          <w:color w:val="FF0000"/>
          <w:lang w:val="es-AR"/>
        </w:rPr>
        <w:t xml:space="preserve"> </w:t>
      </w:r>
      <w:r w:rsidR="0064066A" w:rsidRPr="0064066A">
        <w:rPr>
          <w:b/>
          <w:bCs/>
          <w:lang w:val="es-AR"/>
        </w:rPr>
        <w:t>acceso a los registros de acuerdo con el orden establecido por otra estructura •Ej: una guía telefónica, o índice temático del un libro</w:t>
      </w:r>
      <w:r>
        <w:rPr>
          <w:b/>
          <w:bCs/>
          <w:lang w:val="es-AR"/>
        </w:rPr>
        <w:t>.</w:t>
      </w:r>
    </w:p>
    <w:p w14:paraId="793EE116" w14:textId="04F5A630" w:rsidR="0064066A" w:rsidRDefault="009224F7" w:rsidP="0064066A">
      <w:pPr>
        <w:rPr>
          <w:b/>
          <w:bCs/>
          <w:lang w:val="es-AR"/>
        </w:rPr>
      </w:pPr>
      <w:r>
        <w:rPr>
          <w:b/>
          <w:bCs/>
          <w:color w:val="FF0000"/>
          <w:lang w:val="es-AR"/>
        </w:rPr>
        <w:t>DIRECTO:</w:t>
      </w:r>
      <w:r w:rsidR="0064066A" w:rsidRPr="0064066A">
        <w:rPr>
          <w:b/>
          <w:bCs/>
          <w:lang w:val="es-AR"/>
        </w:rPr>
        <w:t xml:space="preserve"> se accede a un registro determinado sin necesidad de haber accedido a los predecesores</w:t>
      </w:r>
      <w:r>
        <w:rPr>
          <w:b/>
          <w:bCs/>
          <w:lang w:val="es-AR"/>
        </w:rPr>
        <w:t>.</w:t>
      </w:r>
    </w:p>
    <w:p w14:paraId="73A79828" w14:textId="7F851EE7" w:rsidR="009224F7" w:rsidRDefault="009224F7" w:rsidP="0064066A">
      <w:pPr>
        <w:rPr>
          <w:b/>
          <w:bCs/>
          <w:lang w:val="es-AR"/>
        </w:rPr>
      </w:pPr>
    </w:p>
    <w:p w14:paraId="30FF852C" w14:textId="233AAB79" w:rsidR="009224F7" w:rsidRDefault="009224F7" w:rsidP="0064066A">
      <w:pPr>
        <w:rPr>
          <w:b/>
          <w:bCs/>
          <w:lang w:val="es-AR"/>
        </w:rPr>
      </w:pPr>
      <w:r w:rsidRPr="009224F7">
        <w:rPr>
          <w:b/>
          <w:bCs/>
          <w:color w:val="45B0E1" w:themeColor="accent1" w:themeTint="99"/>
          <w:lang w:val="es-AR"/>
        </w:rPr>
        <w:t>SERIE:</w:t>
      </w:r>
      <w:r>
        <w:rPr>
          <w:b/>
          <w:bCs/>
          <w:lang w:val="es-AR"/>
        </w:rPr>
        <w:t xml:space="preserve"> cada registro es accesible solo luego de procesar su antecesor, simples de accedes (</w:t>
      </w:r>
      <w:r w:rsidRPr="009224F7">
        <w:rPr>
          <w:b/>
          <w:bCs/>
          <w:color w:val="FF0000"/>
          <w:lang w:val="es-AR"/>
        </w:rPr>
        <w:t>ACCESO SECUENCIAL FISICO</w:t>
      </w:r>
      <w:r>
        <w:rPr>
          <w:b/>
          <w:bCs/>
          <w:lang w:val="es-AR"/>
        </w:rPr>
        <w:t>).</w:t>
      </w:r>
    </w:p>
    <w:p w14:paraId="3B8C7497" w14:textId="0706997B" w:rsidR="009224F7" w:rsidRDefault="009224F7" w:rsidP="0064066A">
      <w:pPr>
        <w:rPr>
          <w:b/>
          <w:bCs/>
          <w:lang w:val="es-AR"/>
        </w:rPr>
      </w:pPr>
      <w:r w:rsidRPr="009224F7">
        <w:rPr>
          <w:b/>
          <w:bCs/>
          <w:color w:val="45B0E1" w:themeColor="accent1" w:themeTint="99"/>
          <w:lang w:val="es-AR"/>
        </w:rPr>
        <w:t xml:space="preserve">SECUENCIAL: </w:t>
      </w:r>
      <w:r>
        <w:rPr>
          <w:b/>
          <w:bCs/>
          <w:lang w:val="es-AR"/>
        </w:rPr>
        <w:t>Los registros son accesibles en orden de alguna clave (</w:t>
      </w:r>
      <w:r w:rsidRPr="009224F7">
        <w:rPr>
          <w:b/>
          <w:bCs/>
          <w:color w:val="FF0000"/>
          <w:lang w:val="es-AR"/>
        </w:rPr>
        <w:t>ACCESO SECUENCIAL INDIZADO/SECUENCIAL LOGICO</w:t>
      </w:r>
      <w:r>
        <w:rPr>
          <w:b/>
          <w:bCs/>
          <w:lang w:val="es-AR"/>
        </w:rPr>
        <w:t>).</w:t>
      </w:r>
    </w:p>
    <w:p w14:paraId="60398232" w14:textId="24F30C4C" w:rsidR="009224F7" w:rsidRDefault="009224F7" w:rsidP="0064066A">
      <w:pPr>
        <w:pBdr>
          <w:bottom w:val="single" w:sz="6" w:space="1" w:color="auto"/>
        </w:pBdr>
        <w:rPr>
          <w:b/>
          <w:bCs/>
          <w:lang w:val="es-AR"/>
        </w:rPr>
      </w:pPr>
      <w:r w:rsidRPr="009224F7">
        <w:rPr>
          <w:b/>
          <w:bCs/>
          <w:color w:val="45B0E1" w:themeColor="accent1" w:themeTint="99"/>
          <w:lang w:val="es-AR"/>
        </w:rPr>
        <w:t xml:space="preserve">DIRECTO: </w:t>
      </w:r>
      <w:r>
        <w:rPr>
          <w:b/>
          <w:bCs/>
          <w:lang w:val="es-AR"/>
        </w:rPr>
        <w:t>Se accede al registro deseado (</w:t>
      </w:r>
      <w:r w:rsidRPr="009224F7">
        <w:rPr>
          <w:b/>
          <w:bCs/>
          <w:color w:val="FF0000"/>
          <w:lang w:val="es-AR"/>
        </w:rPr>
        <w:t>ACCESO DIRECTO</w:t>
      </w:r>
      <w:r>
        <w:rPr>
          <w:b/>
          <w:bCs/>
          <w:lang w:val="es-AR"/>
        </w:rPr>
        <w:t>).</w:t>
      </w:r>
    </w:p>
    <w:p w14:paraId="374C4414" w14:textId="77777777" w:rsidR="008312BA" w:rsidRDefault="008312BA" w:rsidP="008312BA">
      <w:pPr>
        <w:ind w:left="360"/>
        <w:rPr>
          <w:b/>
          <w:bCs/>
          <w:lang w:val="es-AR"/>
        </w:rPr>
      </w:pPr>
    </w:p>
    <w:p w14:paraId="3D40EBF3" w14:textId="77777777" w:rsidR="008312BA" w:rsidRDefault="008312BA" w:rsidP="008312BA">
      <w:pPr>
        <w:ind w:left="360"/>
        <w:rPr>
          <w:b/>
          <w:bCs/>
          <w:lang w:val="es-AR"/>
        </w:rPr>
      </w:pPr>
    </w:p>
    <w:p w14:paraId="257E1378" w14:textId="77777777" w:rsidR="008312BA" w:rsidRDefault="008312BA" w:rsidP="008312BA">
      <w:pPr>
        <w:ind w:left="360"/>
        <w:rPr>
          <w:b/>
          <w:bCs/>
          <w:lang w:val="es-AR"/>
        </w:rPr>
      </w:pPr>
    </w:p>
    <w:p w14:paraId="393AC846" w14:textId="77777777" w:rsidR="008312BA" w:rsidRDefault="008312BA" w:rsidP="008312BA">
      <w:pPr>
        <w:ind w:left="360"/>
        <w:rPr>
          <w:b/>
          <w:bCs/>
          <w:lang w:val="es-AR"/>
        </w:rPr>
      </w:pPr>
    </w:p>
    <w:p w14:paraId="75875488" w14:textId="77777777" w:rsidR="008312BA" w:rsidRDefault="008312BA" w:rsidP="008312BA">
      <w:pPr>
        <w:ind w:left="360"/>
        <w:rPr>
          <w:b/>
          <w:bCs/>
          <w:lang w:val="es-AR"/>
        </w:rPr>
      </w:pPr>
    </w:p>
    <w:p w14:paraId="42DED23C" w14:textId="77777777" w:rsidR="008312BA" w:rsidRDefault="008312BA" w:rsidP="008312BA">
      <w:pPr>
        <w:ind w:left="360"/>
        <w:rPr>
          <w:b/>
          <w:bCs/>
          <w:lang w:val="es-AR"/>
        </w:rPr>
      </w:pPr>
    </w:p>
    <w:p w14:paraId="604E9822" w14:textId="77777777" w:rsidR="008312BA" w:rsidRDefault="008312BA" w:rsidP="008312BA">
      <w:pPr>
        <w:ind w:left="360"/>
        <w:rPr>
          <w:b/>
          <w:bCs/>
          <w:lang w:val="es-AR"/>
        </w:rPr>
      </w:pPr>
    </w:p>
    <w:p w14:paraId="2B7A3189" w14:textId="77777777" w:rsidR="008312BA" w:rsidRDefault="008312BA" w:rsidP="008312BA">
      <w:pPr>
        <w:ind w:left="360"/>
        <w:rPr>
          <w:b/>
          <w:bCs/>
          <w:lang w:val="es-AR"/>
        </w:rPr>
      </w:pPr>
    </w:p>
    <w:p w14:paraId="51FEB165" w14:textId="77777777" w:rsidR="008312BA" w:rsidRDefault="008312BA" w:rsidP="008312BA">
      <w:pPr>
        <w:ind w:left="360"/>
        <w:rPr>
          <w:b/>
          <w:bCs/>
          <w:lang w:val="es-AR"/>
        </w:rPr>
      </w:pPr>
    </w:p>
    <w:p w14:paraId="0F793DBC" w14:textId="09CB295E" w:rsidR="009224F7" w:rsidRPr="004C6D84" w:rsidRDefault="009224F7" w:rsidP="008312BA">
      <w:pPr>
        <w:ind w:left="360"/>
        <w:rPr>
          <w:b/>
          <w:bCs/>
          <w:color w:val="FF0000"/>
          <w:u w:val="single"/>
          <w:lang w:val="es-AR"/>
        </w:rPr>
      </w:pPr>
      <w:r w:rsidRPr="004C6D84">
        <w:rPr>
          <w:b/>
          <w:bCs/>
          <w:color w:val="FF0000"/>
          <w:u w:val="single"/>
          <w:lang w:val="es-AR"/>
        </w:rPr>
        <w:t>ARCHIVOS</w:t>
      </w:r>
    </w:p>
    <w:p w14:paraId="26C1DA6F" w14:textId="01C3FC61" w:rsidR="009224F7" w:rsidRDefault="009224F7" w:rsidP="009224F7">
      <w:pPr>
        <w:ind w:left="360"/>
        <w:rPr>
          <w:b/>
          <w:bCs/>
          <w:lang w:val="es-AR"/>
        </w:rPr>
      </w:pPr>
    </w:p>
    <w:p w14:paraId="5D239A30" w14:textId="02487CA3" w:rsidR="009224F7" w:rsidRDefault="009224F7" w:rsidP="00F82E47">
      <w:pPr>
        <w:ind w:left="360"/>
        <w:rPr>
          <w:b/>
          <w:bCs/>
          <w:lang w:val="es-AR"/>
        </w:rPr>
      </w:pPr>
      <w:r w:rsidRPr="009224F7">
        <w:rPr>
          <w:b/>
          <w:bCs/>
          <w:color w:val="4C94D8" w:themeColor="text2" w:themeTint="80"/>
          <w:lang w:val="es-AR"/>
        </w:rPr>
        <w:t xml:space="preserve">BUFFERS: </w:t>
      </w:r>
      <w:r>
        <w:rPr>
          <w:b/>
          <w:bCs/>
          <w:lang w:val="es-AR"/>
        </w:rPr>
        <w:t>Memoria intermedia entre un archivo y un programa, donde los datos residen provisoriamente hasta ser almacenados definitivamente en memoria secundaria o donde los datos residen una vez recuperados de dicha memoria secundaria</w:t>
      </w:r>
      <w:r w:rsidR="008312BA" w:rsidRPr="008312BA">
        <w:rPr>
          <w:b/>
          <w:bCs/>
          <w:noProof/>
          <w:lang w:val="es-AR"/>
        </w:rPr>
        <w:drawing>
          <wp:inline distT="0" distB="0" distL="0" distR="0" wp14:anchorId="11E6899A" wp14:editId="31E218C3">
            <wp:extent cx="5943600" cy="382397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E4BC" w14:textId="2F7C55B6" w:rsidR="008312BA" w:rsidRDefault="008312BA" w:rsidP="008312BA">
      <w:pPr>
        <w:ind w:left="360"/>
        <w:rPr>
          <w:b/>
          <w:bCs/>
          <w:lang w:val="es-AR"/>
        </w:rPr>
      </w:pPr>
    </w:p>
    <w:p w14:paraId="2BE0F1EA" w14:textId="77777777" w:rsidR="00F87923" w:rsidRDefault="008312BA" w:rsidP="00F82E47">
      <w:pPr>
        <w:ind w:left="360"/>
        <w:rPr>
          <w:b/>
          <w:bCs/>
          <w:lang w:val="es-AR"/>
        </w:rPr>
      </w:pPr>
      <w:r>
        <w:rPr>
          <w:b/>
          <w:bCs/>
          <w:lang w:val="es-AR"/>
        </w:rPr>
        <w:t>Donde n_logico vendría siendo el nombre de la variable, y el n_fisico: Es el nombre que le ponemos a</w:t>
      </w:r>
      <w:r w:rsidR="00F87923">
        <w:rPr>
          <w:b/>
          <w:bCs/>
          <w:lang w:val="es-AR"/>
        </w:rPr>
        <w:t xml:space="preserve"> </w:t>
      </w:r>
      <w:r>
        <w:rPr>
          <w:b/>
          <w:bCs/>
          <w:lang w:val="es-AR"/>
        </w:rPr>
        <w:t>un espacio en memoria cualquiera.</w:t>
      </w:r>
    </w:p>
    <w:p w14:paraId="1EC548E3" w14:textId="77777777" w:rsidR="00F87923" w:rsidRDefault="00F87923" w:rsidP="00F82E47">
      <w:pPr>
        <w:ind w:left="360"/>
        <w:rPr>
          <w:lang w:val="es-AR"/>
        </w:rPr>
      </w:pPr>
      <w:r w:rsidRPr="00F87923">
        <w:rPr>
          <w:highlight w:val="yellow"/>
          <w:lang w:val="es-AR"/>
        </w:rPr>
        <w:t>Archivos – Operaciones Básicas</w:t>
      </w:r>
      <w:r w:rsidRPr="00F87923">
        <w:rPr>
          <w:lang w:val="es-AR"/>
        </w:rPr>
        <w:t xml:space="preserve"> </w:t>
      </w:r>
    </w:p>
    <w:p w14:paraId="75FB7D32" w14:textId="77777777" w:rsidR="00F87923" w:rsidRPr="00F87923" w:rsidRDefault="00F87923" w:rsidP="00F82E47">
      <w:pPr>
        <w:ind w:left="360"/>
        <w:rPr>
          <w:b/>
          <w:bCs/>
          <w:lang w:val="es-AR"/>
        </w:rPr>
      </w:pPr>
      <w:r w:rsidRPr="00F87923">
        <w:rPr>
          <w:b/>
          <w:bCs/>
          <w:lang w:val="es-AR"/>
        </w:rPr>
        <w:t>Rewrite (nombre_logico);</w:t>
      </w:r>
    </w:p>
    <w:p w14:paraId="0CAE5685" w14:textId="5592DAA8" w:rsidR="00F87923" w:rsidRDefault="00F87923" w:rsidP="00F82E47">
      <w:pPr>
        <w:ind w:left="360"/>
        <w:rPr>
          <w:lang w:val="es-AR"/>
        </w:rPr>
      </w:pPr>
      <w:r w:rsidRPr="00F87923">
        <w:rPr>
          <w:lang w:val="es-AR"/>
        </w:rPr>
        <w:t xml:space="preserve"> • De solo escritura (creación)</w:t>
      </w:r>
    </w:p>
    <w:p w14:paraId="2350D4A7" w14:textId="77777777" w:rsidR="00F87923" w:rsidRPr="00F87923" w:rsidRDefault="00F87923" w:rsidP="00F82E47">
      <w:pPr>
        <w:ind w:left="360"/>
        <w:rPr>
          <w:b/>
          <w:bCs/>
          <w:lang w:val="es-AR"/>
        </w:rPr>
      </w:pPr>
      <w:r w:rsidRPr="00F87923">
        <w:rPr>
          <w:b/>
          <w:bCs/>
          <w:lang w:val="es-AR"/>
        </w:rPr>
        <w:t xml:space="preserve"> Reset (nombre_logico); </w:t>
      </w:r>
    </w:p>
    <w:p w14:paraId="2596B505" w14:textId="77777777" w:rsidR="00F87923" w:rsidRDefault="00F87923" w:rsidP="00F82E47">
      <w:pPr>
        <w:ind w:left="360"/>
        <w:rPr>
          <w:lang w:val="es-AR"/>
        </w:rPr>
      </w:pPr>
      <w:r w:rsidRPr="00F87923">
        <w:rPr>
          <w:lang w:val="es-AR"/>
        </w:rPr>
        <w:t>• Lectura Escritura (apertura) Nombre lógico representa una variable de tipo archivo sobre la que se realizó la asignación.</w:t>
      </w:r>
    </w:p>
    <w:p w14:paraId="381DF644" w14:textId="77777777" w:rsidR="00F87923" w:rsidRDefault="00F87923" w:rsidP="00F82E47">
      <w:pPr>
        <w:ind w:left="360"/>
        <w:rPr>
          <w:lang w:val="es-AR"/>
        </w:rPr>
      </w:pPr>
      <w:r w:rsidRPr="00F87923">
        <w:rPr>
          <w:b/>
          <w:bCs/>
          <w:lang w:val="es-AR"/>
        </w:rPr>
        <w:t xml:space="preserve"> Close(nombre_logico);</w:t>
      </w:r>
      <w:r w:rsidRPr="00F87923">
        <w:rPr>
          <w:lang w:val="es-AR"/>
        </w:rPr>
        <w:t xml:space="preserve"> • Cierre de archivo • Esta instrucción indica que no se va a trabajar más con el archivo. Significa poner una marca de EOF (end of file) al final del mismo</w:t>
      </w:r>
    </w:p>
    <w:p w14:paraId="038C4FA2" w14:textId="77777777" w:rsidR="00F87923" w:rsidRPr="00F87923" w:rsidRDefault="00F87923" w:rsidP="00F82E47">
      <w:pPr>
        <w:ind w:left="360"/>
        <w:rPr>
          <w:b/>
          <w:bCs/>
          <w:sz w:val="28"/>
          <w:szCs w:val="28"/>
          <w:u w:val="single"/>
          <w:lang w:val="es-AR"/>
        </w:rPr>
      </w:pPr>
      <w:r w:rsidRPr="00F87923">
        <w:rPr>
          <w:b/>
          <w:bCs/>
          <w:sz w:val="28"/>
          <w:szCs w:val="28"/>
          <w:u w:val="single"/>
          <w:lang w:val="es-AR"/>
        </w:rPr>
        <w:lastRenderedPageBreak/>
        <w:t>Archivos //Operaciones Básicas</w:t>
      </w:r>
    </w:p>
    <w:p w14:paraId="446C2956" w14:textId="77777777" w:rsidR="00F87923" w:rsidRPr="00F87923" w:rsidRDefault="00F87923" w:rsidP="00F82E47">
      <w:pPr>
        <w:ind w:left="360"/>
        <w:rPr>
          <w:b/>
          <w:bCs/>
          <w:color w:val="4EA72E" w:themeColor="accent6"/>
          <w:lang w:val="es-AR"/>
        </w:rPr>
      </w:pPr>
      <w:r w:rsidRPr="00F87923">
        <w:rPr>
          <w:b/>
          <w:bCs/>
          <w:color w:val="4EA72E" w:themeColor="accent6"/>
          <w:lang w:val="es-AR"/>
        </w:rPr>
        <w:t xml:space="preserve"> Read(nombre_logico, variable);</w:t>
      </w:r>
    </w:p>
    <w:p w14:paraId="6E418177" w14:textId="77777777" w:rsidR="00F87923" w:rsidRPr="00F87923" w:rsidRDefault="00F87923" w:rsidP="00F82E47">
      <w:pPr>
        <w:ind w:left="360"/>
        <w:rPr>
          <w:b/>
          <w:bCs/>
          <w:color w:val="4EA72E" w:themeColor="accent6"/>
          <w:lang w:val="es-AR"/>
        </w:rPr>
      </w:pPr>
      <w:r w:rsidRPr="00F87923">
        <w:rPr>
          <w:color w:val="4EA72E" w:themeColor="accent6"/>
          <w:lang w:val="es-AR"/>
        </w:rPr>
        <w:t xml:space="preserve"> </w:t>
      </w:r>
      <w:r w:rsidRPr="00F87923">
        <w:rPr>
          <w:b/>
          <w:bCs/>
          <w:color w:val="4EA72E" w:themeColor="accent6"/>
          <w:lang w:val="es-AR"/>
        </w:rPr>
        <w:t>Write(nombre_logico, variable);</w:t>
      </w:r>
    </w:p>
    <w:p w14:paraId="323EA4AA" w14:textId="48939C6D" w:rsidR="00F87923" w:rsidRPr="00F87923" w:rsidRDefault="00F87923" w:rsidP="00F87923">
      <w:pPr>
        <w:pStyle w:val="Prrafodelista"/>
        <w:numPr>
          <w:ilvl w:val="0"/>
          <w:numId w:val="3"/>
        </w:numPr>
        <w:rPr>
          <w:b/>
          <w:bCs/>
          <w:lang w:val="es-AR"/>
        </w:rPr>
      </w:pPr>
      <w:r w:rsidRPr="00F87923">
        <w:rPr>
          <w:b/>
          <w:bCs/>
          <w:lang w:val="es-AR"/>
        </w:rPr>
        <w:t>Estas operaciones leen y/o escriben sobre los buffers relaciona-dos a los archivos.</w:t>
      </w:r>
    </w:p>
    <w:p w14:paraId="3742C324" w14:textId="1A3D69BA" w:rsidR="00F87923" w:rsidRPr="00F87923" w:rsidRDefault="00F87923" w:rsidP="00F87923">
      <w:pPr>
        <w:pStyle w:val="Prrafodelista"/>
        <w:numPr>
          <w:ilvl w:val="0"/>
          <w:numId w:val="3"/>
        </w:numPr>
        <w:rPr>
          <w:b/>
          <w:bCs/>
          <w:lang w:val="es-AR"/>
        </w:rPr>
      </w:pPr>
      <w:r w:rsidRPr="00F87923">
        <w:rPr>
          <w:b/>
          <w:bCs/>
          <w:lang w:val="es-AR"/>
        </w:rPr>
        <w:t>No se realizan directamente sobre la memoria secundaria.</w:t>
      </w:r>
    </w:p>
    <w:p w14:paraId="558FA301" w14:textId="1A11344B" w:rsidR="00F87923" w:rsidRPr="00F87923" w:rsidRDefault="00F87923" w:rsidP="00F87923">
      <w:pPr>
        <w:pStyle w:val="Prrafodelista"/>
        <w:numPr>
          <w:ilvl w:val="0"/>
          <w:numId w:val="3"/>
        </w:numPr>
        <w:rPr>
          <w:b/>
          <w:bCs/>
          <w:lang w:val="es-AR"/>
        </w:rPr>
      </w:pPr>
      <w:r w:rsidRPr="00F87923">
        <w:rPr>
          <w:b/>
          <w:bCs/>
          <w:lang w:val="es-AR"/>
        </w:rPr>
        <w:t>En ambos casos la variable debe ser del mismo tipo que los elementos que se declararon parte del archivo</w:t>
      </w:r>
      <w:r>
        <w:rPr>
          <w:b/>
          <w:bCs/>
          <w:lang w:val="es-AR"/>
        </w:rPr>
        <w:t>.</w:t>
      </w:r>
    </w:p>
    <w:p w14:paraId="161F8B69" w14:textId="32FB5FF1" w:rsidR="00F87923" w:rsidRPr="00F87923" w:rsidRDefault="00F87923" w:rsidP="00F82E47">
      <w:pPr>
        <w:ind w:left="360"/>
        <w:rPr>
          <w:b/>
          <w:bCs/>
          <w:sz w:val="28"/>
          <w:szCs w:val="28"/>
          <w:u w:val="single"/>
          <w:lang w:val="es-AR"/>
        </w:rPr>
      </w:pPr>
      <w:r w:rsidRPr="00F87923">
        <w:rPr>
          <w:b/>
          <w:bCs/>
          <w:sz w:val="28"/>
          <w:szCs w:val="28"/>
          <w:u w:val="single"/>
          <w:lang w:val="es-AR"/>
        </w:rPr>
        <w:t xml:space="preserve">Archivos// Operaciones adicionales </w:t>
      </w:r>
      <w:r>
        <w:rPr>
          <w:b/>
          <w:bCs/>
          <w:sz w:val="28"/>
          <w:szCs w:val="28"/>
          <w:u w:val="single"/>
          <w:lang w:val="es-AR"/>
        </w:rPr>
        <w:t>.</w:t>
      </w:r>
    </w:p>
    <w:p w14:paraId="5D1BD7AE" w14:textId="77777777" w:rsidR="00F87923" w:rsidRPr="00F87923" w:rsidRDefault="00F87923" w:rsidP="00F87923">
      <w:pPr>
        <w:ind w:left="360"/>
        <w:rPr>
          <w:b/>
          <w:bCs/>
          <w:lang w:val="es-AR"/>
        </w:rPr>
      </w:pPr>
      <w:r w:rsidRPr="00F87923">
        <w:rPr>
          <w:b/>
          <w:bCs/>
          <w:color w:val="4EA72E" w:themeColor="accent6"/>
          <w:lang w:val="es-AR"/>
        </w:rPr>
        <w:t xml:space="preserve">EOF( nombre_logico); </w:t>
      </w:r>
      <w:r w:rsidRPr="00F87923">
        <w:rPr>
          <w:b/>
          <w:bCs/>
          <w:lang w:val="es-AR"/>
        </w:rPr>
        <w:t>(función)</w:t>
      </w:r>
    </w:p>
    <w:p w14:paraId="1CF32A13" w14:textId="77777777" w:rsidR="00F87923" w:rsidRPr="00F87923" w:rsidRDefault="00F87923" w:rsidP="00F87923">
      <w:pPr>
        <w:ind w:left="360" w:firstLine="360"/>
        <w:rPr>
          <w:b/>
          <w:bCs/>
          <w:lang w:val="es-AR"/>
        </w:rPr>
      </w:pPr>
      <w:r w:rsidRPr="00F87923">
        <w:rPr>
          <w:b/>
          <w:bCs/>
          <w:lang w:val="es-AR"/>
        </w:rPr>
        <w:t xml:space="preserve"> •Fin de archivo </w:t>
      </w:r>
    </w:p>
    <w:p w14:paraId="584010D6" w14:textId="77777777" w:rsidR="00F87923" w:rsidRDefault="00F87923" w:rsidP="00F87923">
      <w:pPr>
        <w:ind w:left="360"/>
        <w:rPr>
          <w:lang w:val="es-AR"/>
        </w:rPr>
      </w:pPr>
      <w:r w:rsidRPr="00F87923">
        <w:rPr>
          <w:color w:val="4EA72E" w:themeColor="accent6"/>
          <w:lang w:val="es-AR"/>
        </w:rPr>
        <w:t xml:space="preserve">FileSize(nombre_logico); </w:t>
      </w:r>
      <w:r w:rsidRPr="00F87923">
        <w:rPr>
          <w:lang w:val="es-AR"/>
        </w:rPr>
        <w:t>(función)</w:t>
      </w:r>
    </w:p>
    <w:p w14:paraId="2D72BDC8" w14:textId="77777777" w:rsidR="00F87923" w:rsidRPr="00F87923" w:rsidRDefault="00F87923" w:rsidP="00F87923">
      <w:pPr>
        <w:ind w:left="360"/>
        <w:rPr>
          <w:b/>
          <w:bCs/>
          <w:lang w:val="es-AR"/>
        </w:rPr>
      </w:pPr>
      <w:r w:rsidRPr="00F87923">
        <w:rPr>
          <w:b/>
          <w:bCs/>
          <w:lang w:val="es-AR"/>
        </w:rPr>
        <w:t xml:space="preserve"> •Tamaño del archivo </w:t>
      </w:r>
    </w:p>
    <w:p w14:paraId="49958F4B" w14:textId="2AA38D94" w:rsidR="00F87923" w:rsidRDefault="00F87923" w:rsidP="00F87923">
      <w:pPr>
        <w:ind w:left="360"/>
        <w:rPr>
          <w:lang w:val="es-AR"/>
        </w:rPr>
      </w:pPr>
      <w:r w:rsidRPr="00F87923">
        <w:rPr>
          <w:color w:val="4EA72E" w:themeColor="accent6"/>
          <w:lang w:val="es-AR"/>
        </w:rPr>
        <w:t xml:space="preserve">FilePos(nombre_logico); </w:t>
      </w:r>
      <w:r w:rsidRPr="00F87923">
        <w:rPr>
          <w:lang w:val="es-AR"/>
        </w:rPr>
        <w:t>(función)</w:t>
      </w:r>
    </w:p>
    <w:p w14:paraId="3BB6119A" w14:textId="52CE2606" w:rsidR="00F87923" w:rsidRPr="00F87923" w:rsidRDefault="00F87923" w:rsidP="00F87923">
      <w:pPr>
        <w:ind w:left="360"/>
        <w:rPr>
          <w:b/>
          <w:bCs/>
          <w:lang w:val="es-AR"/>
        </w:rPr>
      </w:pPr>
      <w:r w:rsidRPr="00F87923">
        <w:rPr>
          <w:lang w:val="es-AR"/>
        </w:rPr>
        <w:t xml:space="preserve"> </w:t>
      </w:r>
      <w:r w:rsidRPr="00F87923">
        <w:rPr>
          <w:b/>
          <w:bCs/>
          <w:lang w:val="es-AR"/>
        </w:rPr>
        <w:t>•Posición dentro del archivo</w:t>
      </w:r>
    </w:p>
    <w:p w14:paraId="6782C7F0" w14:textId="319438E5" w:rsidR="00F87923" w:rsidRDefault="00F87923" w:rsidP="00F87923">
      <w:pPr>
        <w:ind w:left="360"/>
        <w:rPr>
          <w:lang w:val="es-AR"/>
        </w:rPr>
      </w:pPr>
      <w:r w:rsidRPr="00F87923">
        <w:rPr>
          <w:b/>
          <w:bCs/>
          <w:color w:val="4EA72E" w:themeColor="accent6"/>
          <w:lang w:val="es-AR"/>
        </w:rPr>
        <w:t xml:space="preserve"> </w:t>
      </w:r>
      <w:r w:rsidRPr="00F87923">
        <w:rPr>
          <w:color w:val="4EA72E" w:themeColor="accent6"/>
          <w:lang w:val="es-AR"/>
        </w:rPr>
        <w:t xml:space="preserve">Seek (nombre_logico, posición); </w:t>
      </w:r>
      <w:r w:rsidRPr="00F87923">
        <w:rPr>
          <w:lang w:val="es-AR"/>
        </w:rPr>
        <w:t>(Procedimiento)</w:t>
      </w:r>
    </w:p>
    <w:p w14:paraId="0B5F910E" w14:textId="77777777" w:rsidR="00F87923" w:rsidRPr="00F87923" w:rsidRDefault="00F87923" w:rsidP="00F87923">
      <w:pPr>
        <w:ind w:left="360"/>
        <w:rPr>
          <w:b/>
          <w:bCs/>
          <w:lang w:val="es-AR"/>
        </w:rPr>
      </w:pPr>
      <w:r w:rsidRPr="00F87923">
        <w:rPr>
          <w:b/>
          <w:bCs/>
          <w:lang w:val="es-AR"/>
        </w:rPr>
        <w:t xml:space="preserve"> •Ir a una posición del archivo</w:t>
      </w:r>
    </w:p>
    <w:p w14:paraId="4FCBB95C" w14:textId="77777777" w:rsidR="00F87923" w:rsidRPr="00F87923" w:rsidRDefault="00F87923" w:rsidP="00F87923">
      <w:pPr>
        <w:ind w:left="360"/>
        <w:rPr>
          <w:b/>
          <w:bCs/>
          <w:lang w:val="es-AR"/>
        </w:rPr>
      </w:pPr>
      <w:r w:rsidRPr="00F87923">
        <w:rPr>
          <w:b/>
          <w:bCs/>
          <w:lang w:val="es-AR"/>
        </w:rPr>
        <w:t xml:space="preserve"> •La posición se cuenta siempre desde el comienzo del archivo</w:t>
      </w:r>
    </w:p>
    <w:p w14:paraId="31CF045E" w14:textId="6C4C8D0A" w:rsidR="00F87923" w:rsidRPr="00F87923" w:rsidRDefault="00F87923" w:rsidP="00F87923">
      <w:pPr>
        <w:ind w:left="360"/>
        <w:rPr>
          <w:b/>
          <w:bCs/>
          <w:lang w:val="es-AR"/>
        </w:rPr>
      </w:pPr>
      <w:r w:rsidRPr="00F87923">
        <w:rPr>
          <w:b/>
          <w:bCs/>
          <w:lang w:val="es-AR"/>
        </w:rPr>
        <w:t xml:space="preserve"> •El primer lugar es el cero</w:t>
      </w:r>
    </w:p>
    <w:p w14:paraId="3887DFEA" w14:textId="026D2FCA" w:rsidR="008312BA" w:rsidRDefault="00F82E47" w:rsidP="00F82E47">
      <w:pPr>
        <w:ind w:left="360"/>
        <w:rPr>
          <w:b/>
          <w:bCs/>
          <w:lang w:val="es-AR"/>
        </w:rPr>
      </w:pPr>
      <w:r w:rsidRPr="00F82E47">
        <w:rPr>
          <w:b/>
          <w:bCs/>
          <w:noProof/>
          <w:lang w:val="es-AR"/>
        </w:rPr>
        <w:lastRenderedPageBreak/>
        <w:drawing>
          <wp:inline distT="0" distB="0" distL="0" distR="0" wp14:anchorId="5F45A3C0" wp14:editId="362F3EAF">
            <wp:extent cx="5985164" cy="5367020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0852" cy="537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7A3C" w14:textId="18E893F7" w:rsidR="00F82E47" w:rsidRDefault="00F82E47" w:rsidP="008312BA">
      <w:pPr>
        <w:ind w:left="360"/>
        <w:rPr>
          <w:b/>
          <w:bCs/>
          <w:lang w:val="es-AR"/>
        </w:rPr>
      </w:pPr>
      <w:r w:rsidRPr="00F82E47">
        <w:rPr>
          <w:b/>
          <w:bCs/>
          <w:noProof/>
          <w:lang w:val="es-AR"/>
        </w:rPr>
        <w:drawing>
          <wp:inline distT="0" distB="0" distL="0" distR="0" wp14:anchorId="22EADDBC" wp14:editId="6A93DA66">
            <wp:extent cx="5943600" cy="25546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0C29" w14:textId="5AFF5303" w:rsidR="007B246D" w:rsidRDefault="007B246D" w:rsidP="007B246D">
      <w:pPr>
        <w:ind w:left="360"/>
        <w:rPr>
          <w:b/>
          <w:bCs/>
          <w:lang w:val="es-AR"/>
        </w:rPr>
      </w:pPr>
      <w:r>
        <w:rPr>
          <w:b/>
          <w:bCs/>
          <w:lang w:val="es-AR"/>
        </w:rPr>
        <w:lastRenderedPageBreak/>
        <w:t>CLASE 2:</w:t>
      </w:r>
    </w:p>
    <w:p w14:paraId="10207176" w14:textId="11853891" w:rsidR="007B246D" w:rsidRDefault="007B246D" w:rsidP="007B246D">
      <w:pPr>
        <w:ind w:left="360"/>
        <w:rPr>
          <w:b/>
          <w:bCs/>
          <w:lang w:val="es-AR"/>
        </w:rPr>
      </w:pPr>
      <w:r w:rsidRPr="007B246D">
        <w:rPr>
          <w:b/>
          <w:bCs/>
          <w:lang w:val="es-AR"/>
        </w:rPr>
        <w:drawing>
          <wp:inline distT="0" distB="0" distL="0" distR="0" wp14:anchorId="31AF4854" wp14:editId="0D29A3FF">
            <wp:extent cx="5943600" cy="27120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DEBA" w14:textId="53FC3E20" w:rsidR="007B246D" w:rsidRDefault="007B246D" w:rsidP="007B246D">
      <w:pPr>
        <w:ind w:left="360"/>
        <w:rPr>
          <w:b/>
          <w:bCs/>
        </w:rPr>
      </w:pPr>
      <w:r w:rsidRPr="007B246D">
        <w:rPr>
          <w:b/>
          <w:bCs/>
        </w:rPr>
        <w:t>Actualización Maestro Detalle</w:t>
      </w:r>
    </w:p>
    <w:p w14:paraId="42C1ADD2" w14:textId="77777777" w:rsidR="007B246D" w:rsidRDefault="007B246D" w:rsidP="007B246D">
      <w:pPr>
        <w:ind w:left="360"/>
        <w:rPr>
          <w:lang w:val="es-AR"/>
        </w:rPr>
      </w:pPr>
      <w:r w:rsidRPr="007B246D">
        <w:rPr>
          <w:lang w:val="es-AR"/>
        </w:rPr>
        <w:t xml:space="preserve">Este problema involucra utilizar al mismo tiempo varios archivos de datos. </w:t>
      </w:r>
    </w:p>
    <w:p w14:paraId="095214F5" w14:textId="77777777" w:rsidR="007B246D" w:rsidRDefault="007B246D" w:rsidP="007B246D">
      <w:pPr>
        <w:ind w:left="360"/>
        <w:rPr>
          <w:lang w:val="es-AR"/>
        </w:rPr>
      </w:pPr>
      <w:r w:rsidRPr="007B246D">
        <w:rPr>
          <w:lang w:val="es-AR"/>
        </w:rPr>
        <w:t>•Se denomina maestro al archivo que resume un determinado conjunto de datos</w:t>
      </w:r>
    </w:p>
    <w:p w14:paraId="25BA10BD" w14:textId="77777777" w:rsidR="007B246D" w:rsidRDefault="007B246D" w:rsidP="007B246D">
      <w:pPr>
        <w:ind w:left="360"/>
        <w:rPr>
          <w:lang w:val="es-AR"/>
        </w:rPr>
      </w:pPr>
      <w:r w:rsidRPr="007B246D">
        <w:rPr>
          <w:lang w:val="es-AR"/>
        </w:rPr>
        <w:t xml:space="preserve">. •Se denomina detalle al que agrupa información que se utilizará para modificar el contenido del archivo maestro. </w:t>
      </w:r>
    </w:p>
    <w:p w14:paraId="01F3D2A4" w14:textId="77777777" w:rsidR="007B246D" w:rsidRDefault="007B246D" w:rsidP="007B246D">
      <w:pPr>
        <w:ind w:left="360"/>
        <w:rPr>
          <w:lang w:val="es-AR"/>
        </w:rPr>
      </w:pPr>
      <w:r w:rsidRPr="007B246D">
        <w:rPr>
          <w:lang w:val="es-AR"/>
        </w:rPr>
        <w:t>•En general</w:t>
      </w:r>
    </w:p>
    <w:p w14:paraId="3AAE7FF7" w14:textId="77777777" w:rsidR="007B246D" w:rsidRDefault="007B246D" w:rsidP="007B246D">
      <w:pPr>
        <w:ind w:left="360"/>
        <w:rPr>
          <w:lang w:val="es-AR"/>
        </w:rPr>
      </w:pPr>
      <w:r w:rsidRPr="007B246D">
        <w:rPr>
          <w:lang w:val="es-AR"/>
        </w:rPr>
        <w:t xml:space="preserve"> •Un maestro </w:t>
      </w:r>
    </w:p>
    <w:p w14:paraId="09CCF07A" w14:textId="77777777" w:rsidR="007B246D" w:rsidRDefault="007B246D" w:rsidP="007B246D">
      <w:pPr>
        <w:ind w:left="360"/>
        <w:rPr>
          <w:lang w:val="es-AR"/>
        </w:rPr>
      </w:pPr>
      <w:r w:rsidRPr="007B246D">
        <w:rPr>
          <w:lang w:val="es-AR"/>
        </w:rPr>
        <w:t>•N detalles.</w:t>
      </w:r>
    </w:p>
    <w:p w14:paraId="1F22D323" w14:textId="77777777" w:rsidR="007B246D" w:rsidRPr="007B246D" w:rsidRDefault="007B246D" w:rsidP="007B246D">
      <w:pPr>
        <w:ind w:left="360"/>
        <w:rPr>
          <w:b/>
          <w:bCs/>
          <w:lang w:val="es-AR"/>
        </w:rPr>
      </w:pPr>
      <w:r w:rsidRPr="007B246D">
        <w:rPr>
          <w:b/>
          <w:bCs/>
          <w:lang w:val="es-AR"/>
        </w:rPr>
        <w:t xml:space="preserve"> Consideraciones del proceso (precondiciones) </w:t>
      </w:r>
    </w:p>
    <w:p w14:paraId="2F955F1F" w14:textId="77777777" w:rsidR="007B246D" w:rsidRDefault="007B246D" w:rsidP="007B246D">
      <w:pPr>
        <w:ind w:left="360"/>
        <w:rPr>
          <w:lang w:val="es-AR"/>
        </w:rPr>
      </w:pPr>
      <w:r w:rsidRPr="007B246D">
        <w:rPr>
          <w:lang w:val="es-AR"/>
        </w:rPr>
        <w:t>•Ambos archivos (maestro y detalle) están ordenados por el mismo criterio</w:t>
      </w:r>
    </w:p>
    <w:p w14:paraId="0AF5F08C" w14:textId="77777777" w:rsidR="007B246D" w:rsidRDefault="007B246D" w:rsidP="007B246D">
      <w:pPr>
        <w:ind w:left="360"/>
        <w:rPr>
          <w:lang w:val="es-AR"/>
        </w:rPr>
      </w:pPr>
      <w:r w:rsidRPr="007B246D">
        <w:rPr>
          <w:lang w:val="es-AR"/>
        </w:rPr>
        <w:t xml:space="preserve"> •En el archivo detalle solo aparecen empleados que existen en el archivo maestro</w:t>
      </w:r>
    </w:p>
    <w:p w14:paraId="0EE83AC1" w14:textId="1819E1DC" w:rsidR="007B246D" w:rsidRDefault="007B246D" w:rsidP="007B246D">
      <w:pPr>
        <w:ind w:left="360"/>
        <w:rPr>
          <w:lang w:val="es-AR"/>
        </w:rPr>
      </w:pPr>
      <w:r w:rsidRPr="007B246D">
        <w:rPr>
          <w:lang w:val="es-AR"/>
        </w:rPr>
        <w:t xml:space="preserve"> •Cada empleado del archivo maestro a lo sumo puede aparecer una vez en el archivo detall</w:t>
      </w:r>
      <w:r>
        <w:rPr>
          <w:lang w:val="es-AR"/>
        </w:rPr>
        <w:t>e</w:t>
      </w:r>
    </w:p>
    <w:p w14:paraId="33FA74D6" w14:textId="7A6C0A1A" w:rsidR="007B246D" w:rsidRDefault="007B246D" w:rsidP="007B246D">
      <w:pPr>
        <w:ind w:left="360"/>
        <w:rPr>
          <w:b/>
          <w:bCs/>
          <w:lang w:val="es-AR"/>
        </w:rPr>
      </w:pPr>
      <w:r w:rsidRPr="007B246D">
        <w:rPr>
          <w:b/>
          <w:bCs/>
          <w:lang w:val="es-AR"/>
        </w:rPr>
        <w:lastRenderedPageBreak/>
        <w:drawing>
          <wp:inline distT="0" distB="0" distL="0" distR="0" wp14:anchorId="06B59CF9" wp14:editId="310A7D0C">
            <wp:extent cx="5943600" cy="35058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71FF" w14:textId="6A5B7E19" w:rsidR="007B246D" w:rsidRDefault="007B246D" w:rsidP="007B246D">
      <w:pPr>
        <w:ind w:left="360"/>
        <w:rPr>
          <w:b/>
          <w:bCs/>
          <w:lang w:val="es-AR"/>
        </w:rPr>
      </w:pPr>
      <w:r w:rsidRPr="007B246D">
        <w:rPr>
          <w:b/>
          <w:bCs/>
          <w:lang w:val="es-AR"/>
        </w:rPr>
        <w:drawing>
          <wp:inline distT="0" distB="0" distL="0" distR="0" wp14:anchorId="090D29D8" wp14:editId="5563A270">
            <wp:extent cx="5943600" cy="38544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7600" w14:textId="49890B45" w:rsidR="007B246D" w:rsidRDefault="007B246D" w:rsidP="007B246D">
      <w:pPr>
        <w:ind w:left="360"/>
        <w:rPr>
          <w:b/>
          <w:bCs/>
          <w:lang w:val="es-AR"/>
        </w:rPr>
      </w:pPr>
      <w:r>
        <w:rPr>
          <w:b/>
          <w:bCs/>
          <w:lang w:val="es-AR"/>
        </w:rPr>
        <w:t>EL SEGUNOD EJEMPLO INCLUYE TAMBIEN AL ULTIMO ELEMENTO DE EL ARCHIVO</w:t>
      </w:r>
    </w:p>
    <w:p w14:paraId="2982366D" w14:textId="13CBF652" w:rsidR="007B246D" w:rsidRDefault="007B246D" w:rsidP="007B246D">
      <w:pPr>
        <w:ind w:left="360"/>
        <w:rPr>
          <w:lang w:val="es-AR"/>
        </w:rPr>
      </w:pPr>
      <w:r w:rsidRPr="007B246D">
        <w:rPr>
          <w:lang w:val="es-AR"/>
        </w:rPr>
        <w:lastRenderedPageBreak/>
        <w:t>El problema siguiente generaliza aún más el problema anterior El maestro se actualiza con tres archivos detalles Los archivos detalle están ordenados de menor a mayor Condiciones de archivos iguales, misma declaración de tipos del problema anterio</w:t>
      </w:r>
      <w:r>
        <w:rPr>
          <w:lang w:val="es-AR"/>
        </w:rPr>
        <w:t>r</w:t>
      </w:r>
    </w:p>
    <w:p w14:paraId="12B56888" w14:textId="7396D0B4" w:rsidR="007B246D" w:rsidRDefault="007B246D" w:rsidP="007B246D">
      <w:pPr>
        <w:ind w:left="360"/>
        <w:rPr>
          <w:b/>
          <w:bCs/>
          <w:lang w:val="es-AR"/>
        </w:rPr>
      </w:pPr>
      <w:r w:rsidRPr="007B246D">
        <w:rPr>
          <w:b/>
          <w:bCs/>
          <w:lang w:val="es-AR"/>
        </w:rPr>
        <w:drawing>
          <wp:inline distT="0" distB="0" distL="0" distR="0" wp14:anchorId="1587CFD1" wp14:editId="0BAE9B71">
            <wp:extent cx="5943600" cy="629920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s-AR"/>
        </w:rPr>
        <w:t xml:space="preserve"> Se busca el mínimo en los 3 archivos y avanza  solo en uno.</w:t>
      </w:r>
    </w:p>
    <w:p w14:paraId="7BD17D4D" w14:textId="7E6DE896" w:rsidR="007B246D" w:rsidRDefault="007B246D" w:rsidP="007B246D">
      <w:pPr>
        <w:ind w:left="360"/>
        <w:rPr>
          <w:b/>
          <w:bCs/>
          <w:lang w:val="es-AR"/>
        </w:rPr>
      </w:pPr>
      <w:r w:rsidRPr="007B246D">
        <w:rPr>
          <w:b/>
          <w:bCs/>
          <w:lang w:val="es-AR"/>
        </w:rPr>
        <w:lastRenderedPageBreak/>
        <w:drawing>
          <wp:inline distT="0" distB="0" distL="0" distR="0" wp14:anchorId="04C68F52" wp14:editId="6595DAC0">
            <wp:extent cx="5943600" cy="648716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382" w:rsidRPr="001A5382">
        <w:rPr>
          <w:b/>
          <w:bCs/>
          <w:lang w:val="es-AR"/>
        </w:rPr>
        <w:lastRenderedPageBreak/>
        <w:drawing>
          <wp:inline distT="0" distB="0" distL="0" distR="0" wp14:anchorId="0957F4D2" wp14:editId="453BACD3">
            <wp:extent cx="5943600" cy="3416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382">
        <w:rPr>
          <w:b/>
          <w:bCs/>
          <w:lang w:val="es-AR"/>
        </w:rPr>
        <w:tab/>
      </w:r>
      <w:r w:rsidR="001A5382" w:rsidRPr="001A5382">
        <w:rPr>
          <w:b/>
          <w:bCs/>
          <w:u w:val="single"/>
          <w:lang w:val="es-AR"/>
        </w:rPr>
        <w:lastRenderedPageBreak/>
        <w:drawing>
          <wp:inline distT="0" distB="0" distL="0" distR="0" wp14:anchorId="63506EA0" wp14:editId="16DB8444">
            <wp:extent cx="5943600" cy="665924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B20F" w14:textId="5C3261A6" w:rsidR="001A5382" w:rsidRDefault="001A5382" w:rsidP="007B246D">
      <w:pPr>
        <w:ind w:left="360"/>
        <w:rPr>
          <w:b/>
          <w:bCs/>
          <w:lang w:val="es-AR"/>
        </w:rPr>
      </w:pPr>
      <w:r>
        <w:rPr>
          <w:b/>
          <w:bCs/>
          <w:lang w:val="es-AR"/>
        </w:rPr>
        <w:t>CLASE 3:</w:t>
      </w:r>
    </w:p>
    <w:p w14:paraId="13D9048F" w14:textId="3F5B80CF" w:rsidR="001A5382" w:rsidRDefault="001A5382" w:rsidP="007B246D">
      <w:pPr>
        <w:ind w:left="360"/>
        <w:rPr>
          <w:b/>
          <w:bCs/>
          <w:lang w:val="es-AR"/>
        </w:rPr>
      </w:pPr>
      <w:r w:rsidRPr="001A5382">
        <w:rPr>
          <w:b/>
          <w:bCs/>
          <w:lang w:val="es-AR"/>
        </w:rPr>
        <w:lastRenderedPageBreak/>
        <w:drawing>
          <wp:inline distT="0" distB="0" distL="0" distR="0" wp14:anchorId="0915A195" wp14:editId="70747939">
            <wp:extent cx="5943600" cy="26187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ADF9" w14:textId="77777777" w:rsidR="001A5382" w:rsidRPr="001A5382" w:rsidRDefault="001A5382" w:rsidP="007B246D">
      <w:pPr>
        <w:ind w:left="360"/>
        <w:rPr>
          <w:b/>
          <w:bCs/>
          <w:lang w:val="es-AR"/>
        </w:rPr>
      </w:pPr>
      <w:r w:rsidRPr="001A5382">
        <w:rPr>
          <w:b/>
          <w:bCs/>
          <w:lang w:val="es-AR"/>
        </w:rPr>
        <w:t>La memoria primaria (RAM) es rápida y de simple acceso, pero su uso tiene algunas desventajas respecto al almacenamiento secundario:</w:t>
      </w:r>
    </w:p>
    <w:p w14:paraId="3051D004" w14:textId="47A99DB2" w:rsidR="001A5382" w:rsidRPr="001A5382" w:rsidRDefault="001A5382" w:rsidP="007B246D">
      <w:pPr>
        <w:ind w:left="360"/>
        <w:rPr>
          <w:b/>
          <w:bCs/>
          <w:lang w:val="es-AR"/>
        </w:rPr>
      </w:pPr>
      <w:r w:rsidRPr="001A5382">
        <w:rPr>
          <w:b/>
          <w:bCs/>
          <w:lang w:val="es-AR"/>
        </w:rPr>
        <w:t xml:space="preserve"> •Capacidad limitada </w:t>
      </w:r>
      <w:r>
        <w:rPr>
          <w:b/>
          <w:bCs/>
          <w:lang w:val="es-AR"/>
        </w:rPr>
        <w:tab/>
      </w:r>
    </w:p>
    <w:p w14:paraId="7471AA92" w14:textId="77777777" w:rsidR="001A5382" w:rsidRPr="001A5382" w:rsidRDefault="001A5382" w:rsidP="007B246D">
      <w:pPr>
        <w:ind w:left="360"/>
        <w:rPr>
          <w:b/>
          <w:bCs/>
          <w:lang w:val="es-AR"/>
        </w:rPr>
      </w:pPr>
      <w:r w:rsidRPr="001A5382">
        <w:rPr>
          <w:b/>
          <w:bCs/>
          <w:lang w:val="es-AR"/>
        </w:rPr>
        <w:t>•Mayor costo</w:t>
      </w:r>
    </w:p>
    <w:p w14:paraId="34695DD7" w14:textId="5016CB50" w:rsidR="001A5382" w:rsidRDefault="001A5382" w:rsidP="007B246D">
      <w:pPr>
        <w:ind w:left="360"/>
        <w:rPr>
          <w:b/>
          <w:bCs/>
          <w:lang w:val="es-AR"/>
        </w:rPr>
      </w:pPr>
      <w:r w:rsidRPr="001A5382">
        <w:rPr>
          <w:b/>
          <w:bCs/>
          <w:lang w:val="es-AR"/>
        </w:rPr>
        <w:t xml:space="preserve"> •Es volátil</w:t>
      </w:r>
      <w:r>
        <w:rPr>
          <w:b/>
          <w:bCs/>
          <w:lang w:val="es-AR"/>
        </w:rPr>
        <w:t xml:space="preserve"> (L</w:t>
      </w:r>
      <w:r w:rsidRPr="001A5382">
        <w:rPr>
          <w:b/>
          <w:bCs/>
          <w:lang w:val="es-AR"/>
        </w:rPr>
        <w:t>os datos que almacena se pierden cuando se corta la fuente de energ</w:t>
      </w:r>
      <w:r w:rsidRPr="001A5382">
        <w:rPr>
          <w:rFonts w:hint="eastAsia"/>
          <w:b/>
          <w:bCs/>
          <w:lang w:val="es-AR"/>
        </w:rPr>
        <w:t>í</w:t>
      </w:r>
      <w:r w:rsidRPr="001A5382">
        <w:rPr>
          <w:b/>
          <w:bCs/>
          <w:lang w:val="es-AR"/>
        </w:rPr>
        <w:t>a.</w:t>
      </w:r>
      <w:r>
        <w:rPr>
          <w:b/>
          <w:bCs/>
          <w:lang w:val="es-AR"/>
        </w:rPr>
        <w:t>)</w:t>
      </w:r>
    </w:p>
    <w:p w14:paraId="39582D40" w14:textId="77777777" w:rsidR="00C32B5D" w:rsidRDefault="001A5382" w:rsidP="007B246D">
      <w:pPr>
        <w:ind w:left="360"/>
        <w:rPr>
          <w:b/>
          <w:bCs/>
          <w:lang w:val="es-AR"/>
        </w:rPr>
      </w:pPr>
      <w:r w:rsidRPr="001A5382">
        <w:rPr>
          <w:b/>
          <w:bCs/>
          <w:lang w:val="es-AR"/>
        </w:rPr>
        <w:t xml:space="preserve">Almacenamiento secundario necesita más tiempo para tener acceso a los datos que en RAM </w:t>
      </w:r>
    </w:p>
    <w:p w14:paraId="2DD39EE4" w14:textId="77777777" w:rsidR="00C32B5D" w:rsidRDefault="001A5382" w:rsidP="007B246D">
      <w:pPr>
        <w:ind w:left="360"/>
        <w:rPr>
          <w:b/>
          <w:bCs/>
          <w:lang w:val="es-AR"/>
        </w:rPr>
      </w:pPr>
      <w:r w:rsidRPr="001A5382">
        <w:rPr>
          <w:b/>
          <w:bCs/>
          <w:lang w:val="es-AR"/>
        </w:rPr>
        <w:t>• Su acceso es tan “lento” que es imprescindible enviar y recuperar datos</w:t>
      </w:r>
      <w:r w:rsidR="00C32B5D">
        <w:rPr>
          <w:b/>
          <w:bCs/>
          <w:lang w:val="es-AR"/>
        </w:rPr>
        <w:t xml:space="preserve"> </w:t>
      </w:r>
      <w:r w:rsidR="00C32B5D" w:rsidRPr="001A5382">
        <w:rPr>
          <w:b/>
          <w:bCs/>
          <w:lang w:val="es-AR"/>
        </w:rPr>
        <w:t>con inteligencia</w:t>
      </w:r>
    </w:p>
    <w:p w14:paraId="0E8EB492" w14:textId="77777777" w:rsidR="00C32B5D" w:rsidRDefault="001A5382" w:rsidP="007B246D">
      <w:pPr>
        <w:ind w:left="360"/>
        <w:rPr>
          <w:b/>
          <w:bCs/>
          <w:lang w:val="es-AR"/>
        </w:rPr>
      </w:pPr>
      <w:r w:rsidRPr="001A5382">
        <w:rPr>
          <w:b/>
          <w:bCs/>
          <w:lang w:val="es-AR"/>
        </w:rPr>
        <w:t xml:space="preserve"> • Al buscar un dato, se espera encontrarlo en el primer intento (o en pocos) </w:t>
      </w:r>
    </w:p>
    <w:p w14:paraId="37579136" w14:textId="77777777" w:rsidR="00C32B5D" w:rsidRDefault="001A5382" w:rsidP="00C32B5D">
      <w:pPr>
        <w:ind w:left="360"/>
        <w:rPr>
          <w:b/>
          <w:bCs/>
          <w:lang w:val="es-AR"/>
        </w:rPr>
      </w:pPr>
      <w:r w:rsidRPr="001A5382">
        <w:rPr>
          <w:b/>
          <w:bCs/>
          <w:lang w:val="es-AR"/>
        </w:rPr>
        <w:t xml:space="preserve">• Si se buscan varios datos, se espera obtenerlos todos de una sola vez </w:t>
      </w:r>
    </w:p>
    <w:p w14:paraId="40A42517" w14:textId="44F99F0D" w:rsidR="00C32B5D" w:rsidRPr="00C32B5D" w:rsidRDefault="001A5382" w:rsidP="00C32B5D">
      <w:pPr>
        <w:ind w:left="360"/>
        <w:rPr>
          <w:b/>
          <w:bCs/>
          <w:sz w:val="28"/>
          <w:szCs w:val="28"/>
          <w:lang w:val="es-AR"/>
        </w:rPr>
      </w:pPr>
      <w:r w:rsidRPr="00C32B5D">
        <w:rPr>
          <w:b/>
          <w:bCs/>
          <w:sz w:val="28"/>
          <w:szCs w:val="28"/>
          <w:highlight w:val="yellow"/>
          <w:lang w:val="es-AR"/>
        </w:rPr>
        <w:t>La información está organizada en archivos</w:t>
      </w:r>
      <w:r w:rsidRPr="00C32B5D">
        <w:rPr>
          <w:b/>
          <w:bCs/>
          <w:sz w:val="28"/>
          <w:szCs w:val="28"/>
          <w:lang w:val="es-AR"/>
        </w:rPr>
        <w:t xml:space="preserve"> </w:t>
      </w:r>
    </w:p>
    <w:p w14:paraId="158293A8" w14:textId="2D308073" w:rsidR="001A5382" w:rsidRDefault="001A5382" w:rsidP="007B246D">
      <w:pPr>
        <w:ind w:left="360"/>
        <w:rPr>
          <w:b/>
          <w:bCs/>
          <w:lang w:val="es-AR"/>
        </w:rPr>
      </w:pPr>
      <w:r w:rsidRPr="001A5382">
        <w:rPr>
          <w:b/>
          <w:bCs/>
          <w:lang w:val="es-AR"/>
        </w:rPr>
        <w:t>• Archivo: colección de bytes que representa información</w:t>
      </w:r>
      <w:r w:rsidR="00C32B5D">
        <w:rPr>
          <w:b/>
          <w:bCs/>
          <w:lang w:val="es-AR"/>
        </w:rPr>
        <w:t>.</w:t>
      </w:r>
    </w:p>
    <w:p w14:paraId="38BC8309" w14:textId="46D18EEE" w:rsidR="00C32B5D" w:rsidRPr="00C32B5D" w:rsidRDefault="00C32B5D" w:rsidP="007B246D">
      <w:pPr>
        <w:ind w:left="360"/>
        <w:rPr>
          <w:b/>
          <w:bCs/>
          <w:u w:val="single"/>
          <w:lang w:val="es-AR"/>
        </w:rPr>
      </w:pPr>
      <w:r w:rsidRPr="00C32B5D">
        <w:rPr>
          <w:b/>
          <w:bCs/>
          <w:lang w:val="es-AR"/>
        </w:rPr>
        <w:drawing>
          <wp:inline distT="0" distB="0" distL="0" distR="0" wp14:anchorId="70651CEB" wp14:editId="0EDA7E51">
            <wp:extent cx="5943600" cy="2151380"/>
            <wp:effectExtent l="0" t="0" r="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2B5D" w:rsidRPr="00C32B5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roman"/>
    <w:pitch w:val="default"/>
  </w:font>
  <w:font w:name="Aptos Display">
    <w:altName w:val="Calibri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17B14"/>
    <w:multiLevelType w:val="hybridMultilevel"/>
    <w:tmpl w:val="58FE8A6C"/>
    <w:lvl w:ilvl="0" w:tplc="9E6AE98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436BB5"/>
    <w:multiLevelType w:val="hybridMultilevel"/>
    <w:tmpl w:val="9A066630"/>
    <w:lvl w:ilvl="0" w:tplc="9E6AE98C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40E29B8"/>
    <w:multiLevelType w:val="hybridMultilevel"/>
    <w:tmpl w:val="EDEE74DA"/>
    <w:lvl w:ilvl="0" w:tplc="CAEC663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5AC"/>
    <w:rsid w:val="001A5382"/>
    <w:rsid w:val="002C0EF6"/>
    <w:rsid w:val="004C6D84"/>
    <w:rsid w:val="0060240B"/>
    <w:rsid w:val="0064066A"/>
    <w:rsid w:val="007B246D"/>
    <w:rsid w:val="008312BA"/>
    <w:rsid w:val="009224F7"/>
    <w:rsid w:val="009465AC"/>
    <w:rsid w:val="009A6AB2"/>
    <w:rsid w:val="00C32B5D"/>
    <w:rsid w:val="00D3497C"/>
    <w:rsid w:val="00F82E47"/>
    <w:rsid w:val="00F87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37BCDE"/>
  <w15:chartTrackingRefBased/>
  <w15:docId w15:val="{89AF393F-6A33-4F10-954E-803989FB6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6AB2"/>
  </w:style>
  <w:style w:type="paragraph" w:styleId="Ttulo1">
    <w:name w:val="heading 1"/>
    <w:basedOn w:val="Normal"/>
    <w:next w:val="Normal"/>
    <w:link w:val="Ttulo1Car"/>
    <w:uiPriority w:val="9"/>
    <w:qFormat/>
    <w:rsid w:val="009A6AB2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A6AB2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A6AB2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A6AB2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A6AB2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A6AB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A6AB2"/>
    <w:pPr>
      <w:keepNext/>
      <w:keepLines/>
      <w:spacing w:before="120" w:after="0"/>
      <w:outlineLvl w:val="6"/>
    </w:pPr>
    <w:rPr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A6AB2"/>
    <w:pPr>
      <w:keepNext/>
      <w:keepLines/>
      <w:spacing w:before="120" w:after="0"/>
      <w:outlineLvl w:val="7"/>
    </w:pPr>
    <w:rPr>
      <w:b/>
      <w:b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A6AB2"/>
    <w:pPr>
      <w:keepNext/>
      <w:keepLines/>
      <w:spacing w:before="120" w:after="0"/>
      <w:outlineLvl w:val="8"/>
    </w:pPr>
    <w:rPr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A6AB2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A6AB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A6AB2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A6AB2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A6AB2"/>
    <w:rPr>
      <w:rFonts w:asciiTheme="majorHAnsi" w:eastAsiaTheme="majorEastAsia" w:hAnsiTheme="majorHAnsi" w:cstheme="majorBidi"/>
      <w:b/>
      <w:bCs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A6AB2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A6AB2"/>
    <w:rPr>
      <w:i/>
      <w:iCs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A6AB2"/>
    <w:rPr>
      <w:b/>
      <w:bCs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A6AB2"/>
    <w:rPr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A6AB2"/>
    <w:rPr>
      <w:b/>
      <w:bCs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9A6AB2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10"/>
    <w:rsid w:val="009A6AB2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rsid w:val="009A6AB2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9A6AB2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9A6AB2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9A6AB2"/>
    <w:rPr>
      <w:i/>
      <w:iCs/>
      <w:color w:val="auto"/>
    </w:rPr>
  </w:style>
  <w:style w:type="paragraph" w:styleId="Sinespaciado">
    <w:name w:val="No Spacing"/>
    <w:uiPriority w:val="1"/>
    <w:qFormat/>
    <w:rsid w:val="009A6AB2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9A6AB2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9A6AB2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A6AB2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A6AB2"/>
    <w:rPr>
      <w:rFonts w:asciiTheme="majorHAnsi" w:eastAsiaTheme="majorEastAsia" w:hAnsiTheme="majorHAnsi" w:cstheme="majorBidi"/>
      <w:sz w:val="26"/>
      <w:szCs w:val="26"/>
    </w:rPr>
  </w:style>
  <w:style w:type="character" w:styleId="nfasissutil">
    <w:name w:val="Subtle Emphasis"/>
    <w:basedOn w:val="Fuentedeprrafopredeter"/>
    <w:uiPriority w:val="19"/>
    <w:qFormat/>
    <w:rsid w:val="009A6AB2"/>
    <w:rPr>
      <w:i/>
      <w:iCs/>
      <w:color w:val="auto"/>
    </w:rPr>
  </w:style>
  <w:style w:type="character" w:styleId="nfasisintenso">
    <w:name w:val="Intense Emphasis"/>
    <w:basedOn w:val="Fuentedeprrafopredeter"/>
    <w:uiPriority w:val="21"/>
    <w:qFormat/>
    <w:rsid w:val="009A6AB2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9A6AB2"/>
    <w:rPr>
      <w:smallCaps/>
      <w:color w:val="auto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9A6AB2"/>
    <w:rPr>
      <w:b/>
      <w:bCs/>
      <w:smallCaps/>
      <w:color w:val="auto"/>
      <w:u w:val="single"/>
    </w:rPr>
  </w:style>
  <w:style w:type="character" w:styleId="Ttulodellibro">
    <w:name w:val="Book Title"/>
    <w:basedOn w:val="Fuentedeprrafopredeter"/>
    <w:uiPriority w:val="33"/>
    <w:qFormat/>
    <w:rsid w:val="009A6AB2"/>
    <w:rPr>
      <w:b/>
      <w:bCs/>
      <w:smallCaps/>
      <w:color w:val="auto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9A6AB2"/>
    <w:pPr>
      <w:outlineLvl w:val="9"/>
    </w:pPr>
  </w:style>
  <w:style w:type="paragraph" w:styleId="Prrafodelista">
    <w:name w:val="List Paragraph"/>
    <w:basedOn w:val="Normal"/>
    <w:uiPriority w:val="34"/>
    <w:qFormat/>
    <w:rsid w:val="009A6A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DC6ECE-8C41-48CD-9F0C-43F94DA513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</Pages>
  <Words>742</Words>
  <Characters>4235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Facu V</dc:creator>
  <cp:keywords/>
  <dc:description/>
  <cp:lastModifiedBy>Facu V</cp:lastModifiedBy>
  <cp:revision>4</cp:revision>
  <dcterms:created xsi:type="dcterms:W3CDTF">2025-03-16T18:17:00Z</dcterms:created>
  <dcterms:modified xsi:type="dcterms:W3CDTF">2025-03-28T02:21:00Z</dcterms:modified>
</cp:coreProperties>
</file>