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说明：该试卷满分100分</w:t>
      </w: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>一、关系代数</w:t>
      </w:r>
      <w:r>
        <w:rPr>
          <w:rFonts w:hint="eastAsia"/>
          <w:b/>
          <w:sz w:val="30"/>
          <w:szCs w:val="30"/>
        </w:rPr>
        <w:t>(20分)</w:t>
      </w:r>
      <w:bookmarkStart w:id="0" w:name="_GoBack"/>
      <w:bookmarkEnd w:id="0"/>
    </w:p>
    <w:p>
      <w:pPr>
        <w:spacing w:line="360" w:lineRule="auto"/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有如下软件开发数据库：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S(公司编号,公司名称,经理,地址,联系电话)</w:t>
      </w:r>
    </w:p>
    <w:p>
      <w:pPr>
        <w:spacing w:line="360" w:lineRule="auto"/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J(项目编号,项目名称,研制费,完成日期,公司编号)</w:t>
      </w:r>
    </w:p>
    <w:p>
      <w:pPr>
        <w:spacing w:line="360" w:lineRule="auto"/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E(职工编号,姓名,性别,职称)</w:t>
      </w:r>
    </w:p>
    <w:p>
      <w:pPr>
        <w:spacing w:line="360" w:lineRule="auto"/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J_E(职工编号,项目编号,参加日期,开发费)</w:t>
      </w:r>
    </w:p>
    <w:p>
      <w:pPr>
        <w:spacing w:line="360" w:lineRule="auto"/>
        <w:rPr>
          <w:rFonts w:ascii="宋体" w:hAnsi="宋体" w:eastAsia="宋体" w:cs="宋体"/>
          <w:b/>
          <w:color w:val="FF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/>
          <w:color w:val="FF0000"/>
          <w:sz w:val="24"/>
          <w:szCs w:val="24"/>
          <w:shd w:val="clear" w:color="auto" w:fill="FFFFFF"/>
        </w:rPr>
        <w:t>请写出下列每个操作的关系代数表达式：</w:t>
      </w:r>
    </w:p>
    <w:p>
      <w:pPr>
        <w:spacing w:line="360" w:lineRule="auto"/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①检索所有的公司名称和地址</w:t>
      </w:r>
    </w:p>
    <w:p>
      <w:pPr>
        <w:spacing w:line="360" w:lineRule="auto"/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②检索职称是“工程师”的职工所参加的项目名称，研制费</w:t>
      </w:r>
    </w:p>
    <w:p>
      <w:pPr>
        <w:spacing w:line="360" w:lineRule="auto"/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③检索职工“王英杰”没有参加的项目编号</w:t>
      </w:r>
    </w:p>
    <w:p>
      <w:pPr>
        <w:spacing w:line="360" w:lineRule="auto"/>
        <w:rPr>
          <w:rFonts w:ascii="宋体" w:hAnsi="宋体" w:eastAsia="宋体" w:cs="宋体"/>
          <w:color w:val="333333"/>
          <w:sz w:val="24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④检索至少参加了公司编号为‘S01’的公司的全部项目的职工编号,姓名</w:t>
      </w:r>
    </w:p>
    <w:p/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二、关系数据库设计分析（25分）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某高校需要为校内学生社团活动建立一个数据库。其中信息如下：社团名（F）、活动名称（N）、活动地点（A）、活动时间（T）、参与学生会员编号（M）、会员姓名（</w:t>
      </w:r>
      <w:r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  <w:t>S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）、所属专业（</w:t>
      </w:r>
      <w:r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  <w:t>G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）、所在寝室地址（H）。一个学生同一时间只能参加一个活动，一个活动可以有多个学生会员参加。同一个活动名称只能有一个活动地点，一个社团在一个时间只能举办一个活动，不同的社团可以同一时间举办多个活动，不同的会员可能来自同一个寝室。</w:t>
      </w:r>
    </w:p>
    <w:p>
      <w:pPr>
        <w:spacing w:line="360" w:lineRule="auto"/>
        <w:rPr>
          <w:rFonts w:ascii="宋体" w:hAnsi="宋体" w:eastAsia="宋体" w:cs="宋体"/>
          <w:b/>
          <w:color w:val="FF0000"/>
          <w:sz w:val="24"/>
          <w:szCs w:val="24"/>
          <w:shd w:val="clear" w:color="auto" w:fill="FFFFFF"/>
        </w:rPr>
      </w:pPr>
      <w:r>
        <w:rPr>
          <w:rFonts w:ascii="宋体" w:hAnsi="宋体" w:eastAsia="宋体" w:cs="宋体"/>
          <w:b/>
          <w:color w:val="FF0000"/>
          <w:sz w:val="24"/>
          <w:szCs w:val="24"/>
          <w:shd w:val="clear" w:color="auto" w:fill="FFFFFF"/>
        </w:rPr>
        <w:t>请回答下列问题：</w:t>
      </w:r>
    </w:p>
    <w:p>
      <w:pPr>
        <w:spacing w:line="360" w:lineRule="auto"/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①请给出上述关系的函数依赖集。</w:t>
      </w:r>
    </w:p>
    <w:p>
      <w:pPr>
        <w:spacing w:line="360" w:lineRule="auto"/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②给出上述关系的候选键。</w:t>
      </w:r>
    </w:p>
    <w:p>
      <w:pPr>
        <w:spacing w:line="360" w:lineRule="auto"/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③判断上述关系属于第几范式，并给出理由。</w:t>
      </w:r>
    </w:p>
    <w:p>
      <w:pPr>
        <w:spacing w:line="360" w:lineRule="auto"/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④如果该关系不是3NF，请将该关系分解为3NF并保证函数依赖保持性。</w:t>
      </w:r>
    </w:p>
    <w:p/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三、关系数据库设计（25分）</w:t>
      </w:r>
    </w:p>
    <w:p>
      <w:pPr>
        <w:topLinePunct/>
        <w:adjustRightInd w:val="0"/>
        <w:snapToGrid w:val="0"/>
        <w:spacing w:line="300" w:lineRule="atLeast"/>
        <w:rPr>
          <w:sz w:val="24"/>
        </w:rPr>
      </w:pPr>
      <w:r>
        <w:rPr>
          <w:rFonts w:hint="eastAsia"/>
          <w:sz w:val="24"/>
        </w:rPr>
        <w:t>下图为一张交通违规处罚通知书：</w:t>
      </w:r>
    </w:p>
    <w:p>
      <w:pPr>
        <w:topLinePunct/>
        <w:adjustRightInd w:val="0"/>
        <w:snapToGrid w:val="0"/>
        <w:spacing w:line="300" w:lineRule="atLeast"/>
        <w:rPr>
          <w:sz w:val="24"/>
        </w:rPr>
      </w:pPr>
      <w:r>
        <w:rPr>
          <w:rFonts w:hint="eastAsia"/>
          <w:sz w:val="24"/>
        </w:rPr>
        <w:t>1.试根据这张通知书提供的信息设计一个ER模型</w:t>
      </w:r>
    </w:p>
    <w:p>
      <w:pPr>
        <w:topLinePunct/>
        <w:adjustRightInd w:val="0"/>
        <w:snapToGrid w:val="0"/>
        <w:spacing w:line="300" w:lineRule="atLeast"/>
        <w:rPr>
          <w:sz w:val="24"/>
        </w:rPr>
      </w:pPr>
      <w:r>
        <w:rPr>
          <w:rFonts w:hint="eastAsia"/>
          <w:sz w:val="24"/>
        </w:rPr>
        <w:t>2.将这个ER模型转换成关系数据模型，并标明主键和外键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交通违规通知书     编号：XXXXXXX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2" w:type="dxa"/>
          </w:tcPr>
          <w:p>
            <w:pPr>
              <w:topLinePunct/>
              <w:adjustRightInd w:val="0"/>
              <w:snapToGrid w:val="0"/>
              <w:spacing w:line="300" w:lineRule="atLeas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姓名：XXX        驾驶执照编号：XXXXXXX</w:t>
            </w:r>
          </w:p>
          <w:p>
            <w:pPr>
              <w:topLinePunct/>
              <w:adjustRightInd w:val="0"/>
              <w:snapToGrid w:val="0"/>
              <w:spacing w:line="300" w:lineRule="atLeas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地址：XXXXXXXXXXXXXXXXX</w:t>
            </w:r>
          </w:p>
          <w:p>
            <w:pPr>
              <w:topLinePunct/>
              <w:adjustRightInd w:val="0"/>
              <w:snapToGrid w:val="0"/>
              <w:spacing w:line="300" w:lineRule="atLeas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邮编:XXXXXXXXXXXX      电话：XXXXXXXXXXXX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2" w:type="dxa"/>
          </w:tcPr>
          <w:p>
            <w:pPr>
              <w:topLinePunct/>
              <w:adjustRightInd w:val="0"/>
              <w:snapToGrid w:val="0"/>
              <w:spacing w:line="300" w:lineRule="atLeas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机动车牌照号：XXXXXXX      型号：XXXXXXX</w:t>
            </w:r>
          </w:p>
          <w:p>
            <w:pPr>
              <w:topLinePunct/>
              <w:adjustRightInd w:val="0"/>
              <w:snapToGrid w:val="0"/>
              <w:spacing w:line="300" w:lineRule="atLeas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制造厂：XXXXXXXXX      生产日期：XXXXXXXXXXX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2" w:type="dxa"/>
          </w:tcPr>
          <w:p>
            <w:pPr>
              <w:topLinePunct/>
              <w:adjustRightInd w:val="0"/>
              <w:snapToGrid w:val="0"/>
              <w:spacing w:line="300" w:lineRule="atLeas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违章日期：XXXXXXXXXXX    时间：XXXXXXXXXXXX</w:t>
            </w:r>
          </w:p>
          <w:p>
            <w:pPr>
              <w:topLinePunct/>
              <w:adjustRightInd w:val="0"/>
              <w:snapToGrid w:val="0"/>
              <w:spacing w:line="300" w:lineRule="atLeas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地点：XXXXXXXXXXX    违章记载：XXXXXXXXXXXX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2" w:type="dxa"/>
          </w:tcPr>
          <w:p>
            <w:pPr>
              <w:topLinePunct/>
              <w:adjustRightInd w:val="0"/>
              <w:snapToGrid w:val="0"/>
              <w:spacing w:line="300" w:lineRule="atLeas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处罚方法：</w:t>
            </w:r>
          </w:p>
          <w:p>
            <w:pPr>
              <w:topLinePunct/>
              <w:adjustRightInd w:val="0"/>
              <w:snapToGrid w:val="0"/>
              <w:spacing w:line="300" w:lineRule="atLeast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■</w:t>
            </w:r>
            <w:r>
              <w:rPr>
                <w:rFonts w:hint="eastAsia" w:ascii="宋体"/>
                <w:sz w:val="24"/>
              </w:rPr>
              <w:t xml:space="preserve">警告 </w:t>
            </w:r>
            <w:r>
              <w:rPr>
                <w:rFonts w:hint="eastAsia" w:ascii="宋体" w:hAnsi="宋体"/>
                <w:sz w:val="24"/>
              </w:rPr>
              <w:t>■</w:t>
            </w:r>
            <w:r>
              <w:rPr>
                <w:rFonts w:hint="eastAsia" w:ascii="宋体"/>
                <w:sz w:val="24"/>
              </w:rPr>
              <w:t xml:space="preserve">罚款  </w:t>
            </w:r>
            <w:r>
              <w:rPr>
                <w:rFonts w:hint="eastAsia" w:ascii="宋体" w:hAnsi="宋体"/>
                <w:sz w:val="24"/>
              </w:rPr>
              <w:t>□</w:t>
            </w:r>
            <w:r>
              <w:rPr>
                <w:rFonts w:hint="eastAsia" w:ascii="宋体"/>
                <w:sz w:val="24"/>
              </w:rPr>
              <w:t>暂扣驾驶执照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2" w:type="dxa"/>
          </w:tcPr>
          <w:p>
            <w:pPr>
              <w:topLinePunct/>
              <w:adjustRightInd w:val="0"/>
              <w:snapToGrid w:val="0"/>
              <w:spacing w:line="300" w:lineRule="atLeas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警察签字：XXX      警察编号：XXXXXXXXX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2" w:type="dxa"/>
          </w:tcPr>
          <w:p>
            <w:pPr>
              <w:topLinePunct/>
              <w:adjustRightInd w:val="0"/>
              <w:snapToGrid w:val="0"/>
              <w:spacing w:line="300" w:lineRule="atLeas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被处罚人签字：XXX       </w:t>
            </w:r>
          </w:p>
        </w:tc>
      </w:tr>
    </w:tbl>
    <w:p>
      <w:pPr>
        <w:topLinePunct/>
        <w:adjustRightInd w:val="0"/>
        <w:snapToGrid w:val="0"/>
        <w:spacing w:line="300" w:lineRule="atLeast"/>
        <w:rPr>
          <w:rFonts w:ascii="STKaiti" w:hAnsi="STKaiti" w:eastAsia="STKaiti"/>
          <w:sz w:val="24"/>
        </w:rPr>
      </w:pPr>
      <w:r>
        <w:rPr>
          <w:rFonts w:hint="eastAsia" w:ascii="STKaiti" w:hAnsi="STKaiti" w:eastAsia="STKaiti"/>
          <w:sz w:val="24"/>
        </w:rPr>
        <w:t>提示信息：</w:t>
      </w:r>
    </w:p>
    <w:p>
      <w:pPr>
        <w:topLinePunct/>
        <w:adjustRightInd w:val="0"/>
        <w:snapToGrid w:val="0"/>
        <w:spacing w:line="300" w:lineRule="atLeast"/>
        <w:rPr>
          <w:rFonts w:ascii="STKaiti" w:hAnsi="STKaiti" w:eastAsia="STKaiti"/>
          <w:sz w:val="24"/>
        </w:rPr>
      </w:pPr>
      <w:r>
        <w:rPr>
          <w:rFonts w:hint="eastAsia" w:ascii="STKaiti" w:hAnsi="STKaiti" w:eastAsia="STKaiti"/>
          <w:sz w:val="24"/>
        </w:rPr>
        <w:t>①一个驾驶执照持有人可能多次违规</w:t>
      </w:r>
    </w:p>
    <w:p>
      <w:pPr>
        <w:topLinePunct/>
        <w:adjustRightInd w:val="0"/>
        <w:snapToGrid w:val="0"/>
        <w:spacing w:line="300" w:lineRule="atLeast"/>
        <w:rPr>
          <w:rFonts w:ascii="STKaiti" w:hAnsi="STKaiti" w:eastAsia="STKaiti"/>
          <w:sz w:val="24"/>
        </w:rPr>
      </w:pPr>
      <w:r>
        <w:rPr>
          <w:rFonts w:hint="eastAsia" w:ascii="STKaiti" w:hAnsi="STKaiti" w:eastAsia="STKaiti"/>
          <w:sz w:val="24"/>
        </w:rPr>
        <w:t>②一辆机动车可能多次违规</w:t>
      </w:r>
    </w:p>
    <w:p>
      <w:pPr>
        <w:topLinePunct/>
        <w:adjustRightInd w:val="0"/>
        <w:snapToGrid w:val="0"/>
        <w:spacing w:line="300" w:lineRule="atLeast"/>
        <w:rPr>
          <w:rFonts w:ascii="STKaiti" w:hAnsi="STKaiti" w:eastAsia="STKaiti"/>
          <w:sz w:val="24"/>
        </w:rPr>
      </w:pPr>
      <w:r>
        <w:rPr>
          <w:rFonts w:hint="eastAsia" w:ascii="STKaiti" w:hAnsi="STKaiti" w:eastAsia="STKaiti"/>
          <w:sz w:val="24"/>
        </w:rPr>
        <w:t>③一张违规通知单可能有多项处罚，如：警告+罚款</w:t>
      </w:r>
    </w:p>
    <w:p>
      <w:pPr>
        <w:topLinePunct/>
        <w:adjustRightInd w:val="0"/>
        <w:snapToGrid w:val="0"/>
        <w:spacing w:line="300" w:lineRule="atLeast"/>
        <w:rPr>
          <w:rFonts w:ascii="宋体"/>
          <w:b/>
          <w:sz w:val="24"/>
        </w:rPr>
      </w:pP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四、分析简答题（30分）</w:t>
      </w:r>
    </w:p>
    <w:p>
      <w:pPr>
        <w:spacing w:line="360" w:lineRule="auto"/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1.（10分） 针对1</w:t>
      </w:r>
      <w:r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  <w:t>2306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网站购买火车票有三个事务T</w:t>
      </w:r>
      <w:r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  <w:t>1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，T</w:t>
      </w:r>
      <w:r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  <w:t>2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，T</w:t>
      </w:r>
      <w:r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  <w:t>3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同时执行，T</w:t>
      </w:r>
      <w:r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  <w:t>1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事务是购买今天G</w:t>
      </w:r>
      <w:r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  <w:t>2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车次的</w:t>
      </w:r>
      <w:r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  <w:t>3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张上海到北京车票，T</w:t>
      </w:r>
      <w:r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  <w:t>2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事务是对今天G</w:t>
      </w:r>
      <w:r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  <w:t>2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车次的</w:t>
      </w:r>
      <w:r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  <w:t>5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张上海到北京车票进行改签，改签到今天G</w:t>
      </w:r>
      <w:r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  <w:t>6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车次的</w:t>
      </w:r>
      <w:r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  <w:t>5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张上海到北京车票。 T</w:t>
      </w:r>
      <w:r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  <w:t>3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事务是对今天所有上海到北京车票进行统计操作。其中X、Y分别代表G</w:t>
      </w:r>
      <w:r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  <w:t>2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车次和G</w:t>
      </w:r>
      <w:r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  <w:t>6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车次的已售车票总数。</w:t>
      </w:r>
    </w:p>
    <w:p>
      <w:pPr>
        <w:spacing w:line="360" w:lineRule="auto"/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① 请判断下面的并发操作都存在什么问题？</w:t>
      </w:r>
    </w:p>
    <w:p>
      <w:pPr>
        <w:spacing w:line="360" w:lineRule="auto"/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② 尝试给出针对这种情况具体可串行化调度的正确封锁操作过程，并阐述理由。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1082040</wp:posOffset>
                </wp:positionV>
                <wp:extent cx="368935" cy="554355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81" cy="554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宋体" w:hAnsi="宋体" w:eastAsia="宋体"/>
                                <w:szCs w:val="15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szCs w:val="15"/>
                              </w:rPr>
                              <w:t>时间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2.15pt;margin-top:85.2pt;height:43.65pt;width:29.05pt;z-index:251660288;mso-width-relative:page;mso-height-relative:page;" fillcolor="#FFFFFF [3201]" filled="t" stroked="f" coordsize="21600,21600" o:gfxdata="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wuNAEtkAAAAKAQAADwAAAAAAAAABACAAAAAiAAAAZHJzL2Rvd25yZXYueG1sUEsBAhQAFAAA&#10;AAgAh07iQIyssW1gAgAAygQAAA4AAAAAAAAAAQAgAAAAKAEAAGRycy9lMm9Eb2MueG1sUEsFBgAA&#10;AAAGAAYAWQEAAPoFAAAAAA==&#10;">
                <v:fill on="t" focussize="0,0"/>
                <v:stroke on="f" weight="2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ascii="宋体" w:hAnsi="宋体" w:eastAsia="宋体"/>
                          <w:szCs w:val="15"/>
                        </w:rPr>
                      </w:pPr>
                      <w:r>
                        <w:rPr>
                          <w:rFonts w:hint="eastAsia" w:ascii="宋体" w:hAnsi="宋体" w:eastAsia="宋体"/>
                          <w:szCs w:val="15"/>
                        </w:rPr>
                        <w:t>时间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699770</wp:posOffset>
                </wp:positionH>
                <wp:positionV relativeFrom="paragraph">
                  <wp:posOffset>186690</wp:posOffset>
                </wp:positionV>
                <wp:extent cx="0" cy="2733675"/>
                <wp:effectExtent l="63500" t="0" r="50800" b="355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3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o:spt="32" type="#_x0000_t32" style="position:absolute;left:0pt;margin-left:55.1pt;margin-top:14.7pt;height:215.25pt;width:0pt;z-index:251659264;mso-width-relative:page;mso-height-relative:page;" filled="f" stroked="t" coordsize="21600,21600" o:gfxdata="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YR856NgAAAAKAQAADwAAAAAAAAABACAAAAAiAAAAZHJzL2Rvd25yZXYu&#10;eG1sUEsBAhQAFAAAAAgAh07iQHEtTH/7AQAABgQAAA4AAAAAAAAAAQAgAAAAJwEAAGRycy9lMm9E&#10;b2MueG1sUEsFBgAAAAAGAAYAWQEAAJQ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6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4"/>
        <w:gridCol w:w="2095"/>
        <w:gridCol w:w="17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4" w:type="dxa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T</w:t>
            </w:r>
            <w:r>
              <w:rPr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2095" w:type="dxa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T</w:t>
            </w:r>
            <w:r>
              <w:rPr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T</w:t>
            </w:r>
            <w:r>
              <w:rPr>
                <w:b/>
                <w:bCs/>
                <w:kern w:val="0"/>
                <w:sz w:val="24"/>
                <w:szCs w:val="24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4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Read</w:t>
            </w:r>
            <w:r>
              <w:rPr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（X）</w:t>
            </w:r>
          </w:p>
        </w:tc>
        <w:tc>
          <w:tcPr>
            <w:tcW w:w="209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Read</w:t>
            </w:r>
            <w:r>
              <w:rPr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4"/>
              </w:rPr>
              <w:t>（X）</w:t>
            </w:r>
          </w:p>
        </w:tc>
        <w:tc>
          <w:tcPr>
            <w:tcW w:w="170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Read</w:t>
            </w:r>
            <w:r>
              <w:rPr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4"/>
              </w:rPr>
              <w:t>（X）</w:t>
            </w:r>
          </w:p>
        </w:tc>
      </w:tr>
      <w:tr>
        <w:trPr>
          <w:jc w:val="center"/>
        </w:trPr>
        <w:tc>
          <w:tcPr>
            <w:tcW w:w="1874" w:type="dxa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X</w:t>
            </w:r>
            <w:r>
              <w:rPr>
                <w:b/>
                <w:bCs/>
                <w:kern w:val="0"/>
                <w:sz w:val="24"/>
                <w:szCs w:val="24"/>
              </w:rPr>
              <w:t xml:space="preserve">= 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X</w:t>
            </w:r>
            <w:r>
              <w:rPr>
                <w:b/>
                <w:bCs/>
                <w:kern w:val="0"/>
                <w:sz w:val="24"/>
                <w:szCs w:val="24"/>
              </w:rPr>
              <w:t>+3</w:t>
            </w:r>
          </w:p>
        </w:tc>
        <w:tc>
          <w:tcPr>
            <w:tcW w:w="2095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X</w:t>
            </w:r>
            <w:r>
              <w:rPr>
                <w:kern w:val="0"/>
                <w:sz w:val="24"/>
                <w:szCs w:val="24"/>
              </w:rPr>
              <w:t>=</w:t>
            </w:r>
            <w:r>
              <w:rPr>
                <w:rFonts w:hint="eastAsia"/>
                <w:kern w:val="0"/>
                <w:sz w:val="24"/>
                <w:szCs w:val="24"/>
              </w:rPr>
              <w:t>X</w:t>
            </w:r>
            <w:r>
              <w:rPr>
                <w:kern w:val="0"/>
                <w:sz w:val="24"/>
                <w:szCs w:val="24"/>
              </w:rPr>
              <w:t>-5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Read</w:t>
            </w:r>
            <w:r>
              <w:rPr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4"/>
              </w:rPr>
              <w:t>（Y）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4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09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W</w:t>
            </w:r>
            <w:r>
              <w:rPr>
                <w:rFonts w:hint="eastAsia"/>
                <w:kern w:val="0"/>
                <w:sz w:val="24"/>
                <w:szCs w:val="24"/>
              </w:rPr>
              <w:t>rite（X）</w:t>
            </w:r>
          </w:p>
        </w:tc>
        <w:tc>
          <w:tcPr>
            <w:tcW w:w="170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Sum</w:t>
            </w:r>
            <w:r>
              <w:rPr>
                <w:kern w:val="0"/>
                <w:sz w:val="24"/>
                <w:szCs w:val="24"/>
              </w:rPr>
              <w:t>=</w:t>
            </w:r>
            <w:r>
              <w:rPr>
                <w:rFonts w:hint="eastAsia"/>
                <w:kern w:val="0"/>
                <w:sz w:val="24"/>
                <w:szCs w:val="24"/>
              </w:rPr>
              <w:t>X</w:t>
            </w:r>
            <w:r>
              <w:rPr>
                <w:kern w:val="0"/>
                <w:sz w:val="24"/>
                <w:szCs w:val="24"/>
              </w:rPr>
              <w:t>+</w:t>
            </w:r>
            <w:r>
              <w:rPr>
                <w:rFonts w:hint="eastAsia"/>
                <w:kern w:val="0"/>
                <w:sz w:val="24"/>
                <w:szCs w:val="24"/>
              </w:rPr>
              <w:t>Y</w:t>
            </w:r>
          </w:p>
        </w:tc>
      </w:tr>
      <w:tr>
        <w:trPr>
          <w:jc w:val="center"/>
        </w:trPr>
        <w:tc>
          <w:tcPr>
            <w:tcW w:w="1874" w:type="dxa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Write（X）</w:t>
            </w:r>
          </w:p>
        </w:tc>
        <w:tc>
          <w:tcPr>
            <w:tcW w:w="2095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4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09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Read</w:t>
            </w:r>
            <w:r>
              <w:rPr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4"/>
              </w:rPr>
              <w:t>（Y）</w:t>
            </w:r>
          </w:p>
        </w:tc>
        <w:tc>
          <w:tcPr>
            <w:tcW w:w="170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4" w:type="dxa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095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Y</w:t>
            </w:r>
            <w:r>
              <w:rPr>
                <w:kern w:val="0"/>
                <w:sz w:val="24"/>
                <w:szCs w:val="24"/>
              </w:rPr>
              <w:t>=</w:t>
            </w:r>
            <w:r>
              <w:rPr>
                <w:rFonts w:hint="eastAsia"/>
                <w:kern w:val="0"/>
                <w:sz w:val="24"/>
                <w:szCs w:val="24"/>
              </w:rPr>
              <w:t>Y</w:t>
            </w:r>
            <w:r>
              <w:rPr>
                <w:kern w:val="0"/>
                <w:sz w:val="24"/>
                <w:szCs w:val="24"/>
              </w:rPr>
              <w:t>+5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4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09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W</w:t>
            </w:r>
            <w:r>
              <w:rPr>
                <w:rFonts w:hint="eastAsia"/>
                <w:kern w:val="0"/>
                <w:sz w:val="24"/>
                <w:szCs w:val="24"/>
              </w:rPr>
              <w:t>rite（Y）</w:t>
            </w:r>
          </w:p>
        </w:tc>
        <w:tc>
          <w:tcPr>
            <w:tcW w:w="170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4" w:type="dxa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095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Read</w:t>
            </w:r>
            <w:r>
              <w:rPr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4"/>
              </w:rPr>
              <w:t>（X）</w:t>
            </w:r>
          </w:p>
        </w:tc>
      </w:tr>
      <w:tr>
        <w:trPr>
          <w:jc w:val="center"/>
        </w:trPr>
        <w:tc>
          <w:tcPr>
            <w:tcW w:w="1874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09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Read</w:t>
            </w:r>
            <w:r>
              <w:rPr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4"/>
              </w:rPr>
              <w:t>（Y）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4" w:type="dxa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095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Sum</w:t>
            </w:r>
            <w:r>
              <w:rPr>
                <w:kern w:val="0"/>
                <w:sz w:val="24"/>
                <w:szCs w:val="24"/>
              </w:rPr>
              <w:t>=</w:t>
            </w:r>
            <w:r>
              <w:rPr>
                <w:rFonts w:hint="eastAsia"/>
                <w:kern w:val="0"/>
                <w:sz w:val="24"/>
                <w:szCs w:val="24"/>
              </w:rPr>
              <w:t>X</w:t>
            </w:r>
            <w:r>
              <w:rPr>
                <w:kern w:val="0"/>
                <w:sz w:val="24"/>
                <w:szCs w:val="24"/>
              </w:rPr>
              <w:t>+</w:t>
            </w:r>
            <w:r>
              <w:rPr>
                <w:rFonts w:hint="eastAsia"/>
                <w:kern w:val="0"/>
                <w:sz w:val="24"/>
                <w:szCs w:val="24"/>
              </w:rPr>
              <w:t>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4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09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Write</w:t>
            </w:r>
            <w:r>
              <w:rPr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4"/>
              </w:rPr>
              <w:t>（Sum）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4" w:type="dxa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095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</w:p>
        </w:tc>
      </w:tr>
    </w:tbl>
    <w:p>
      <w:r>
        <w:t xml:space="preserve">            </w:t>
      </w:r>
    </w:p>
    <w:p>
      <w:pPr>
        <w:spacing w:line="360" w:lineRule="auto"/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</w:pPr>
    </w:p>
    <w:p>
      <w:pPr>
        <w:spacing w:line="360" w:lineRule="auto"/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2. （10分）对于实验中的关系student</w:t>
      </w:r>
      <w:r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(sno,</w:t>
      </w:r>
      <w:r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sname,</w:t>
      </w:r>
      <w:r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gender,</w:t>
      </w:r>
      <w:r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dept,</w:t>
      </w:r>
      <w:r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birthdate,</w:t>
      </w:r>
      <w:r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address),说明如下问题：</w:t>
      </w:r>
    </w:p>
    <w:p>
      <w:pPr>
        <w:spacing w:line="360" w:lineRule="auto"/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① 什么情况下需要针对sname列创建索引？创建这个索引的优点有哪些？</w:t>
      </w:r>
    </w:p>
    <w:p>
      <w:pPr>
        <w:spacing w:line="360" w:lineRule="auto"/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② 索引有缺点么？索引是不是多多益善？</w:t>
      </w:r>
    </w:p>
    <w:p>
      <w:pPr>
        <w:spacing w:line="360" w:lineRule="auto"/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③ gender (性别)这一列适合创建索引么？试说明理由。</w:t>
      </w:r>
    </w:p>
    <w:p>
      <w:pPr>
        <w:spacing w:line="360" w:lineRule="auto"/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</w:pPr>
    </w:p>
    <w:p>
      <w:pPr>
        <w:spacing w:line="360" w:lineRule="auto"/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3. （10分）举例说明外键的约束作用。</w:t>
      </w:r>
    </w:p>
    <w:p>
      <w:pPr>
        <w:spacing w:line="360" w:lineRule="auto"/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</w:pPr>
    </w:p>
    <w:p>
      <w:pPr>
        <w:spacing w:line="360" w:lineRule="auto"/>
        <w:rPr>
          <w:rFonts w:ascii="宋体" w:hAnsi="宋体" w:eastAsia="宋体" w:cs="宋体"/>
          <w:color w:val="333333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TKaiti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OGRlNTYxYWZhM2MyMWU2OWVjNDcyYzg2OWU2MWMifQ=="/>
  </w:docVars>
  <w:rsids>
    <w:rsidRoot w:val="00666F37"/>
    <w:rsid w:val="00023A34"/>
    <w:rsid w:val="000E58B8"/>
    <w:rsid w:val="00162596"/>
    <w:rsid w:val="001B4B58"/>
    <w:rsid w:val="001E7090"/>
    <w:rsid w:val="004E3753"/>
    <w:rsid w:val="005F3F75"/>
    <w:rsid w:val="00666F37"/>
    <w:rsid w:val="006F5772"/>
    <w:rsid w:val="0075521B"/>
    <w:rsid w:val="00866CB7"/>
    <w:rsid w:val="00882AD7"/>
    <w:rsid w:val="009656CF"/>
    <w:rsid w:val="00A42498"/>
    <w:rsid w:val="00AA7F12"/>
    <w:rsid w:val="00AB7EB5"/>
    <w:rsid w:val="00AC36DC"/>
    <w:rsid w:val="00BB1491"/>
    <w:rsid w:val="00BE1A81"/>
    <w:rsid w:val="00C32979"/>
    <w:rsid w:val="00C4678B"/>
    <w:rsid w:val="00CF4AA3"/>
    <w:rsid w:val="00D55110"/>
    <w:rsid w:val="00D830B9"/>
    <w:rsid w:val="00E64178"/>
    <w:rsid w:val="00F02A06"/>
    <w:rsid w:val="200D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widowControl/>
      <w:ind w:left="720"/>
      <w:contextualSpacing/>
      <w:jc w:val="left"/>
    </w:pPr>
    <w:rPr>
      <w:kern w:val="0"/>
      <w:sz w:val="24"/>
      <w:szCs w:val="24"/>
    </w:rPr>
  </w:style>
  <w:style w:type="table" w:customStyle="1" w:styleId="6">
    <w:name w:val="Plain Table 41"/>
    <w:basedOn w:val="2"/>
    <w:uiPriority w:val="44"/>
    <w:rPr>
      <w:kern w:val="0"/>
      <w:sz w:val="24"/>
      <w:szCs w:val="24"/>
    </w:r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1140</Words>
  <Characters>1437</Characters>
  <Lines>11</Lines>
  <Paragraphs>3</Paragraphs>
  <TotalTime>179</TotalTime>
  <ScaleCrop>false</ScaleCrop>
  <LinksUpToDate>false</LinksUpToDate>
  <CharactersWithSpaces>1529</CharactersWithSpaces>
  <Application>WPS Office_11.1.0.11744_F1E327BC-269C-435d-A152-05C5408002CA</Application>
  <DocSecurity>1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2022-06-15T13:16:00Z</dcterms:created>
  <dc:creator>ywj</dc:creator>
  <cp:lastModifiedBy>fofo</cp:lastModifiedBy>
  <dcterms:modified xsi:type="dcterms:W3CDTF">2022-06-16T03:59:07Z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7D20C8337BDA4BA4A044B9396F9D1778</vt:lpwstr>
  </property>
</Properties>
</file>