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马克思主义基本原理概论配套复习题</w:t>
      </w:r>
      <w:r>
        <w:rPr>
          <w:rFonts w:hint="default" w:ascii="Calibri" w:hAnsi="Calibri" w:eastAsia="宋体" w:cs="Times New Roman"/>
          <w:kern w:val="2"/>
          <w:sz w:val="21"/>
          <w:szCs w:val="22"/>
          <w:lang w:val="en-US" w:eastAsia="zh-CN" w:bidi="ar"/>
        </w:rPr>
        <w:t>1</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一、单项选择题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、马克思主义理论从狭义上说是（）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无产阶级争取自身解放和整个人类解放的学说体系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关于无产阶级斗争的性质、目的和解放条件的学说</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马克思和恩格斯创立的基本理论、基本观点和基本方法构成的科学体系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关于资本主义转化为社会主义以及社会主义和共产主义发展的普遍规律的学说</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、马克思主义理论从广义上说是（）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不仅指马克思恩格斯创立的基本理论、基本观点和学说的体系，也包括继承者对它的发展。</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无产阶级争取自身解放和整个人类解放的学说体系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关于无产阶级斗争的性质、目的和解放条件的学说</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马克思和恩格斯创立的基本理论、基本观点和基本方法构成的科学体系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、作为中国共产党和社会主义事业指导思想的马克思主义是指（）</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不仅指马克思恩格斯创立的基本理论、基本观点和学说的体系，也包括继承者对它的发展。</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无产阶级争取自身解放和整个人类解放的学说体系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关于无产阶级斗争的性质、目的和解放条件的学说</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列宁创立的基本理论、基本观点和基本方法构成的科学体系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、在</w:t>
      </w:r>
      <w:r>
        <w:rPr>
          <w:rFonts w:hint="default" w:ascii="Calibri" w:hAnsi="Calibri" w:eastAsia="宋体" w:cs="Times New Roman"/>
          <w:kern w:val="2"/>
          <w:sz w:val="21"/>
          <w:szCs w:val="22"/>
          <w:lang w:val="en-US" w:eastAsia="zh-CN" w:bidi="ar"/>
        </w:rPr>
        <w:t>19</w:t>
      </w:r>
      <w:r>
        <w:rPr>
          <w:rFonts w:hint="eastAsia" w:ascii="Calibri" w:hAnsi="Calibri" w:eastAsia="宋体" w:cs="宋体"/>
          <w:kern w:val="2"/>
          <w:sz w:val="21"/>
          <w:szCs w:val="22"/>
          <w:lang w:val="en-US" w:eastAsia="zh-CN" w:bidi="ar"/>
        </w:rPr>
        <w:t>世纪三大工人运动中，集中反映工人政治要求的是（）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法国里昂工人起义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英国宪章运动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芝加哥工人起义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德国西里西亚纺织工人起义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、马克思主义产生的经济根源是（）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工业革命</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资本主义经济危机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资本主义社会生产力和生产关系的矛盾运动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阶级斗争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、马克思主义产生的阶级基础和实践基础是（）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资本主义的剥削和压迫</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无产阶级作为一支独立的政治力量登上了历史舞台</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工人罢工和起义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工人运动得到了“农民的合唱”</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、马克思和恩格斯进一步发展和完善了英国古典经济学理论是（）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辩证法</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历史观</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劳动价值论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剩余价值论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、马克思把黑格尔的辩证法称为（）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合理内核</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基本内核</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精髓</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核心</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、在第一次世界大战中成为东西方矛盾焦点和帝国主义政治体系最薄弱环节的国家是（）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德国</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奥地利</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中国</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俄国</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、“哲学把无产阶级当作自己的物质武器，同样，无产阶级把哲学当作自己的精神武器”，这个论断的含义是（）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马克思主义是无产阶级的世界观和方法论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哲学的存在方式是物质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无产阶级的存在方式是精神</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无产阶级掌握哲学就由自为阶级转变为自在阶级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、马克思主义生命力的根源在于（）</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以实践为基础的科学性与革命性的统一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与时俱进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科学性与阶级性的统一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科学性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、无产阶级的科学世界观和方法论是（）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辩证唯物主义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历史唯物主义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辩证唯物主义和历史唯物主义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唯物主义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、马克思主义最重要的理论品质是（）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吐故纳新</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科学严谨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博大精深</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与时俱进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、马克思主义最崇高的社会理想（）</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实现共产主义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消灭阶级、消灭国家</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实现个人的绝对自由</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实现人权</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、学习马克思主义基本原理的根本方法（）</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认真学习马克思主义的著作</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一切从实际出发</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理论联系实际</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实事求是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【单项选择题答案】</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1.C   2 .A  3.A  4.B  5.C  6.B  7.C  8.A  9.D  10.A  11.A  12.C  13.D  14.A  15.C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多项选择题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作为一个完整的科学体系，马克思主义理论体系的三个主要组成部分是（）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作为马克思主义政治学</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马克思主义政治经济学</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科学社会主义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马克思主义哲学</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作为马克思主义产生阶级基础的</w:t>
      </w:r>
      <w:r>
        <w:rPr>
          <w:rFonts w:hint="default" w:ascii="Calibri" w:hAnsi="Calibri" w:eastAsia="宋体" w:cs="Times New Roman"/>
          <w:kern w:val="2"/>
          <w:sz w:val="21"/>
          <w:szCs w:val="22"/>
          <w:lang w:val="en-US" w:eastAsia="zh-CN" w:bidi="ar"/>
        </w:rPr>
        <w:t>19</w:t>
      </w:r>
      <w:r>
        <w:rPr>
          <w:rFonts w:hint="eastAsia" w:ascii="Calibri" w:hAnsi="Calibri" w:eastAsia="宋体" w:cs="宋体"/>
          <w:kern w:val="2"/>
          <w:sz w:val="21"/>
          <w:szCs w:val="22"/>
          <w:lang w:val="en-US" w:eastAsia="zh-CN" w:bidi="ar"/>
        </w:rPr>
        <w:t>世纪三大工人起义是（）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巴黎公社</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1831</w:t>
      </w:r>
      <w:r>
        <w:rPr>
          <w:rFonts w:hint="eastAsia" w:ascii="Calibri" w:hAnsi="Calibri" w:eastAsia="宋体" w:cs="宋体"/>
          <w:kern w:val="2"/>
          <w:sz w:val="21"/>
          <w:szCs w:val="22"/>
          <w:lang w:val="en-US" w:eastAsia="zh-CN" w:bidi="ar"/>
        </w:rPr>
        <w:t>年和</w:t>
      </w:r>
      <w:r>
        <w:rPr>
          <w:rFonts w:hint="default" w:ascii="Calibri" w:hAnsi="Calibri" w:eastAsia="宋体" w:cs="Times New Roman"/>
          <w:kern w:val="2"/>
          <w:sz w:val="21"/>
          <w:szCs w:val="22"/>
          <w:lang w:val="en-US" w:eastAsia="zh-CN" w:bidi="ar"/>
        </w:rPr>
        <w:t>1834</w:t>
      </w:r>
      <w:r>
        <w:rPr>
          <w:rFonts w:hint="eastAsia" w:ascii="Calibri" w:hAnsi="Calibri" w:eastAsia="宋体" w:cs="宋体"/>
          <w:kern w:val="2"/>
          <w:sz w:val="21"/>
          <w:szCs w:val="22"/>
          <w:lang w:val="en-US" w:eastAsia="zh-CN" w:bidi="ar"/>
        </w:rPr>
        <w:t>年法国里昂工人两次起义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1838</w:t>
      </w:r>
      <w:r>
        <w:rPr>
          <w:rFonts w:hint="eastAsia" w:ascii="Calibri" w:hAnsi="Calibri" w:eastAsia="宋体" w:cs="宋体"/>
          <w:kern w:val="2"/>
          <w:sz w:val="21"/>
          <w:szCs w:val="22"/>
          <w:lang w:val="en-US" w:eastAsia="zh-CN" w:bidi="ar"/>
        </w:rPr>
        <w:t>年在英国爆发的延续十余年的宪章运动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1844</w:t>
      </w:r>
      <w:r>
        <w:rPr>
          <w:rFonts w:hint="eastAsia" w:ascii="Calibri" w:hAnsi="Calibri" w:eastAsia="宋体" w:cs="宋体"/>
          <w:kern w:val="2"/>
          <w:sz w:val="21"/>
          <w:szCs w:val="22"/>
          <w:lang w:val="en-US" w:eastAsia="zh-CN" w:bidi="ar"/>
        </w:rPr>
        <w:t>年德国西里西亚工人起义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马克思主义产生的直接理论渊源是（）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德国古典哲学</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英国古典政治经济学</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法国英国的空想社会主义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法国启蒙思想</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、德国古典哲学的代表性人物是（）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康德</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黑格尔</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费尔巴哈</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笛卡尔</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．资产阶级古典政治经济学的代表人物（）</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亚当•斯密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大卫•李嘉图</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马尔萨斯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西斯蒙</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．空想社会主义的最杰出的代表是（）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昂利•圣西门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沙尔•傅立叶</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罗伯特•欧文</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托马斯•莫尔</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．马克思恩格斯最重要的理论贡献是（）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辩证法</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劳动价值论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唯物史观</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剩余价值学说</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、马克思主义的根本特性是（）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阶级性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实践性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客观性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人民性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、马克思主义中国化的三大理论成果是（）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李大钊的理论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毛泽东思想</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邓小平理论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“三个代表”重要思想</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、学习马克思主义理论，必须要分清（）</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哪些是必须长期坚持的马克思主义基本原理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哪些是需要结合新的实际加以丰富发展的理论判断</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哪些是必须破除的对马克思主义错误的、教条式的理解</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哪些是必须澄清的附加在马克思主义名下的错误观点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【多项选择题答案】</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1.BCD   2.BCD  3.ABC  4.BC  5.AB  6.ABC  7.CD  8.AB  9.BCD  10.ABCD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辨析题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．有一种观点认为：阶级性与科学性是不相容的，凡是代表某个阶级利益和愿望的社会理论，就不可能是科学的。因为马克思主义具有阶级性，所以是不科学的。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这种观点是错误的。马克思主义从产生到发展，表现出了强大的生命力，这种强大生命力的根源在于它的以实践为基础的科学性和革命性的统一。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首先，马克思主义的科学性主要体现在辩证唯物主义与历史唯物主义的科学性上。辩证唯物主义和历史唯物主义是马克思主义最根本的世界观和方法论，是无产阶级的科学世界观与方法论。它是完备深刻而无片面性的学说。</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其次，辩证唯物主义与历史唯物主义也是马克思主义理论科学体系的哲学基础。彻底而完备的唯物主义哲学特别是历史唯物主义的建立，为马克思主义整个理论体系提供了根本的理论基础，马克思恩格斯运用唯物史观的基本原理，着重剖析资本主义社会，揭示了资本主义经济发展的规律，形成了科学的剩余价值学说，揭露了资本主义剥削的秘密，论证了社会化大生产与资本主义私有制的矛盾，得出了资本主义必然灭亡，社会主义必然胜利的结论。在此基础上，马克思恩格斯又运用辩证唯物主义与历史唯物主义的基本原理，总结各国工人运动的斗争经验，提出了无产阶级的历史使命和建立无产阶级自己的政党，夺取政权，实现无产阶级专政等这一历史使命的道路和方向，从而创立了科学社会主义理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马克思主义的革命性体现在其政治立场上。马克思主义政党的一切理论和奋斗目标都应致力于实现以劳动人民为主体的最广大人民的根本利益，这是马克思主义最鲜明的政治立场。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首先，这是由马克思主义理论的本性决定的。马克思主义是在无产阶级革命实践中产生、发展起来的，是无产阶级根本利益的科学表现。鲜明的阶级性和实践性是马克思主义的根本特性。马克思主义第一次阐明了现代无产阶级是推翻资本主义制度的“掘墓人”、建设社会主义的领导力量，是革命最彻底最有前途的阶级。它使无产阶级真正地意识到自己的历史地位与作用，从而使无产阶级由自在的阶级发展为自为的阶级，自觉组织起来为本阶级和人类的解放而奋斗。从这样的意义上讲，马克思主义就是无产阶级立场的理论表现，是无产阶级解放条件的理论概括。</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其次，这是无产阶级的历史使命决定的。马克思对无产阶级的历史使命曾作了具体的阐述，指出无产阶级是一个被锁链彻底缚住的阶级，无产阶级没有任何私利可图，无产阶级革命和自身的解放同社会发展的规律、人类的彻底解放的必然趋势是完全一致的。无产阶级只有解放全人类，才能最后彻底解放自己。</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最后，是否始终站在最广大人民的立场上，是唯物史观和唯心史观的分水岭，也是判断马克思主义政党的试金石。马克思主义第一次科学地阐明了人民群众在社会历史发展中的作用问题，认为人民群众是历史的创造者，人民群众的根本利益、意志、愿望体现了社会发展的要求和方向。而无产阶级的革命运动顺应了人民群众的基本愿望和要求，也就是顺应了历史发展的潮流。马克思主义政党的一切理论和奋斗，都应当致力于实现最广大人民的根本利益，这是马克思主义最鲜明的政治立场，也是马克思主义政党先进性的重要体现。</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、马克思主义哲学是马克思恩格斯将黑格尔的辩证法和费尔巴哈的唯物主义结合在一起的产物。</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一说法是错误的。黑格尔在他的哲学体系中，第一次试图把整个自然界、历史和精神的世界描述为是运动和发展的，并努力揭示这种运动和发展的内在联系。这种辩证法思想是黑格尔哲学体系的“合理内核”。但是，黑格尔是唯心主义者，在他看来，人们头脑中的思想不是现实事物及其发展过程的反映，而是在世界出现之前就已经存在的“绝对观念”的反映。这样，一切都被头足倒置了，世界的联系完全被颠倒了。因而，他的辩证法是唯心主义的、不彻底的。费尔巴哈把自然界和人当做哲学的出发点，大胆地批判了黑格尔的客观唯心主义的哲学体系，提出了自然界是不依赖于任何人的观念而存在的，它是人类赖以生长的基础。他认为，在自然界和人以外不存在任何东西，宗教幻想创造出来的那些最高存在物只是人的本质的虚幻反映。但是，由于他不了解实践活动的意义，不能正确理解人的本质，所以只能从抽象的人出发去考察历史，在社会历史领域又陷入了唯心主义的泥潭。费尔巴哈在历史观上留下的唯心主义的印记表明，在有关历史和时代的重大问题上，资产阶级哲学大师们的建树不能不受到历史和时代的局限。</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和恩格斯对德国古典哲学不是简单地加以拼凑，而是进行了彻底的改造。首先，抛弃了黑格尔的唯心主义，批判地继承了黑格尔的辩证法，对他的体系和范畴进行了革命的改造。同时，马克思和恩格斯克服了费尔巴哈的形而上学，改造了他的人本主义唯物论，在科学实践观的基础上，形成了辩证唯物主义和历史唯物主义哲学。</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、马克思政治经济学是对英国古典政治经济学的继承。</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这个观点是不准确的，马克思主义政治经济学对英国古典政治经济学既有继承，又有批判性的改造。</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资产阶级古典政治经济学的代表人物是亚当•斯密和大卫•李嘉图。他们研究了资产阶级生产关系的内部联系，对资本主义社会发展的规律进行了探讨，认为经济生活同自然界一样，都是受“自然规律”支配的。他们提出价值是由劳动创造的，并对资本主义社会的阶级关系进行了初步探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从资产阶级古典政治经济学那里继承了劳动价值理论、利润理论和社会总资本再生产理论等方面的思想精华。同时又批判地改造了英国古典政治经济学。马克思指出英国古典政治经济学涉及资本主义历史命运问题时暴露了阶级局限性和历史片面性，批判他们把资本看作是一种永恒的自然关系；同时，又极力掩饰工业革命过程中就已初露端倪的资本主义生产力和生产关系之间的尖锐冲突，断然否定资本主义存在普遍的生产过剩的经济危机的可能性。批判他们在历史和时代发展问题上所持的资产阶级的立场、所运用的非社会的和反历史的方法，得出的也只能是与社会经济发展现实相悖的理论观点。在这个基础上，马克思创立了揭示人类社会生产关系及其经济运行客观规律的科学，从社会基本矛盾运动中着重研究了资本主义经济运行规律，创立了剩余价值理论，揭示了资本主义剥削的秘密，指出资本主义必然灭亡的发展趋势。</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、马克思主义是为全人类服务的。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这一说法不对，马克思主义是在无产阶级革命实践中产生、发展起来的，是无产阶级根本利益的科学表现，鲜明的阶级性和实践性是马克思主义的根本特性。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说过：“哲学把无产阶级当作自己的物质武器，同样，无产阶级也把哲学当成自己的精神武器”。马克思主义是无产阶级认识世界和改造世界的理论武器。马克思主义第一次阐明了现代无产阶级是推翻资本主义制度的“掘墓人”、建设社会主义的领导力量，是革命最彻底最有前途的阶级。它使无产阶级真正意识到自己的历史地位和作用，从而使无产阶级由自在的阶级发展为自为的阶级，自觉组织起来为本阶级和人类的解放而奋斗。从这样的意义上讲，马克思主义就是无产阶级立场的理论表现，是无产阶级解放条件的理论概括。</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四、材料分析题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【材料</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】英国著名历史学家，英国学术院院士霍布斯鲍姆指出，给确定某一具体思想方式或者观点是能否被看作马克思主义的标准作依据的，“是在</w:t>
      </w:r>
      <w:r>
        <w:rPr>
          <w:rFonts w:hint="default" w:ascii="Calibri" w:hAnsi="Calibri" w:eastAsia="宋体" w:cs="Times New Roman"/>
          <w:kern w:val="2"/>
          <w:sz w:val="21"/>
          <w:szCs w:val="22"/>
          <w:lang w:val="en-US" w:eastAsia="zh-CN" w:bidi="ar"/>
        </w:rPr>
        <w:t>19</w:t>
      </w:r>
      <w:r>
        <w:rPr>
          <w:rFonts w:hint="eastAsia" w:ascii="Calibri" w:hAnsi="Calibri" w:eastAsia="宋体" w:cs="宋体"/>
          <w:kern w:val="2"/>
          <w:sz w:val="21"/>
          <w:szCs w:val="22"/>
          <w:lang w:val="en-US" w:eastAsia="zh-CN" w:bidi="ar"/>
        </w:rPr>
        <w:t>世纪末大致定型的马克思主义基本原理”。美国著名学者海尔布隆纳在标准问题上有着与霍布斯鲍姆相近的看法。他认为，马克思主义思想有一个可以得到“公认的共同点”，这个共同点来源于“同一套前提”，它是规定马克思主义思想的前提。“凡是包含有这类前提的分析，都可以正当地将其分类为‘马克思主义’的分析，即使作者本人并不如此认定”。这“同一套前提”是：对待认识本身的辩证态度，唯物主义历史观，依据马克思的社会分析而得出的关于资本主义的总看法，以某种形式规定的对社会主义的信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【材料</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1934</w:t>
      </w:r>
      <w:r>
        <w:rPr>
          <w:rFonts w:hint="eastAsia" w:ascii="Calibri" w:hAnsi="Calibri" w:eastAsia="宋体" w:cs="宋体"/>
          <w:kern w:val="2"/>
          <w:sz w:val="21"/>
          <w:szCs w:val="22"/>
          <w:lang w:val="en-US" w:eastAsia="zh-CN" w:bidi="ar"/>
        </w:rPr>
        <w:t>年，当德国共产党的理论家卡尔•科尔施还没有彻底脱离马克思主义的时候，他写了一篇题为《我为什么是马克思主义者》的文章，在这篇文章中，科尔施力图通过他对马克思主义的所谓的特殊看法来表明他是一个“真正的马克思主义者”。这些看法的要点是：马克思主义的全部原理，包括那些表面上具有普遍性的原理，都带有特殊性，马克思主义不是实证的，而是批判的；马克思主义的主题不是现在处于肯定状态的资本主义社会，而是显得日益分崩离析的正在衰亡的资本主义社会；马克思主义的主要目的不是观赏现存的世界，而是对它进行积极的改造。</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【材料</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匈牙利思想家卢卡奇在《历史与阶级意识》一书中认为：“我们姑且假定新的研究完全驳倒了马克思的每一个个别的论点。即使这点得到证明，每个严肃的‘正统’马克思主义者仍然可以毫无保留地接受这种新结论，放弃马克思的所有全部论点，而无须片刻放弃他的马克思主义正统。所以，正统马克思主义并不意味着无批判地接受马克思主义研究的结果。它不是对这个或者那个论点的‘信仰’，也不是对某本‘圣’书的注解。恰恰相反，马克思主义问题中的正统仅仅是指方法。”</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结合上述材料，谈谈什么是马克思主义。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什么是马克思主义？从不同的角度，我们可以对什么是马克思主义作出不同的回答。</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从它的创造者，继承者的认识成果讲，马克思主义是由马克思恩格斯创立的，而由其后各个时代、各个民族的马克思主义者不断丰富和发展的观点和学说的体系。从它的阶级属性讲，马克思主义是无产阶级争取自身解放和整个人类解放的科学理论，是关于无产阶级斗争的性质、目的和解放条件的学说。从它的研究对象和主要内容讲，马克思主义是无产阶级的科学世界观和方法论，是关于自然、社会和思维发展的普遍规律的学说，是关于资本主义发展和转变为社会主义以及社会主义和共产主义发展的普遍规律的学说。马克思主义是由一系列的基本理论，基本观点和基本方法构成的科学体系，它是一个完整的整体。其中，马克思主义哲学、马克思主义政治经济学和科学社会主义，是马克思主义理论体系不可分割的三个主要组成部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主义这一概念早在马克思在世的时候就已经使用。从狭义上来说，马克思主义即马克思恩格斯创立的基本理论、基本观点和学说的体系。从广义上来说，马克思主义不仅指马克思恩格斯创立的基本理论、基本观点和学说的体系，也包括继承者对它的发展，即在实践中不断发展着的马克思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材料</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和材料</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的观点是正确的。材料</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对于马克思主义的理解是从研究对象和主要内容的角度，明确地强调了马克思主义理论体系中的核心内容。材料</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科尔施的理解则着重强调了马克思主义的批判性，从政治立场着眼规定马克思主义。材料</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是卢卡奇的马克思主义观，这是一种方法至上的马克思主义观。所谓方法至上，就是把理论方法和结论对立起来，片面强调方法而轻视结论。卢卡奇最初是在回答什么是马克思主义中的正统性问题时提出这一马克思主义观的。卢卡奇的方法至上的马克思主义观的错误之一，是他把方法仅仅理解为辩证法，而否认世界观的方法意义，实际上是否认唯物主义的方法意义；错误之二，是离开论点，结论谈方法，把方法看做是可以离开论点、结论的独立自在的东西。其最终结果将是对马克思主义本身的否定。</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马克思主义基本原理复习题</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（附答案）</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第一章世界的物质性及其发展规律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一、单项选择题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、恩格斯认为，全部哲学、特别是近代哲学的重大的基本问题是（</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哲学与人类生存活动之间的内在联系问题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人与周围世界的基本联系问题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思维和存在的关系问题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关于人的本质问题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、对哲学基本问题第一方面的不同回答是划分（</w:t>
      </w: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）的标准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．唯物主义和唯心主义</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辩证法和形而上学</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可知论与不可知论</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一元论和二元论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对哲学基本问题第二个方面的不同回答是划分</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的标准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．唯物主义和唯心主义</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反映论和先验论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可知论和不可知论</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唯物史观和唯心史观</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马克思主义认为，世界的真正统一性在于它的（</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实践性</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运动性</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物质性</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客观性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“坐地日行八万里，巡天遥看一千河”，这一著名诗句包含的哲理是（</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物质运动的客观性和时空的主观性的统一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物质运动无限性和有限性的统一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时空的无限性和有限性的统一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运动的绝对性和静止的相对性的统一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“旧唯物主义是半截子的唯物主义”，这是指（</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旧唯物主义是形而上学的唯物主义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旧唯物主义在社会历史观上是唯心主义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旧唯物主义是机械唯物主义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旧唯物主义是割裂了运动与静止的辩证法</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既是自然界与人类社会分化统一的历史前提，又是自然界与人类社会统一起来的现实基础，这指的是（</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运动</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实践</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精神生产</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物质生产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辩证唯物主义认为事物发展的规律是（</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思维对事物本质的概括和反映</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，用来整理感性材料的思维形式</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事物内在的本质和稳定的联系</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事物联系和发展的基本环节</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柏拉图的“理念论”是（</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）的理论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．唯物主义</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二元论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唯心主义</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怀疑论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“沉舟侧畔千帆过，病树前头万木春。”“芳林新叶催陈叶，流水前波让后波。”这两句诗包含的哲学道理是（</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矛盾是事物发展的动力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事物是本质和现象的统一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事物的发展是量变和质变的统一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新事物代替旧事物是事物发展的总趋势</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中国古代哲学家公孙龙“白马非马”之说的错误在于割裂了（</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内因和外因的关系</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矛盾统一性和斗争性的关系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矛盾主要方面和次要方面的关系</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矛盾的普遍性和特殊性的关系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辩证法的否定即“扬弃”，它的含义是指（</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抛弃</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事物中好的方面和坏的方面的组合</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纯粹的否定</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既克服又保留</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唯物辩证法的否定之否定规律揭示了事物发展的（</w:t>
      </w: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方向和道路</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形式和状态</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结构和功能</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源泉和动力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主观辩证法与客观辩证法的关系是（</w:t>
      </w: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反映与被反映的关系</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唯心主义与唯物主义的关系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抽象与具体的关系</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唯心辩证法与唯物辩证法的关系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对于同一事物，不同的人有不同的反映，这说明（</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意识是主体的自由创造</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意识不受客体影响</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意识受主体状况的影响</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意识的内容是主观的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16.</w:t>
      </w:r>
      <w:r>
        <w:rPr>
          <w:rFonts w:hint="eastAsia" w:ascii="Calibri" w:hAnsi="Calibri" w:eastAsia="宋体" w:cs="宋体"/>
          <w:kern w:val="2"/>
          <w:sz w:val="21"/>
          <w:szCs w:val="22"/>
          <w:lang w:val="en-US" w:eastAsia="zh-CN" w:bidi="ar"/>
        </w:rPr>
        <w:t>人工智能的出现对马克思主义哲学意识论的意义是（</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否定了物质对意识的决定作用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改变了人类意识活动的规律性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肯定了人工智能可以代替意识的能动活动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证明了意识可以在高度发展的物质中产生</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17.</w:t>
      </w:r>
      <w:r>
        <w:rPr>
          <w:rFonts w:hint="eastAsia" w:ascii="Calibri" w:hAnsi="Calibri" w:eastAsia="宋体" w:cs="宋体"/>
          <w:kern w:val="2"/>
          <w:sz w:val="21"/>
          <w:szCs w:val="22"/>
          <w:lang w:val="en-US" w:eastAsia="zh-CN" w:bidi="ar"/>
        </w:rPr>
        <w:t>学习马克思主义的根本方法是（</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．认真阅读马克思主义经典著作</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．在实践中自己探索</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．循序渐进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．理论联系实际</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“从个别到一般，从一般到个别”的思维方法是（</w:t>
      </w: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归纳与演绎</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分析与综合</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抽象到具体</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实践到认识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19.</w:t>
      </w:r>
      <w:r>
        <w:rPr>
          <w:rFonts w:hint="eastAsia" w:ascii="Calibri" w:hAnsi="Calibri" w:eastAsia="宋体" w:cs="宋体"/>
          <w:kern w:val="2"/>
          <w:sz w:val="21"/>
          <w:szCs w:val="22"/>
          <w:lang w:val="en-US" w:eastAsia="zh-CN" w:bidi="ar"/>
        </w:rPr>
        <w:t>辩证思维方法从抽象上升到具体的过程是（</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从实践到认识的过程</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从认识到实践的过程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思维生成现实具体的过程</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在思维中形成“多种规定的统一”的过程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20</w:t>
      </w:r>
      <w:r>
        <w:rPr>
          <w:rFonts w:hint="eastAsia" w:ascii="Calibri" w:hAnsi="Calibri" w:eastAsia="宋体" w:cs="宋体"/>
          <w:kern w:val="2"/>
          <w:sz w:val="21"/>
          <w:szCs w:val="22"/>
          <w:lang w:val="en-US" w:eastAsia="zh-CN" w:bidi="ar"/>
        </w:rPr>
        <w:t>．唯物辩证法和形而上学斗争的焦点在于是否承认（</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事物是客观存在的</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事物是普遍联系的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事物是变化发展的</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矛盾是事物发展的动力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21</w:t>
      </w:r>
      <w:r>
        <w:rPr>
          <w:rFonts w:hint="eastAsia" w:ascii="Calibri" w:hAnsi="Calibri" w:eastAsia="宋体" w:cs="宋体"/>
          <w:kern w:val="2"/>
          <w:sz w:val="21"/>
          <w:szCs w:val="22"/>
          <w:lang w:val="en-US" w:eastAsia="zh-CN" w:bidi="ar"/>
        </w:rPr>
        <w:t>．区分新旧事物的标志在于看它们（</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是不是在新的历史条件下出现的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是不是符合事物发展规律、具有强大的生命力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是不是有新形式和新特点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是不是得到大多数人的承认</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22.</w:t>
      </w:r>
      <w:r>
        <w:rPr>
          <w:rFonts w:hint="eastAsia" w:ascii="Calibri" w:hAnsi="Calibri" w:eastAsia="宋体" w:cs="宋体"/>
          <w:kern w:val="2"/>
          <w:sz w:val="21"/>
          <w:szCs w:val="22"/>
          <w:lang w:val="en-US" w:eastAsia="zh-CN" w:bidi="ar"/>
        </w:rPr>
        <w:t>有的哲学家认为，因果联系是由于人们多次看到两组现象前后相随而形成的心理习惯。这种观点属于（</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唯物主义决定论</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唯心主义非决定论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形而上学的机械决定论</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相对主义诡辩论</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23.</w:t>
      </w:r>
      <w:r>
        <w:rPr>
          <w:rFonts w:hint="eastAsia" w:ascii="Calibri" w:hAnsi="Calibri" w:eastAsia="宋体" w:cs="宋体"/>
          <w:kern w:val="2"/>
          <w:sz w:val="21"/>
          <w:szCs w:val="22"/>
          <w:lang w:val="en-US" w:eastAsia="zh-CN" w:bidi="ar"/>
        </w:rPr>
        <w:t>在内容和形式的矛盾运动中，（</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内容是相对稳定的，形式是活跃易变的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内容是活跃易变的，形式是相对稳定的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内容和形式都是处在不停的显著运动状况</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内容的变化总是落后于形式的变化</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24.</w:t>
      </w:r>
      <w:r>
        <w:rPr>
          <w:rFonts w:hint="eastAsia" w:ascii="Calibri" w:hAnsi="Calibri" w:eastAsia="宋体" w:cs="宋体"/>
          <w:kern w:val="2"/>
          <w:sz w:val="21"/>
          <w:szCs w:val="22"/>
          <w:lang w:val="en-US" w:eastAsia="zh-CN" w:bidi="ar"/>
        </w:rPr>
        <w:t>在现实中还没有充分的根据，也不具备一定的条件，在目前不</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能实现的，属于（</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不可能性</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微小的可能性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现实的可能性</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抽象的可能性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25</w:t>
      </w:r>
      <w:r>
        <w:rPr>
          <w:rFonts w:hint="eastAsia" w:ascii="Calibri" w:hAnsi="Calibri" w:eastAsia="宋体" w:cs="宋体"/>
          <w:kern w:val="2"/>
          <w:sz w:val="21"/>
          <w:szCs w:val="22"/>
          <w:lang w:val="en-US" w:eastAsia="zh-CN" w:bidi="ar"/>
        </w:rPr>
        <w:t>．度是</w:t>
      </w:r>
      <w:r>
        <w:rPr>
          <w:rFonts w:hint="default" w:ascii="Calibri" w:hAnsi="Calibri" w:eastAsia="宋体" w:cs="Times New Roman"/>
          <w:kern w:val="2"/>
          <w:sz w:val="21"/>
          <w:szCs w:val="22"/>
          <w:lang w:val="en-US" w:eastAsia="zh-CN" w:bidi="ar"/>
        </w:rPr>
        <w:t xml:space="preserve">(B)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．事物的质量和数量的界限</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．事物保持其质的稳定性的数量界限</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．事物保持其量的稳定性的范围</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．事物发生变化的关节点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26.</w:t>
      </w:r>
      <w:r>
        <w:rPr>
          <w:rFonts w:hint="eastAsia" w:ascii="Calibri" w:hAnsi="Calibri" w:eastAsia="宋体" w:cs="宋体"/>
          <w:kern w:val="2"/>
          <w:sz w:val="21"/>
          <w:szCs w:val="22"/>
          <w:lang w:val="en-US" w:eastAsia="zh-CN" w:bidi="ar"/>
        </w:rPr>
        <w:t>《坛经》“时有风吹幡动，</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僧曰风动，</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僧曰幡动，议论不已。惠能进曰</w:t>
      </w: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不是风动，不是幡动，仁者心动”。惠能关于运动的观点是（</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运动是物质之根本属性</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运动与物质不可分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精神运动是物质运动的一种形式</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精神是运动的主体</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27</w:t>
      </w:r>
      <w:r>
        <w:rPr>
          <w:rFonts w:hint="eastAsia" w:ascii="Calibri" w:hAnsi="Calibri" w:eastAsia="宋体" w:cs="宋体"/>
          <w:kern w:val="2"/>
          <w:sz w:val="21"/>
          <w:szCs w:val="22"/>
          <w:lang w:val="en-US" w:eastAsia="zh-CN" w:bidi="ar"/>
        </w:rPr>
        <w:t>．从解决哲学基本问题的角度看，物质的惟一特性是（　</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运动性</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客观实在性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不可分性</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时空性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28.</w:t>
      </w:r>
      <w:r>
        <w:rPr>
          <w:rFonts w:hint="eastAsia" w:ascii="Calibri" w:hAnsi="Calibri" w:eastAsia="宋体" w:cs="宋体"/>
          <w:kern w:val="2"/>
          <w:sz w:val="21"/>
          <w:szCs w:val="22"/>
          <w:lang w:val="en-US" w:eastAsia="zh-CN" w:bidi="ar"/>
        </w:rPr>
        <w:t>实践是指（</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个人的生活活动</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一切有利于自己的活动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人有目的的、达到真理性的认识活动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人们能动地改造和探索现实世界的社会性的客观物质活动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29</w:t>
      </w:r>
      <w:r>
        <w:rPr>
          <w:rFonts w:hint="eastAsia" w:ascii="Calibri" w:hAnsi="Calibri" w:eastAsia="宋体" w:cs="宋体"/>
          <w:kern w:val="2"/>
          <w:sz w:val="21"/>
          <w:szCs w:val="22"/>
          <w:lang w:val="en-US" w:eastAsia="zh-CN" w:bidi="ar"/>
        </w:rPr>
        <w:t>、唯物主义哲学发展的三个基本历史形态是（</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．形而上学唯物主义、庸俗唯物主义、辩证唯物主义。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．古代朴素唯物主义、形而上学唯物主义、辩证唯物主义。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．奴隶社会时期的唯物主义、封建社会时期的唯物主义、资本主义时期的唯物主义。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．机械唯物主义、形而上学唯物主义、辩证唯物主义。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30.</w:t>
      </w:r>
      <w:r>
        <w:rPr>
          <w:rFonts w:hint="eastAsia" w:ascii="Calibri" w:hAnsi="Calibri" w:eastAsia="宋体" w:cs="宋体"/>
          <w:kern w:val="2"/>
          <w:sz w:val="21"/>
          <w:szCs w:val="22"/>
          <w:lang w:val="en-US" w:eastAsia="zh-CN" w:bidi="ar"/>
        </w:rPr>
        <w:t>学习马克思主义哲学的根本目的是为了（</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．掌握这一正确的哲学理论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．锻炼逻辑思维能力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．宣传马克思主义哲学</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．树立科学的世界观和人生观</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［单项选择题答案］</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1.C2.A3.C4.C5.D6.B7.B8.C9.C10.D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11.D12.D13.A14.A15.C16.D17.D18.A19.D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20</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D21.B22.B23.B24.D25.B26.D27.B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28.D29.B30.D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二、多项选择题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“物质两种存在形式离开了物质，当然都是无，都是只在我们头脑中存在的观念抽象”，这段话说明（</w:t>
      </w:r>
      <w:r>
        <w:rPr>
          <w:rFonts w:hint="default" w:ascii="Calibri" w:hAnsi="Calibri" w:eastAsia="宋体" w:cs="Times New Roman"/>
          <w:kern w:val="2"/>
          <w:sz w:val="21"/>
          <w:szCs w:val="22"/>
          <w:lang w:val="en-US" w:eastAsia="zh-CN" w:bidi="ar"/>
        </w:rPr>
        <w:t>AB</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时间和空间是客观的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时间和空间是物质的存在形式</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时间和空间是绝对的，又是相对的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时间和空间是有限的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．时间和空间是无限的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我国古代哲学家王夫之认为：“动静者，乃阴阳之动静也。”“皆本物之固然。”“静者静动，非不动也。”“静即含动，动不含静。”“动、静，皆动也。”这在哲学上表达了（</w:t>
      </w:r>
      <w:r>
        <w:rPr>
          <w:rFonts w:hint="default" w:ascii="Calibri" w:hAnsi="Calibri" w:eastAsia="宋体" w:cs="Times New Roman"/>
          <w:kern w:val="2"/>
          <w:sz w:val="21"/>
          <w:szCs w:val="22"/>
          <w:lang w:val="en-US" w:eastAsia="zh-CN" w:bidi="ar"/>
        </w:rPr>
        <w:t>ABC</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运动是物质的固有属性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静止是运动的特殊状态</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静止是相对的，运动是绝对的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运动是静止的总和</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．静止是绝对的，运动是相对的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马克思说：“社会生活在本质上是实践的。”这一命题的主要含义是（</w:t>
      </w:r>
      <w:r>
        <w:rPr>
          <w:rFonts w:hint="default" w:ascii="Calibri" w:hAnsi="Calibri" w:eastAsia="宋体" w:cs="Times New Roman"/>
          <w:kern w:val="2"/>
          <w:sz w:val="21"/>
          <w:szCs w:val="22"/>
          <w:lang w:val="en-US" w:eastAsia="zh-CN" w:bidi="ar"/>
        </w:rPr>
        <w:t>CDE</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实践是社会历史的客体</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实践是社会历史的主体</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实践是社会关系形成的基础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实践形成了社会生活的基本领域</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．实践构成了社会发展的动力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恩格斯说：“当我们深思熟虑地考察自然界或人类历史或我们自己的精神活动的时候，首先呈现在我们眼前的，是一幅由种种联系和相互作用无穷无尽地交织起来的画面。”这段话所包含的辩证法观点有（</w:t>
      </w:r>
      <w:r>
        <w:rPr>
          <w:rFonts w:hint="default" w:ascii="Calibri" w:hAnsi="Calibri" w:eastAsia="宋体" w:cs="Times New Roman"/>
          <w:kern w:val="2"/>
          <w:sz w:val="21"/>
          <w:szCs w:val="22"/>
          <w:lang w:val="en-US" w:eastAsia="zh-CN" w:bidi="ar"/>
        </w:rPr>
        <w:t>ABCD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联系是客观世界的本性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一切事物都处于相互联系之中</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世界是一个相互联系的统一整体</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联系既是普遍的又是复杂多样的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．联系的本质存在于人们的思维之中</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下列选项中，体现发展的实质的有（</w:t>
      </w:r>
      <w:r>
        <w:rPr>
          <w:rFonts w:hint="default" w:ascii="Calibri" w:hAnsi="Calibri" w:eastAsia="宋体" w:cs="Times New Roman"/>
          <w:kern w:val="2"/>
          <w:sz w:val="21"/>
          <w:szCs w:val="22"/>
          <w:lang w:val="en-US" w:eastAsia="zh-CN" w:bidi="ar"/>
        </w:rPr>
        <w:t>BCD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因祸得福，祸福相依</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无产阶级专政代替资产阶级专政</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培育出新优质品种</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原始社会的公有制经过私有制到社会主义的公有制</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．某种时尚开始流行</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矛盾同一性在事物发展中的作用表现为（</w:t>
      </w:r>
      <w:r>
        <w:rPr>
          <w:rFonts w:hint="default" w:ascii="Calibri" w:hAnsi="Calibri" w:eastAsia="宋体" w:cs="Times New Roman"/>
          <w:kern w:val="2"/>
          <w:sz w:val="21"/>
          <w:szCs w:val="22"/>
          <w:lang w:val="en-US" w:eastAsia="zh-CN" w:bidi="ar"/>
        </w:rPr>
        <w:t>ABD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矛盾双方在相互依存中得到发展</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矛盾双方相互吸取有利于自身发展的因素</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调和矛盾双方的对立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规定事物发展的基本趋势</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．使统一体分解</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下列命题中属于揭示事物本质的有（</w:t>
      </w:r>
      <w:r>
        <w:rPr>
          <w:rFonts w:hint="default" w:ascii="Calibri" w:hAnsi="Calibri" w:eastAsia="宋体" w:cs="Times New Roman"/>
          <w:kern w:val="2"/>
          <w:sz w:val="21"/>
          <w:szCs w:val="22"/>
          <w:lang w:val="en-US" w:eastAsia="zh-CN" w:bidi="ar"/>
        </w:rPr>
        <w:t>CDE</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水往低处流</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日出于东落于西</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人的本质是社会关系的总和</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意识是人脑对客观世界的反映</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．新生事物是不可战胜的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下列现象属于量变引起质变的有（</w:t>
      </w:r>
      <w:r>
        <w:rPr>
          <w:rFonts w:hint="default" w:ascii="Calibri" w:hAnsi="Calibri" w:eastAsia="宋体" w:cs="Times New Roman"/>
          <w:kern w:val="2"/>
          <w:sz w:val="21"/>
          <w:szCs w:val="22"/>
          <w:lang w:val="en-US" w:eastAsia="zh-CN" w:bidi="ar"/>
        </w:rPr>
        <w:t>ACDE</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生产力的增长引起生产关系的变革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物体由于量的不同而区分不同的体积</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在一定温度下鸡蛋孵出小鸡</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由变异的积累引起旧物种到新物种的变化</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．同样的元素由于结构不同而形成不同的事物</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辩证的否定是（</w:t>
      </w:r>
      <w:r>
        <w:rPr>
          <w:rFonts w:hint="default" w:ascii="Calibri" w:hAnsi="Calibri" w:eastAsia="宋体" w:cs="Times New Roman"/>
          <w:kern w:val="2"/>
          <w:sz w:val="21"/>
          <w:szCs w:val="22"/>
          <w:lang w:val="en-US" w:eastAsia="zh-CN" w:bidi="ar"/>
        </w:rPr>
        <w:t>ABCDE</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事物的自我否定</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事物发展的环节</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事物联系的环节</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扬弃</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．既克服又保留</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社会规律是人们自己的“社会行动的规律”，这是因为（</w:t>
      </w:r>
      <w:r>
        <w:rPr>
          <w:rFonts w:hint="default" w:ascii="Calibri" w:hAnsi="Calibri" w:eastAsia="宋体" w:cs="Times New Roman"/>
          <w:kern w:val="2"/>
          <w:sz w:val="21"/>
          <w:szCs w:val="22"/>
          <w:lang w:val="en-US" w:eastAsia="zh-CN" w:bidi="ar"/>
        </w:rPr>
        <w:t>ABD</w:t>
      </w: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人是社会历史的主体</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人们自己创造自己的历史</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历史发展方向是由人的思想和行动决定的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社会规律存在和实现于实践活动之中</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．社会规律没有客观性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〔多项选择题答案〕</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1.AB2.ABC3.CDE4.ABCD5.BCD6.ABD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7.CDE8.ACDE9.ABCDE10.ABD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三、辨析题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唯物主义是可知论，唯心主义是不可知论。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w:t>
      </w: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这是错误的观点。思维和存在的同一性作为哲学基本问题的第二方面是划分可知论和不可知论的标准。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坚持思维和存在的同一性，即坚持世界的可知性，是唯物主义和某些唯心主义者都承认的观点。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世界统一于存在。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一观点是不对的。世界的统一性问题，讲的是世界上的万事万物有没有统一性，即有没有共同的本质或本原。马克思主义哲学认为，世界的本原是物质，不仅自然界是物质的，人类社会也具有物质性，世界的真正统一性在于它的物质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世界统一于存在”是一个错误的折中主义的命题，之所以是错误的，是因为“存在”是什么，在这里不明确的；如果存在是精神，世界统一于存在是统一于精神，这是唯心主义的命题；反过来，如果存在是物质，世界统一于存在就是统一于物质，这是唯物主义的命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重点论内在地包含着两点论。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这一观点是正确的。所谓重点论是指在分析解决矛盾时，要着重抓主要矛盾和矛盾的主要方面；而两点论则是指在着重抓重点的同时，对非主要矛盾和矛盾的非主要方面给予适当的关注。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重点论的对立面是均衡论，两点论的对立面是一点论。由于讲重点论是以承认非重点的存在为前提的，因而它内在地包含着两点论。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掌握适度原则就是任何时候都不要超过事物的度。</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一观点是不对的。度是保持事物质的稳定性的数量界限，即事物的限度、幅度和范围，度这一哲学范畴启示我们，在认识和处理问题时要掌握适度的原则。为了维持事物正常发展，必须保持事物原有的度，为了促进事物发展，又必须超出事物原有的度，要适时抓住时机，促进事物的质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否定就是新旧事物之间“一刀两断”。</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种观点是不正确的。马克思主义的辩证否定观认为：否定是事物的自我否定，是事物内部矛盾运动的结果；否定既是事物发展的环节，是旧事物向新事物的转变，又是新旧事物联系的环节，新事物孕育产生于旧事物，新旧事物是通过否定环节联系起来的。辩证否定的实质就是“扬弃”，即新事物对旧事物既批判又继承，既克服其消极因素又保留其积极因素。</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四、简答题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哲学的基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恩格斯说：“全部哲学，特别是近代哲学的重大的基本问题，是思维和存在的关系问题”。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思维和存在的关系是从多方面展开的，其中最重要的有两个方面：一是思维与存在谁是第一性的，是思维产生存在还是存在产生思维；二是思维与存在是否具有同一性，即思维能否正确反映存在。根据对第一方面的不同回答，哲学被分为唯物主义和唯心主义两大阵营。根据对第二方面的不同回答，认识论可划分为可知论与不可知论两种基本观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、唯心主义得以产生和长期存在的根源有哪些？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唯心主义得以产生和长期存在有三个根源。一是社会历史根源，主要表现为产生初期生产力低下和科学不发达；二是阶级根源，保守、反动的阶级或集团的需要和支持是唯心主义能够存在和发展的重要原因；三是认识根源，割裂主观与客观、认识与实践的辩证关系，片面夸大认识过程的某一方面或环节，也将通向唯心主义。在这三个根源中，认识根源的作用最为持久，因而反对唯心主义将是一个长期的任务。</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为什么我们把马克思主义哲学称为“实践唯物主义”？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实践性是马克思主义哲学最显著、最根本的特点。马克思主义哲学在理论上全面地论证了实践在整个哲学中的基础地位和在认识中的决定作用，把实践的观点看作是自己首要的和基本的观点。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同时它强调它的全部理论都要付诸实践，指导实践，化作群众改造世界的物质力量。马克思主义哲学作为“新世界观”，“新”就新在它既不是像旧唯物主义那样仅从所谓纯客观的角度去直观事物，也不是像唯心主义那样仅从主观方面去理解事物，而是以实践为基点去理解事物，从而开辟了一个认识世界和改造世界的新视角、新天地。正是在这种意义上，我们把马克思主义哲学称为“实践唯物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承认相对静止的存在有何意义？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承认相对静止的存在有如下意义：首先，静止是运动的量度，只有承认相对静止，才能把握运动。其次，相对静止是事物分化和由低级向高级发展的根本条件。第三，只有承认相对静止，才能把事物区分开来进行科学分析。</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怎样理解意识活动体现了主观与客观的统一？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意识活动体现了主观与客观的统一，表现在以下三方面：意识的形式是主观的，但它反映的内容是客观的；不同主体对同一对象的反映差别是主观的，但造成这种差别的原因是客观的；意识对对象的反映是近似的、有时甚至是歪曲的，这是意识最鲜明的主观特征，但任何反映归根到底都有自己的客观原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为什么说新生事物是不可战胜的？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第一，新生事物符合事物发展的规律，具有强大的生命力和广阔的发展前途。旧事物不符合事物发展的规律，丧失了其存在的必然性，因而新生事物能战胜旧事物。</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新生事物优越于旧事物，具有更强大的生命力。新生事物是在旧事物中产生的，它克服了旧事物中一切消极的东西，又吸收了旧事物中的积极因素，并且增加了更富有生命力的新内容，具有适应新环境的新功能和更强大的生命力。</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三，社会领域中，新生事物从根本上符合人民群众的根本利益和要求，得到广大人民群众的拥护和支持，必然能战胜旧事物。新生事物的成长和发展过程，是一个艰难曲折的过程。我们必须要满腔热情地支持和扶持新生事物，为新生事物的成长开辟道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什么说对立统一规律是唯物辩证法的实质和核心？</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首先，对立统一规律揭示了事物普遍联系的实质内容和变化发展的内在动力；其次，对立统一规律是贯串辩证法其他规律和范畴的中心线索；第三，建立在对立统一规律基础之上的矛盾分析法是最根本的认识方法；最后，是否承认对立统一规律，是辩证法和形而上学两种世界观对立和斗争的焦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简述事物发展过程中内外因的辩证关系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一事物的内部矛盾是该事物发展的内因，一事物与其他事物的矛盾是该事物发展的外因。</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内外因的辩证关系是，内因是事物发展的根据，是事物发展第一位的原因；外因是事物发展的条件，是事物发展第二位的原因；外因一般要通过内因而起作用。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量变和质变及其辩证关系是什么？</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量变是事物的数量及其空间结构形式的变化，是在度的范围内的变化。质变是事物根本性质的变化，是事物由一种质态向另一种质态的飞跃，是超越度的范围的变化。</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量变和质变的辩证关系主要表现为三个方面。第一，量变和质变相互联系。量变是质变的必要准备，质变是量变的必然结果。第二，量变和质变相互渗透。量变中有部分质变，质变中有量的扩张。第三，量变和质变相互转化。量变引起质变，质变又引起新的量变。事物的发展是量变和质变不断转化、循环往复、从低级到高级的演化过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意识的能动性表现在哪些方面？</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意识的能动性表现在以下几个方面：意识活动的目的性和计划性；意识活动本身的创造性；意识活动对人体的控制作用；意识通过人的实践对客观世界的改造。</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五、论述题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试述辩证唯物主义的世界物质统一性原理及其方法论意义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主义哲学的世界物质统一性原理可以表述为：世界是统一的，这种统一是多样性的统一，其统一的基础是物质。该原理是辩证唯物主义的理论基石，它包括了物质观、运动发展观、规律观和意识论。对于指导我们的实践具有重大的意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首先，既然世界是不依赖我们的意识而独立存在的物质世界，这就要求我们在认识和改造世界的过程中，必须从客观实际出发，而不能从主观想象出发。</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其次，既然客观世界是在时空中运动、变化、发展的，这就要求我们从变化着的实际情况出发，一切以时间、地点、条件为转移，实事求是制定方针和政策。</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第三，既然客观世界有自己固有的规律，这就要求我们在实际工作中，按客观规律办事，正确发挥意识的能动性。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试述普遍联系观点的方法论意义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唯物辩证法认为，联系具有普遍性，任何事物都不可能孤立地存在，总是与其他事物处于相互制约、相互影响、相互作用之中。</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个观点的方法论意义主要有二：一是有助于我们树立条件论的思想。联系是普遍的，而具体事物的联系都是有条件的。随着条件的改变，联系的方式也要发生变化。“一切以时间、地点和条件为转移。”马克思主义者是条件论者。但又不唯条件，因为人的实践活动本身又在创造条件和改变条件。二是有助于我们树立整体性的思想。和系统论一样，唯物辩证法认为，从功能上看，整体常常大于部分之和。因此我们在工作中要有全局观念。局部利益要服从整体利益。</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马克思主义基本原理概论复习题</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（附答案）</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第二章认识世界和改造世界</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一、单项选择题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．“从物到感觉和思想”与“从思想和感觉到物”，这是（）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．辩证唯物论与旧唯物论两条认识路线的对立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．辩证法和形而上学的对立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．唯物论与唯心论两条认识路线的对立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．可知论与不可知论的对立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．实践的主体是（）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．绝对精神</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．具有思维能力、从事社会实践和认识活动的人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．人的意识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．实践的客体是（）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．绝对精神的对象化</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．客观物质世界</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．人的意识的创造物</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．进人主体的认识和实践范围的客观事物</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．实践的中介是（）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．各种形式的工具、手段及其运用的程序和方法</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．对一事物存在和发展有联系的各种要素的总和</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．构成事物一切要素的总和</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．受命于主观，见之于客观的活动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．马克思主义认为，主客体之间的价值关系是指（）</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．主体对客体的物质欲望和要求</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．主体对客体的能动反映</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．主体对客体的改造和变革的结果</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．客体对于主体的有用性和效益性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“社会上一旦有技术上的需要，则这种需要会比十所大学更能把科学推向前进。”这说明（）</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．实践是认识的来源</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．技术推动了科学的发展</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．实践是认识发展的动力</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．科学进步是实践的目的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．恩格斯说：“人的智力是按照人如何学会改造自然界而发展的。”这说明（）</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．自然界是认识发展的动力</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．实践是认识发展的动力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．人的认识具有主观能动性</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．人具有认识自然的能力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．科学家尼葛庞蒂说：“预测未来的最好办法就是把它创造出来。”从认识和实践的关系看，这句话对我们的启示是（）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．认识总是滞后于实践</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．实践和认识互为先导</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．实践高于（理论的）认识，因为它不仅具有普遍性的品格，而且具有直接现实性的品格</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．实践与认识是合一的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“纸上得来终觉浅．绝知此事要躬行”，陆游这一名句强调的是（）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．实践是认识的来源</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．实践是推动认识发展的动力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．实践是认识的目的</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．间接经验毫无用处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．感性认识和理性认识的区别是（）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．感性认识是可靠的，理性认识是不可靠的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．感性认识来源于实践，理性认识来源于书本</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．感性认识是对现象的认识，理性认识是对本质的认识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．感性认识来源于直接经验，理性认识来源于间接经验</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11</w:t>
      </w:r>
      <w:r>
        <w:rPr>
          <w:rFonts w:hint="eastAsia" w:ascii="Calibri" w:hAnsi="Calibri" w:eastAsia="宋体" w:cs="宋体"/>
          <w:kern w:val="2"/>
          <w:sz w:val="21"/>
          <w:szCs w:val="22"/>
          <w:lang w:val="en-US" w:eastAsia="zh-CN" w:bidi="ar"/>
        </w:rPr>
        <w:t>．我们通过眼、耳、鼻、舌、身各种感官感觉到一个梨子的各种属性，在意识中把它们联系起来形成了关于这个梨子的感性形象，这种反映形式是（）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．感觉</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．知觉</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．表象</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．分析</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w:t>
      </w:r>
      <w:r>
        <w:rPr>
          <w:rFonts w:hint="eastAsia" w:ascii="Calibri" w:hAnsi="Calibri" w:eastAsia="宋体" w:cs="宋体"/>
          <w:kern w:val="2"/>
          <w:sz w:val="21"/>
          <w:szCs w:val="22"/>
          <w:lang w:val="en-US" w:eastAsia="zh-CN" w:bidi="ar"/>
        </w:rPr>
        <w:t>．对于哲学史上长期争论不休的唯理论和经验论两大派别的正确评价是（）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．唯理论是正确的，经验论是错误的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．经验论是正确的，唯理论是错误地</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．唯理论和经验论各有片面的真理性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．唯理论和经验论都是完全错误的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13.</w:t>
      </w:r>
      <w:r>
        <w:rPr>
          <w:rFonts w:hint="eastAsia" w:ascii="Calibri" w:hAnsi="Calibri" w:eastAsia="宋体" w:cs="宋体"/>
          <w:kern w:val="2"/>
          <w:sz w:val="21"/>
          <w:szCs w:val="22"/>
          <w:lang w:val="en-US" w:eastAsia="zh-CN" w:bidi="ar"/>
        </w:rPr>
        <w:t>“真理和谬误的对立，只是在非常有限的范围内才有意义”是（）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．形而上学的观点</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．唯物辩证法的观点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．诡辩论的观点</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．相对主义的观点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14</w:t>
      </w:r>
      <w:r>
        <w:rPr>
          <w:rFonts w:hint="eastAsia" w:ascii="Calibri" w:hAnsi="Calibri" w:eastAsia="宋体" w:cs="宋体"/>
          <w:kern w:val="2"/>
          <w:sz w:val="21"/>
          <w:szCs w:val="22"/>
          <w:lang w:val="en-US" w:eastAsia="zh-CN" w:bidi="ar"/>
        </w:rPr>
        <w:t>．真理与谬误之间的相互关系是（）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．在任何情况下都是绝对对立的</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．没有相互转化的可能性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．在一定条件下可以互相转化</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．两者之间没有原则区别</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15</w:t>
      </w:r>
      <w:r>
        <w:rPr>
          <w:rFonts w:hint="eastAsia" w:ascii="Calibri" w:hAnsi="Calibri" w:eastAsia="宋体" w:cs="宋体"/>
          <w:kern w:val="2"/>
          <w:sz w:val="21"/>
          <w:szCs w:val="22"/>
          <w:lang w:val="en-US" w:eastAsia="zh-CN" w:bidi="ar"/>
        </w:rPr>
        <w:t>．“真理是人造的供人使用的工具”的看法是（）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．主观唯心主义</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．客观唯心主义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．辩证唯物主义</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．机械唯物主义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16.</w:t>
      </w:r>
      <w:r>
        <w:rPr>
          <w:rFonts w:hint="eastAsia" w:ascii="Calibri" w:hAnsi="Calibri" w:eastAsia="宋体" w:cs="宋体"/>
          <w:kern w:val="2"/>
          <w:sz w:val="21"/>
          <w:szCs w:val="22"/>
          <w:lang w:val="en-US" w:eastAsia="zh-CN" w:bidi="ar"/>
        </w:rPr>
        <w:t>“真理是思想形式，是人类经验的组织形式”这是（）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．主观唯心主义真理论</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．辩证唯物主义真理论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．客观真理论</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．形而上学真理论</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17.</w:t>
      </w:r>
      <w:r>
        <w:rPr>
          <w:rFonts w:hint="eastAsia" w:ascii="Calibri" w:hAnsi="Calibri" w:eastAsia="宋体" w:cs="宋体"/>
          <w:kern w:val="2"/>
          <w:sz w:val="21"/>
          <w:szCs w:val="22"/>
          <w:lang w:val="en-US" w:eastAsia="zh-CN" w:bidi="ar"/>
        </w:rPr>
        <w:t>“此亦一是非，彼亦一是非”的命题，其含义是（）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．强调真理的客观性</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．否认真理的客观性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．强调真理具有客观标准</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．否认真理具有客观标准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18.</w:t>
      </w:r>
      <w:r>
        <w:rPr>
          <w:rFonts w:hint="eastAsia" w:ascii="Calibri" w:hAnsi="Calibri" w:eastAsia="宋体" w:cs="宋体"/>
          <w:kern w:val="2"/>
          <w:sz w:val="21"/>
          <w:szCs w:val="22"/>
          <w:lang w:val="en-US" w:eastAsia="zh-CN" w:bidi="ar"/>
        </w:rPr>
        <w:t>“对客观事物的反映即是真理”，这是（）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．混淆了真理性认识与一般认识的错误观点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．辩证唯物主义的真理观</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．一切唯物主义的真理观</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．混淆了真理的客观性与规律客观性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19.</w:t>
      </w:r>
      <w:r>
        <w:rPr>
          <w:rFonts w:hint="eastAsia" w:ascii="Calibri" w:hAnsi="Calibri" w:eastAsia="宋体" w:cs="宋体"/>
          <w:kern w:val="2"/>
          <w:sz w:val="21"/>
          <w:szCs w:val="22"/>
          <w:lang w:val="en-US" w:eastAsia="zh-CN" w:bidi="ar"/>
        </w:rPr>
        <w:t>“听其言必责其用，观其行必求其功。”这种观点是（）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．强调认识对实践的作用</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．强调实践对认识的检验作用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．认为认识可以脱离实践</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．认为实践可以脱离认识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20</w:t>
      </w:r>
      <w:r>
        <w:rPr>
          <w:rFonts w:hint="eastAsia" w:ascii="Calibri" w:hAnsi="Calibri" w:eastAsia="宋体" w:cs="宋体"/>
          <w:kern w:val="2"/>
          <w:sz w:val="21"/>
          <w:szCs w:val="22"/>
          <w:lang w:val="en-US" w:eastAsia="zh-CN" w:bidi="ar"/>
        </w:rPr>
        <w:t>．承认我们知识的相对性就（）</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．必然归结为诡辩论</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．必然归结为怀疑主义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．必然归结为不可知论</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．可以防止认识的僵化</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21.</w:t>
      </w:r>
      <w:r>
        <w:rPr>
          <w:rFonts w:hint="eastAsia" w:ascii="Calibri" w:hAnsi="Calibri" w:eastAsia="宋体" w:cs="宋体"/>
          <w:kern w:val="2"/>
          <w:sz w:val="21"/>
          <w:szCs w:val="22"/>
          <w:lang w:val="en-US" w:eastAsia="zh-CN" w:bidi="ar"/>
        </w:rPr>
        <w:t>“人的思维是否具有真理性，这并不是一个理论的问题，而是一个实践的问题。人应该在实践中证明自己思维的真理性，即自己思维的现实性和力量，亦即自己思维的此岸性。”这一论断说明了（）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．实践是认识的来源和动力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．实践是检验认识是否具有真理性的唯一标准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．实践检验真理不需要理论指导</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．认识活动与实践活动具有同样的作用和力量</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22</w:t>
      </w:r>
      <w:r>
        <w:rPr>
          <w:rFonts w:hint="eastAsia" w:ascii="Calibri" w:hAnsi="Calibri" w:eastAsia="宋体" w:cs="宋体"/>
          <w:kern w:val="2"/>
          <w:sz w:val="21"/>
          <w:szCs w:val="22"/>
          <w:lang w:val="en-US" w:eastAsia="zh-CN" w:bidi="ar"/>
        </w:rPr>
        <w:t>．列宁提出的：“从物到感觉和思想”与“从思想和感觉到物”是（）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．唯物主义认识论与唯心主义认识论的对立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．经验论与唯理论的对立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．反映论与先验论的对立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．可知论与不可知论的对立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23</w:t>
      </w:r>
      <w:r>
        <w:rPr>
          <w:rFonts w:hint="eastAsia" w:ascii="Calibri" w:hAnsi="Calibri" w:eastAsia="宋体" w:cs="宋体"/>
          <w:kern w:val="2"/>
          <w:sz w:val="21"/>
          <w:szCs w:val="22"/>
          <w:lang w:val="en-US" w:eastAsia="zh-CN" w:bidi="ar"/>
        </w:rPr>
        <w:t>．没有抽象的真理，真理总是具体的。这一命题强调（）</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．真理是感性的直观，不是理性的抽象</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．真理的内容是客观的，形式是主观的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．同一对象真理性的认识只有一个</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．真理是与人的具体利益相联系的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24</w:t>
      </w:r>
      <w:r>
        <w:rPr>
          <w:rFonts w:hint="eastAsia" w:ascii="Calibri" w:hAnsi="Calibri" w:eastAsia="宋体" w:cs="宋体"/>
          <w:kern w:val="2"/>
          <w:sz w:val="21"/>
          <w:szCs w:val="22"/>
          <w:lang w:val="en-US" w:eastAsia="zh-CN" w:bidi="ar"/>
        </w:rPr>
        <w:t>．列宁说：“没有革命的理论，就不会有革命的行动”，这一命题的含义是（）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．革命理论比革命行动更重要</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．革命运动是革命理论的派生物</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．革命理论对革命实践具有指导作用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．革命理论最终决定革命运动的成败</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25</w:t>
      </w:r>
      <w:r>
        <w:rPr>
          <w:rFonts w:hint="eastAsia" w:ascii="Calibri" w:hAnsi="Calibri" w:eastAsia="宋体" w:cs="宋体"/>
          <w:kern w:val="2"/>
          <w:sz w:val="21"/>
          <w:szCs w:val="22"/>
          <w:lang w:val="en-US" w:eastAsia="zh-CN" w:bidi="ar"/>
        </w:rPr>
        <w:t>．法国科学家路易·巴斯德说：“在观察事物之际，机遇偏爱有准备的头脑。”这句话强调了（）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．人们只有发挥主观能动性才能认识事物</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．人们获得感性经验至关重要</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．人们不仅要善于观察事物，而且要善于思考问题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．人们在认识事物是要有理性的指导</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26</w:t>
      </w:r>
      <w:r>
        <w:rPr>
          <w:rFonts w:hint="eastAsia" w:ascii="Calibri" w:hAnsi="Calibri" w:eastAsia="宋体" w:cs="宋体"/>
          <w:kern w:val="2"/>
          <w:sz w:val="21"/>
          <w:szCs w:val="22"/>
          <w:lang w:val="en-US" w:eastAsia="zh-CN" w:bidi="ar"/>
        </w:rPr>
        <w:t>．马克思指出：“搬运夫和哲学家之间的原始差别要比家犬和猎犬之间的差别小得多，它们之间的鸿沟是分工掘成的。”这表明（）</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．人的聪明才智无先天区别</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．人的聪明才智的大小主要取决于主观努力的程度</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．人的聪明才智主要来源于后天实践</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．人的聪明才智由人的社会政治地位决定</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27</w:t>
      </w:r>
      <w:r>
        <w:rPr>
          <w:rFonts w:hint="eastAsia" w:ascii="Calibri" w:hAnsi="Calibri" w:eastAsia="宋体" w:cs="宋体"/>
          <w:kern w:val="2"/>
          <w:sz w:val="21"/>
          <w:szCs w:val="22"/>
          <w:lang w:val="en-US" w:eastAsia="zh-CN" w:bidi="ar"/>
        </w:rPr>
        <w:t>．真理和谬误的界限在于（）</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．是否符合人的利益和愿望</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．是否符合马克思主义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．是否反映了客观事物的本质和规律</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．是否为大多数人所接受</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28</w:t>
      </w:r>
      <w:r>
        <w:rPr>
          <w:rFonts w:hint="eastAsia" w:ascii="Calibri" w:hAnsi="Calibri" w:eastAsia="宋体" w:cs="宋体"/>
          <w:kern w:val="2"/>
          <w:sz w:val="21"/>
          <w:szCs w:val="22"/>
          <w:lang w:val="en-US" w:eastAsia="zh-CN" w:bidi="ar"/>
        </w:rPr>
        <w:t>．真理的绝对性是指它的（）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．具体性</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．客观性</w:t>
      </w: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．终极性</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．全面性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29</w:t>
      </w:r>
      <w:r>
        <w:rPr>
          <w:rFonts w:hint="eastAsia" w:ascii="Calibri" w:hAnsi="Calibri" w:eastAsia="宋体" w:cs="宋体"/>
          <w:kern w:val="2"/>
          <w:sz w:val="21"/>
          <w:szCs w:val="22"/>
          <w:lang w:val="en-US" w:eastAsia="zh-CN" w:bidi="ar"/>
        </w:rPr>
        <w:t>．真理观上的相对主义，错误在于（）</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．夸大真理的相对性，否认真理的绝对性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．夸大真理的绝对性，否认真理的相对性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．只讲真理的客观性，否认真理的相对性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．认为关于同一对象真理性的认识只有一个</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30</w:t>
      </w:r>
      <w:r>
        <w:rPr>
          <w:rFonts w:hint="eastAsia" w:ascii="Calibri" w:hAnsi="Calibri" w:eastAsia="宋体" w:cs="宋体"/>
          <w:kern w:val="2"/>
          <w:sz w:val="21"/>
          <w:szCs w:val="22"/>
          <w:lang w:val="en-US" w:eastAsia="zh-CN" w:bidi="ar"/>
        </w:rPr>
        <w:t>．实践基础上的理论创新，是（）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．决定了社会发展趋势</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．决定着社会变革力度</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．社会发展和变革的先导</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．一个国家兴旺发达的最终源泉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［单项选择题答案］</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1.C</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2.B</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3.D</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4.A</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5.D</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6.C</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7.B</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8.C</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9.C</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10.C</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 xml:space="preserve">11.B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12.C</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13.B</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14.C</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15.A</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16.A</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17.D</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18.A</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19.B</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20.D</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 xml:space="preserve">21.B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22.A</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23.C</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24.C</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25.D</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26.C</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27.C</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28.B</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29.A</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30.C</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二、多项选择题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．实践的中介系统包括（）</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．人的肢体延长、体能放大的工具系统</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．人的感官和大脑延伸、智力放大的工具系统</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．进人主体认识和实践范围的各种物质系统</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．在思维中把对象的某种属性、因素抽取出来的逻辑方法</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在思维中把对象的某种属性、因素抽取出来的操作系统</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．主体与客体相互作用的过程包括以下环节（）</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．确定实践目的和实践方案</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．通过一定的实践手段把实践方案变成实际的实践活动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．通过反馈和调节，使实践目的、手段和结果按一定方向运行</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．通过改造主观世界而支配客观世界的运行</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通过改造客观世界而支配主观世界的运行</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．马克思主义认识论与唯心主义认识论的区别在于是否承认（）</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．世界的可知性</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．客观事物是认识的对象</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．认识发展的辩证过程</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．社会实践是认识的基础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认识是否经历一个过程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．实践在认识中的决定作用表现在（）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．实践提出了认识的课题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．实践创造出必要的物质条件和手段，使认识成为可能</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．实践是认识的唯一来源</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．实践是检验认识真理性的唯一标准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实践使认识得以产生和发展</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．辩证唯物主义认为，认识是（）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．主体对各种认识要素的建构</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．主体对客体的能动的反映</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．主体对客体信息的选择</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．主体对客体信息的加工</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．主体与客体的统一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．能动的反映论与机械反映论的主要区别在于（）</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．是否承认客观事物和人的思想是认识的对象</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．是否承认检验认识真理性的标准是实践</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．是否承认实践在认识中的决定作用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．是否承认认识是一个充满矛盾的辩证过程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是否承认世界是可知的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“批判的武器当然不能代替武器的批判，物质的力量只能用物质的力量来摧毁，理论一经群众掌握，也会变成物质力量。”这一论断的哲学思想是（）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．理论对实践具有指导作用</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．理论不能代替实践</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．理论本身就是物质的力量</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．理论的作用可以通过实践表现出来</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．理论优于实践</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．“单凭观察所得的经验，是决不能充分证明必然性的。这是如此正确，以至于不能从太阳总是在早晨升起来判断它明天会再升起。”恩格斯这段话的含义是（）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．感性认识有待于上升为理性认识</w:t>
      </w: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．感性认识具有局限性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．事物的必然性与感性、经验性毫无关系</w:t>
      </w: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．归纳方法不是万能的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．感性认识是不可靠的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．真理原则和价值原则的区别是（）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．真理原则侧重于主观性，价值原则侧重于主体性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．真理原则侧重于客体性，价值原则侧重于主体性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．真理原则说明认定活动的客观制约性，价值原则表明人的活动的目的性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．真理原则体现了人的活动中的统一性，价值原则体现了社会活动中的多样性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．真理原则侧重于现实性，价值原则侧重于理论性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．对待马克思主义，必须（）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A</w:t>
      </w:r>
      <w:r>
        <w:rPr>
          <w:rFonts w:hint="eastAsia" w:ascii="Calibri" w:hAnsi="Calibri" w:eastAsia="宋体" w:cs="宋体"/>
          <w:kern w:val="2"/>
          <w:sz w:val="21"/>
          <w:szCs w:val="22"/>
          <w:lang w:val="en-US" w:eastAsia="zh-CN" w:bidi="ar"/>
        </w:rPr>
        <w:t>．解放思想、实事求是、与时俱进、求真务实</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B</w:t>
      </w:r>
      <w:r>
        <w:rPr>
          <w:rFonts w:hint="eastAsia" w:ascii="Calibri" w:hAnsi="Calibri" w:eastAsia="宋体" w:cs="宋体"/>
          <w:kern w:val="2"/>
          <w:sz w:val="21"/>
          <w:szCs w:val="22"/>
          <w:lang w:val="en-US" w:eastAsia="zh-CN" w:bidi="ar"/>
        </w:rPr>
        <w:t>．坚持实践创新和理论创新</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C</w:t>
      </w:r>
      <w:r>
        <w:rPr>
          <w:rFonts w:hint="eastAsia" w:ascii="Calibri" w:hAnsi="Calibri" w:eastAsia="宋体" w:cs="宋体"/>
          <w:kern w:val="2"/>
          <w:sz w:val="21"/>
          <w:szCs w:val="22"/>
          <w:lang w:val="en-US" w:eastAsia="zh-CN" w:bidi="ar"/>
        </w:rPr>
        <w:t>．把马克思主义作为进一步研究的出发点和供这种研究的方法，而不是教义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D</w:t>
      </w:r>
      <w:r>
        <w:rPr>
          <w:rFonts w:hint="eastAsia" w:ascii="Calibri" w:hAnsi="Calibri" w:eastAsia="宋体" w:cs="宋体"/>
          <w:kern w:val="2"/>
          <w:sz w:val="21"/>
          <w:szCs w:val="22"/>
          <w:lang w:val="en-US" w:eastAsia="zh-CN" w:bidi="ar"/>
        </w:rPr>
        <w:t>．把马克思主义作为永恒真理，只能坚持不能发展</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E.</w:t>
      </w:r>
      <w:r>
        <w:rPr>
          <w:rFonts w:hint="eastAsia" w:ascii="Calibri" w:hAnsi="Calibri" w:eastAsia="宋体" w:cs="宋体"/>
          <w:kern w:val="2"/>
          <w:sz w:val="21"/>
          <w:szCs w:val="22"/>
          <w:lang w:val="en-US" w:eastAsia="zh-CN" w:bidi="ar"/>
        </w:rPr>
        <w:t>既要坚持马克思主义，又要发展马克思主义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［多项选择题答案］</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1.AB</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2.ABC</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3.BD</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4.ABCDE</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5.ABCD</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6.CD</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7.ABD</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8.ABD</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 xml:space="preserve">9.BCD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10.ABCE</w:t>
      </w:r>
      <w:r>
        <w:rPr>
          <w:rFonts w:hint="eastAsia" w:ascii="Calibri" w:hAnsi="Calibri" w:eastAsia="宋体" w:cs="宋体"/>
          <w:kern w:val="2"/>
          <w:sz w:val="21"/>
          <w:szCs w:val="22"/>
          <w:lang w:val="en-US" w:eastAsia="zh-CN" w:bidi="ar"/>
        </w:rPr>
        <w:t>　</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三、辨析题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．主体和客体就是主观和客观。</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这一观点是不对的。主体与客体、主观和客观这两对范畴之间有联系，但不等同。</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主观指人的意识、认识、思维，客观即事物的客观存在，如自然界、人类社会等。主观和客观的关系相当于意识和物质、思维和存在的关系，主体和客体则是认识论范畴，主体是从事实践和认识活动的人，客体指与主体发生联系，进人主体认识和实践范围的客观事物。</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两对范畴的联系表现在：主体有主观性，有意识和目的；客体首先是客观存在，才能成为主体认识和改造的对象。</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两对范畴的区别在于：主体只有和客体相联系才称为主体，离开客体就无所谓主体。而客观存在可以是不依赖于主观、主体的。客观事物与客体是两个有区别的范畴：客观事物只有和主体发生联系才成为主体的客体。当客观事物尚未进人人的认识领域时，它还只是自在的客观存在，并不是认识的客体。只有与认识的主体发生了对象性关系时，客观事物才具有客体的意义；另一方面，认识的客体不一定是客观事物。当人的认识活动指向人的精神活动时，认识的客体是精神客体。精神客体本身不属于客观事物。</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“彼亦一是非，此亦一是非”就是“仁者见仁，智者见智”，二者都是对客观真理的否定。</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这一观点是不对的。上述观点不等同。所谓客观真理是指人的认识中含有不依赖于人的客观内容，是对客观事物及其规律的正确反映。</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彼亦一是非，此亦一是非”是庄子的观点，认为在“道”的高度去衡量，无所谓是非善恶。是相对主义真理观，它否认真理的客观性和检验真理有客观标准。“仁者见仁，智者见智”是说对同一事物不同的人有不同的见解。这是由于人的认识主体对客体的能动反映，是主体和客体相互作用的结果。人的正确认识不仅具有客观性，而且具有主观性和差别性。而这些具有差别性的认识是否是真理以及在多大程度上是真理，应有实践来检验。承认人的认识上的主观性和差别性，并不等于否定客观真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．凡是亲眼所见，亲耳所听都是直接经验，是对客观事物本质的、真实反映。</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一观点是不对的。亲眼所见，亲耳所听是感性认识的感觉阶段，是直接的感性经验。由于认识主体和客体的局限性和特殊性，有些是对客观事实的真实反映，有些则是不符合客观事实的虚假反映或骗局。视觉和听觉是感性认识，它们具有直接性、丰富性，但是它的缺点是直观性和表面性，不能深人、全面地反映事物，有待于在感性经验的基础上，用科学态度加以分析，上升为理性认识，才能把握事物的本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该命题夸大感觉在认识中的作用，将感觉与事实相混淆，在理论上容易导致主观唯心主义。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“人的思维是至上的，又是非至上的”。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一观点是正确的。这是恩格斯论人类思维能力的辩证论断。人类思维，按其本性、能力、使命和可能性来说，是能够认识无限发展着的物质世界的，这是思维的至上性，即所谓的无限性和绝对性。但是，每一个人以至每一代人，由于受客观事物及其暴露程度的限制，受社会历史条件、实践水平、主观条件以及生命的有限性等各方面的限制，他们的行为又是非至上的，即有限的和相对的。思维的至上性和非至上性的矛盾是在无止境的人类世代更迭中不断得到解决的。思维的至上性是在一系列非常不至上地思维着的人们中实现的，而一系列非常不至上的思维又体现着思维的至上性。否认思维的至上性，会走向相对主义和不可知论；否认思维的非至上性，就会走向思想僵化和绝对主义。</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马克思主义主张思维的至上和非至上的辩证统一。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．认识是一个不断反复和无限发展的过程。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此观点正确。一个正确的思想，往往需要经历由实践到认识、又由认识到实践多次反复才能完成。这是受认识主体的限制和认识对象暴露程度的限制。首先，从客体上看，事物是复杂的，它的本质的暴露是一个过程。人的认识还要受历史条件、科学技术条件、实践水平和手段等因素的制约；其次，认识主体要受自身的局限性，受立场、观点、方法、知识水平、经验以至身体素质等等因素的制约，因此，对客观事物特别是比较复杂的事物的认识，要经过实践和认识的多次反复，不断修正、补充、深化，才能形成正确的思想。</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由于世界及其联系和发展在空间和时间上是无限的，人的实践的发展是一个过程，人的认识也必然是无限发展的过程。实践、认识、再实践、再认识，循环往复以至无穷，每一循环的内容，都比较地进到了高一级的程度。</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四、简要回答题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简述实践和认识的主体与客体及其关系。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实践和认识的主体是指具有思维能力、从事社会实践和认识活动的人；客体则是指实践和认识活动所指向的对象。</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主体和客体的关系，从根本上说是认识关系和实践关系。辩证唯物主义认识论认为，主体和客体的关系不仅仅是认识和被认识的关系，而且也是改造和被改造的关系；主体反映客体的过程，也是主体改造客体的过程。所谓认识过程，就是人们在改造对象的实践中辩证地反映对象的过程。主体的这种认识、改造客体的过程，从根本上说，是为了满足自己的需要，获得一定的价值。主体在实践活动中，不断地打破客体的限制，超越现实客体，发展自己的能力和需求，同时也使客体得到进一步改造、发展和完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简述实践在认识中的决定作用。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实践是认识的基础，它对认识的决定作用主要表现在四个方面：</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实践产生了认识的需要。人们要改造世界就必须首先认识世界，人类的认识活动总是为各个时代社会实践的特定需要服务的，科学研究的任务也总是围绕着社会实践的需要这个中心来确定的。社会实践的需要始终是人类认识发展的强大动力。</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第二，实践为认识提供了可能。人类实践活动提出的问题归根结底只能依靠和通过实践来解决。实践创造出必要的物质条件和手段，使人的认识能够不断发展。</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三，实践使认识得以产生和发展。人们只有通过实践实际地改造和变革对象，才能使对象的真实状态、属性、关系、本质和规律得到充分的暴露；也只有通过实践使自己的感觉器官直接地同对象相接触，才能使对象的各种现象反映到头脑中来，形成一定的直接经验，并进而上升到理性认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第四，实践是检验认识的真理性的唯一标准。人们只有在实践中才能检验自己认识的真理性。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总之，人的认识是从实践产生，为实践服务，随实践发展，并受实践检验的。认识依赖于实践，离开实践的认识是根本不可能的。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简述辩证唯物主义认识论与旧唯物主义认识论的区别。</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辩证唯物主义和旧唯物主义虽然都坚持反映论，认为认识是主体对客体的反映，但是两者之间又有着性质上的区别。</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旧唯物主义的认识论即形而上学唯物主义认识论，把人的认识看成是消极地、被动地反映和接受外界对象。它有两个严重的缺陷：一是离开实践考察认识问题，因而不了解实践对认识的决定作用；二是不了解认识的辩证性质，离开辩证法来考察认识问题，不能把认识看作是一个不断发展的过程，而认为认识是一次性完成的。这种直观的消极被动的反映论是不利学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辩证唯物主义的认识论在继承了旧唯物主义的反映论的合理前提的同时，又克服了它的严重缺陷。首先，辩证唯物主义的认识论把实践的观点引入了认识论，科学地规定了认识的主体和客体及其相互关系，认为主体与客体的关系首先是一种改造与被改造的关系，在此基础上才产生了它们之间的反映与被反映的关系。其次，辩证唯物主义把辩证法应用于反映论，应用于考察认识的发展过程，科学地揭示了认识过程中的多方面的辩证关系。因而，它全面地揭示了认识过程的辩证性质，把认识看成一个由不知到知、由浅人深的充满矛盾的能动的认识过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这种以实践观点和辩证观点为特征的反映论，不仅驳倒了唯心主义先验论和不可知主义怀疑论，而且克服了旧唯物主义直观反映论的缺陷，创立了以科学实践观为基础的能动的革命的反映论，实现了人类认识史上的变革。</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如何理解感性认识与理性认识的辩证关系？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感性认识是人们在实践基础上，由感觉器官直接感受到的关于事物的现象、事物的外部联系、事物的各个方面的认识，包括感觉、知觉和表象三种形式。感性认识是认识的初级阶段，直接性是其突出的特点。感性认识是用具体的、生动的形象直接反映外部世界，以事物的现象即外部联系为内容，还没有深人到对事物的本质的认识。所以，感性认识虽然是生动的、形象的，但是还不深刻，这是其局限性所在，因而也是它必须要上升到理性认识的原因所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理性认识是指人们借助抽象思维，在概括整理大量感性材料的基础上，达到关于事物的本质、全体、内部联系和事物自身规律性的认识。理性认识包括概念、判断、推理三种形式。从概念到判断再到推理，是理性认识由低级到高级的发展。理性认识是认识的高级阶段，具有抽象性、间接性的特点，它以反映事物的本质为内容，因而是深刻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感性认识和理性认识有着密不可分的辩证联系。首先，理性认识依赖于感性认识，理性认识必须以感性认识为基础。坚持理性认识对感性认识的依赖关系，就是坚持了认识论的唯物论。其次，感性认识有待于发展和深化为理性认识、只有使感性认识上升到理性认识，才能把握住事物的本质，满足实践的需要。坚持了这一点，就是坚持了认识论的辩证法。最后，感性认识和理性认识相互渗透，相互包含，二者的区分是相对的，人们不应当也不可能把它们截然分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感性认识和理性认识是辩证统一的，统一的基础是实践。感性认识是在实践中产生的，由感性认识到理性认识的过渡，也是在实践的基础上实现的。如果割裂二者的辩证统一关系，就会走向唯理论和经验论。在实际工作中就会犯教条主义和经验主义的错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5.</w:t>
      </w:r>
      <w:r>
        <w:rPr>
          <w:rFonts w:hint="eastAsia" w:ascii="Calibri" w:hAnsi="Calibri" w:eastAsia="宋体" w:cs="宋体"/>
          <w:kern w:val="2"/>
          <w:sz w:val="21"/>
          <w:szCs w:val="22"/>
          <w:lang w:val="en-US" w:eastAsia="zh-CN" w:bidi="ar"/>
        </w:rPr>
        <w:t>如何理解认识过程的反复性和无限性？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从实践到认识，再从认识到实践，如此实践、认识、再实践、再认识，循环往复以至无穷，一步步地深化和提高，这就是认识发展的总过程。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实践、认识、再实践、再认识”作为认识发展的总过程，不只是实践到认识和认识到实践多次飞跃的综合，而且表现了认识过程的反复性和无限性。认识过程的反复性和无限性是指人们的认识过程既不是封闭式的循环，也不是直线式的前进，而是螺旋式的曲折上升运动。这个运动，从形式上看，表现为认识和实践的反复循环；从内容上看，实践和认识之每一循环，都比较地进到了高一级的程度。正是认识运动中实践和认识的这种循环往复和无限发展，体现了认识的本质和一般发展规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造成认识过程反复性和无限性的原因是：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人们对事物的认识，由于主客观条件的限制，往往不是一次完成的从主观方面说，人们总是受到自己认识能力和实践活动范围的限制。从客观方面说，受到科学技术条件的限制，以及客观过程的发展和表现程度的限制客观事物的本质有一个显露的过程，人的认识也就需要一个过程。</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从人们具体的认识过程看，当某一思想、理论、计划、方案等，经过多次反复，在实践中达到了预想的结果，就算完成了。然而，对于认识过程的推移而言，人们的认识运动还没有完成，并且也永远不会完成。因为物质世界及其发展是无限的。所以，人的认识的任务，就在于不断地克服主观和客观、认识和实践之间的矛盾，求得它们之间的具体的历史的统一，而不是企图去发现所谓的“永恒真理”、“终极真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主观和客观、认识和实践的具体的历史的统一”表明，这个统一应当是具体的、历史的。所谓具体的，即主观认识要同一定时间、地点、条件下的客观实践相符合；所谓历史的，即主观认识要同特定历史发展阶段的客观实践相适应。由于客观实践是具体的、历史的，所以，主观认识也应当是具体的、历史的。当事物的具体过程已经向前推移，转变到另一个具体过程的时候，主观认识就应当随之而转变。如果主观认识仍然停留在原来的阶段上，这就脱离了客观实践的具体的、历史的特点，思想落后于实际，就容易犯保守的错误。当事物的具体过程尚未结束，原有的矛盾尚未得到充分的暴露和展开，向另一个具体过程推移转变的条件还不具备的时候，如果人们硬要把将来可能做的事情勉强拿到现在来做，企图超越阶段，这同样是脱离了客观实践的具体的、历史的特点，就容易犯冒进的错误。</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6.</w:t>
      </w:r>
      <w:r>
        <w:rPr>
          <w:rFonts w:hint="eastAsia" w:ascii="Calibri" w:hAnsi="Calibri" w:eastAsia="宋体" w:cs="宋体"/>
          <w:kern w:val="2"/>
          <w:sz w:val="21"/>
          <w:szCs w:val="22"/>
          <w:lang w:val="en-US" w:eastAsia="zh-CN" w:bidi="ar"/>
        </w:rPr>
        <w:t>如何理解真理的客观性？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真理是人们对于客观事物及其规律的正确认识。真理具有客观性，凡真理都是客观真理。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首先，真理的内容是客观的。真理作为一种主观的思想形式，是把不以人的意志为转移的外部客观世界作为认识对象的。真理最根本的特征就在于对客观事物的本质和规律的正确揭示，就在于思想与客观事物的本质和规律的一致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其次，检验真理的标准也是客观的。实践是检验真理的唯一标准，凡是能够经得起实践的检验、得到实践的证实、主观同客观相符合，这种认识就是真理。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真理的客观性原理，是唯物主义认识论即反映论的一般原理在真理问题上的贯彻。在认识真理思想内容客观性的同时，还必须正确认识真理形式的主观性。真理形式的主观性要求人们必须意识到，真理同它所反映、认识的客观对象之间的区别和联系。我们既不能把真理思想内容的客观性等同于客观对象的客观性，把真理当作客观实在，又要反对唯心主义否认客观真理的错误观点。实用主义所鼓吹的“有用就是真理”，是主观真理论的一个典型。实用主义者把“有用”和“真理”完全等同起来，从根本上否认了客观真理的存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真理的客观性决定了真理的一元性。真理的一元性是指对于特定的认识客体来说，真理只有一个，它不因主体认识的差别和变化而改变。在人们的认识活动中，虽然由于主体认识角度和立场、观点、方法等方面的差异，人们关于同一客体的认识结果往往会有所不同，有时甚至截然相反。但是，这并不表明观点不同的每个人都拥有真理。在任何情况下，对于特定实践活动中的特定的认识对象来说，只能有一种认识是与特定的认识客体的状态、本质和规律相一致的，这种认识就是真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7.</w:t>
      </w:r>
      <w:r>
        <w:rPr>
          <w:rFonts w:hint="eastAsia" w:ascii="Calibri" w:hAnsi="Calibri" w:eastAsia="宋体" w:cs="宋体"/>
          <w:kern w:val="2"/>
          <w:sz w:val="21"/>
          <w:szCs w:val="22"/>
          <w:lang w:val="en-US" w:eastAsia="zh-CN" w:bidi="ar"/>
        </w:rPr>
        <w:t>如何理解真理的绝对性和相对性？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承认真理是客观的，这是真理问题上的唯物论，就真理的发展过程以及人们对它的认识和掌握程度来说，真理又是绝对的和相对的，这是真理问题上的辩证法。任何真理，既具有客观性，同时又具有绝对性和相对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真理的绝对性即具有绝对性的真理，是指真理的无条件性、无限性。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首先，任何真理都必然包含着同客观对象相符合的客观内容，都同谬误有原则的界限，都不能被推翻。否则，就不成其为真理，这一点是绝对的、无条件的。在这个意义上，承认了客观真理也就是承认了绝对真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其次，人类认识按其本性来说，能够正确认识无限发展着的物质世界，认识每前进一步，都是对无限发展着的物质世界的接近，这一点也是绝对的、无条件的。在这个意义上承认世界的可知性，承认人能够获得关于无限发展着的物质世界的正确认识，也就是承认了绝对真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真理的相对性即具有相对性的真理，是指真理的有条件性、有限性。在一定条件下，人们对事物的客观过程及其发展规律的正确认识总是有局限的、不完全的。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首先，真理所反映的对象是有条件的、有限的。任何真理由于都会受到人类实践水平和范围以及认识能力的限制，它只能是对无限的物质世界发展的某一阶段、某一方面、某一层次的认识，因而是有限的。这是真理在广度上的有条件性、有限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其次，真理反映客观对象的正确程度也是有条件的、有限的。任何特定的真理不仅所反映的对象在范围上是有限的，而且其正确程度也是有限的。由于条件的限制，任何真理对认识对象的反映只能是相对正确的，即在认识的深刻程度上、精确度上都是有限的，或者是近似性的。这是真理在深度上的有条件性、有限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真理是具体的，是发展的，真理的绝对性和相对性是辩证统一的。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具有绝对性的真理和具有相对性的真理是相互渗透和相互包含的。一方面，相对之中有绝对，绝对寓于相对之中；真理的相对性之中，也包含着绝对性的颗粒。另一方面，绝对之中有相对，真理的绝对性通过相对性表现出来，无数具有相对性的真理之总和构成具有绝对性的真理，也就是说，从真理的两重性来看，任何真理既是绝对的，又是相对的，是两者的统一。就真理在一定条件下对有限事物的认识来说，它是相对的；就真理在这种条件下，反映客观世界、反映客观事物的本质和规律的真实情况来说，是绝对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具有相对性的真理和具有绝对性的真理又是辩证转化的。真理永远处在由相对向绝对的转化和发展中，这是真理发展的规律。人类认识是一个不断深化的过程，是从相对性真理走向绝对性真理、接近绝对性真理的过程。任何真理性的认识都是由相对性真理向绝对性真理转化过程中的一个环节。人类已经取得的任何一项真理，都是绝对性真理长河中的一个成分，都是以往实践和认识的终点，又是进一步迈向绝对真理的起点，人们向绝对真理的接近，是无止境的，永远不会停留在一个水平上。</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总而言之，绝对性真理和相对性真理，从“静态”上看，即从它们的相互渗透上看，任何客观真理既是绝对的，又是相对的；从“动态”上看，即从真理的发展上看，任何客观真理都是由相对性真理向绝对性真理转化的一个环节，又都表现为一个过程。绝对性真理和相对性真理不是两个真理，而是同一个真理的两种不同属性。在这个问题上，我们必须反对割裂二者辩证关系的绝对主义和相对主义。我们实际工作中的教条主义、思想僵化，把马克思主义当成一种现成的公式，到处生搬硬套，是绝对主义的表现；否定马克思主义的基本原则，散布马克思主义“过时论”，是相对主义的表现。二者都是错误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绝对性真理和相对性真理的辩证统一，是同人的认识能力、思维能力的至上性和非至上性辩证统一的。人类的思维，按其本性、能力和可能性来说，是能够认识无限发展着的物质世界的，这就是思维的至上性，亦即思维的无限性和绝对性；但是，每一个乃至每一代人，由于受到客观事物及其本质的显露程度，社会历史（生产状况、科学技术状况、阶级斗争状况）的实践水平，主观的条件（个人的经历、受教育的程度、立场、观点和思想方法）以及生命的有限性等各方面的限制，他们的思维又是非至上的，亦即有限的和相对的。人的认识能力、思维能力是至上和非至上、无限和有限的对立统一，作为认识、思维成果的真理，也是绝对和相对的对立统一。</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8.</w:t>
      </w:r>
      <w:r>
        <w:rPr>
          <w:rFonts w:hint="eastAsia" w:ascii="Calibri" w:hAnsi="Calibri" w:eastAsia="宋体" w:cs="宋体"/>
          <w:kern w:val="2"/>
          <w:sz w:val="21"/>
          <w:szCs w:val="22"/>
          <w:lang w:val="en-US" w:eastAsia="zh-CN" w:bidi="ar"/>
        </w:rPr>
        <w:t>为什么说实践是检验真理的唯一标准？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实践之所以能够作为真理的检验标准，这是由真理的本性和实践的特点决定的。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首先，从真理的本性看，真理是人们对客观事物及其发展规律的正确反映，它的本性在于主观和客观相符合。所谓检验真理，就是检验人的主观认识同客观实际是否相符合以及符合的程度。要做这种检验，就要把主观认识同客观实际联系起来加以比较、对照，才能判定它是不是真理。主观认识本身不能自称自己正确，如果用一种认识去检验另一种认识，那还是在主观范围内兜圈子，达不到检验的目的。而客观事物本身无所谓正确和错误的问题。所以，它也不能作为检验认识真理性的标准。由此可见，检验认识真理性的标准，既不能是思想理论本身，也不能是客观事物，而只能是把主观和客观联系起来的桥梁——社会实践。</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其次，从实践的特点看，实践是人们改造世界的客观的物质性活动，具有直接现实性的特点。就是说，人们遵循着一定的认识去实践，就可以引出现实的结果，把主观的东西变为客观的东西。一般说来，如果在实践中达到了原来预想的结果，那么人的认识就被证实了，就可以称之为真理性的认识；如果失败了，并不是由于认识之外其他原因所引起的，那就是错误的认识。所以，实践的直接现实性的特点，是作为检验真理标准的主要根据，使它成为最公正的审判官，具有最高的权威。</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在实践检验真理的过程中，逻辑证明可以起到重要的补充作用。人的实践活动经过无数次的重复，把实践的规律印人人脑，经过思维的抽象、提炼和概括，内化为思维的规律，成为思维的逻辑。再用“逻辑的格”把它固定下来，就成为人的逻辑思维的有效工具，并逐步具有了公理的性质。因此，逻辑证明便在一定意义上具有了检验理论的真理性和普遍性的作用，成为对实践标准的一个重要的补充。在实践中，人们常常对所提出的计划、方案进行理论论证，以确认其可行性，当论证通过后便可认为是一套可付诸实际的正确的计划、方案。这就是逻辑证明发挥作用的过程。当然，逻辑证明并不能取代实践检验认识真理性的标准，已被逻辑证明了的东西，还必须最后经过实践的检验，才能最终被认为是确定无疑的认识，逻辑证明必须服从实践检验的最后结果。真理一定是符合逻辑的，但符合逻辑的不一定是真理。是不是真理，需要通过实践的检验才能得到最终的证明。</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9.</w:t>
      </w:r>
      <w:r>
        <w:rPr>
          <w:rFonts w:hint="eastAsia" w:ascii="Calibri" w:hAnsi="Calibri" w:eastAsia="宋体" w:cs="宋体"/>
          <w:kern w:val="2"/>
          <w:sz w:val="21"/>
          <w:szCs w:val="22"/>
          <w:lang w:val="en-US" w:eastAsia="zh-CN" w:bidi="ar"/>
        </w:rPr>
        <w:t>简述价值评价及其特点。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价值评价是一种关于价值现象的认识活动，其特点主要有以下三个方面：</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一，评价是以主客体的价值关系为认识对象的。评价性的认识与知识性的认识不同，知识性的认识的对象是客体，是以客体本身的状态为反映内容，以获得关于客体的“真”的认识为目的的；而评价性的认识则以客体和主体之间的价值关系为反映内</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容，以获得关于客体对于主体的意义即“善”、“美”的认识为目的的。在日常生活和实际工作中，人们常常要对人或事进行评价，主要是说明这个人或事对于社会、对于人有什么积极或消极意义，从而决定对这个人或事应持何种态度。这种通过评价表明态度的认识活动，就是评价性认识活动。</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二，一般说来，评价结果与评价主体有直接联系，是依主体的特点而转移的。知识性的认识是人的主观反映客观的过程，在这一过程中主体的状态、需要与认识结果之间并没有必然的联系，认识是不依主体的具体特点为转移的；而评价性的认识则不同，由于评价是对客体与主体之间的价值关系的认识，因而主体的客观存在状态，包括主体的需要、特点以及其他的规定性等，作为价值关系的构成要素也就必然会对评价结果产生直接的影响，使评价结果依主体的具体特点而转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第三，评价结果的正确与否依赖于相关的知识性认识。评价是关于主客体之间价值关系的认识，是对客体对于主体需要的意义的判断。人们能否正确地作出这种判断，取决于人们所具有的相关的知识性认识，包括对客体的属性、本质和规律，也包括对主体的规定性、需要和发展规律等的认识。只有当人们对主体和客体都有了正确的知识性认识之后，人们才能依据这种认识作出关于主客体间价值关系的正确评价。</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价值评价的特点表明，评价并不是一种主观随意性的认识活动，而是具有客观性的认识活动。只有正确地反映了价值关系的</w:t>
      </w:r>
      <w:r>
        <w:rPr>
          <w:rFonts w:hint="default" w:ascii="Calibri" w:hAnsi="Calibri" w:eastAsia="宋体" w:cs="Times New Roman"/>
          <w:kern w:val="2"/>
          <w:sz w:val="21"/>
          <w:szCs w:val="22"/>
          <w:lang w:val="en-US" w:eastAsia="zh-CN" w:bidi="ar"/>
        </w:rPr>
        <w:t xml:space="preserve">                                                                                            </w:t>
      </w:r>
      <w:r>
        <w:rPr>
          <w:rFonts w:hint="eastAsia" w:ascii="Calibri" w:hAnsi="Calibri" w:eastAsia="宋体" w:cs="宋体"/>
          <w:kern w:val="2"/>
          <w:sz w:val="21"/>
          <w:szCs w:val="22"/>
          <w:lang w:val="en-US" w:eastAsia="zh-CN" w:bidi="ar"/>
        </w:rPr>
        <w:t>评价才是正确的评价。实践是检验评价结果的标准。一般说来，由于评价性的认识与知识性的认识一样，它们都是由人们指导实践改造客观世界的需要而产生的，都是为实践取得成功服务的。成功的实践既表明知识性的认识是正确的，同时也表明评价性的认识是正确的，表明评价正确地反映了客体对于主体的价值关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需要指出的是，在现实生活中由于价值评价的主体是具体的，可以是个人、群体或人类，而这些不同的主体在需要或要求方向往往存在着差异或矛盾，这就决定了不同主体对同一个事物的价值评价也常常会产生差异或矛盾。但是，这并不说明价值评价是“公说公有理，婆说婆有理”，纯粹是一种没有任何客观标准的评价。由于人民群众的要求和利益从根本上代表着人类整体的要求和利益，是与历史发展的基本要求或趋势相一致的，因此对于任何价值评价的主体而言，其价值评价的结果只有与人民、人类整体的要求或利益相一致，才是正确的价值评价。</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10.</w:t>
      </w:r>
      <w:r>
        <w:rPr>
          <w:rFonts w:hint="eastAsia" w:ascii="Calibri" w:hAnsi="Calibri" w:eastAsia="宋体" w:cs="宋体"/>
          <w:kern w:val="2"/>
          <w:sz w:val="21"/>
          <w:szCs w:val="22"/>
          <w:lang w:val="en-US" w:eastAsia="zh-CN" w:bidi="ar"/>
        </w:rPr>
        <w:t>简述真理和价值在实践中的辩证统一关系。</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在实践中，真理既是制约实践的客观尺度，又是实践追求的价值目标之一，即通过实践获取关于外部世界的科学认识；而价值则是实践追求的根本目标，同时又是制约实践的主体尺度，真理和价值在实践基础上是辩证统一的。</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真理和价值在实践中的辩证统一关系，主要体现在以下几个方面：</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首先，成功的实践必然是以真理和价值的辩证统一为前提的。任何成功的实践都必然是既遵循真理尺度，又符合价值尺度，并将二者有机地统一起来的结果。遵循真理尺度即我们通常所说的“按科学规律办事”；遵循价值尺度即我们通常所说的“满足人的需要”无论何种实践，只有把“按科学规律办事”和“满足人的需要”相结合，才能达到目的，获得成功。</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其次，价值的形成和实现以坚持真理为前提，而真理又必然是具有价值的。人们对实现价值的追求，构成了实践的动因，但价值的实现必须以对相关真理的正确把握为前提才能成功。这是因为实践中的价值目标作为一种预见性的评价认识，它的确立是以对主客体及其相互关系的真理性认识为依据的。没有这种真理性的认识，就不能形成正确的价值目标。而没有对相关真理的把握，也就不会有成功的实践。同时，任何真理都必然具有价值，这是因为真理能为实践提供科学的客体尺度和主体尺度，能为实践提供正确的价值目标。因此，一种认识只要是真理，就会或迟或早地显示出其对实践的指导作用，即显示出自身的价值。</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最后，真理和价值在实践和认识活动中是相互制约、相互引导、相互促进的。真理和价值的相互制约表现在：一方面，价值的实现有赖于对相关真理的把握，真理的发展水平制约着价值实现的程度；另一方面，真理在实践中被验证的过程，则有赖于价值在实践中被实现的状况。价值的实现表明，在实践中所遵循的关于客观事物的本质和规律的认识是真理。真理和价值的相互引导表现在：一方面，实现价值是人们追求真理的目的，满足人们需要的价值追求引导着人们去探索相关真理，所以认识活动的指向是受价值追求的指向规定的；另一方面，真理的不断发展也引导着人们进一步提出新的价值追求，人们在哪一个领域中获得的真理越多，人们就会在哪一个领域中提出更多的价值目标，因此真理的发展同时也影响了价值发展的方向和程度。真理和价值的相互促进表现在：一方面，真理的发展促进价值的实现，也就是说，真理的发展可以促使人们更深刻、更全面地理解其生活条件和发展方向，从而使人们的价值追求更合理，更符合人类自身发展的必然性；另一方面，价值的实现又推动着真理的发展。人们对价值的追求越自觉、越合理、越深人，也就表明人们对真理的把握越全面、越深刻，同时也就越能够激发起人们探索真理的热情。</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坚持真理尺度和价值尺度的辩证统一，要求我们在实践中必须坚持和弘扬科学精神和人文精神。科学精神要求我们必须坚持以科学的实事求是精神去认识世界和改造世界。在认识和实践活动中，必须如实地、准确地按照客观事物的本来面目去揭示其本质和规律，把追求真实、反对虚假看作是进行科学认识和实践活动的基本品格。要求我们必须崇尚理性思维，以清醒的、严谨的、合乎逻辑的思想从事科学认识和理论创造，进一步指导实践活动。人文精神要求把人民的利益和人的发展看作是一切认识和实践活动的出发点，贯彻“以人为本”的原则。从人民群众的利益和发展要求出发，把美好的追求作为认识和实践活动的重要目标。坚持既崇尚理性，又调动情感、意志等非理性因素和精神体验来展示和表现人的本质和人的追求。要求人们时刻以符合人民的利益和发展要求的价值标准审视一切思想和行动的合理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五、材料分析题</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［材料</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］孔子说：生而知之者，上也；学而知之者，次也；困而学之，又其次之；困而不学，民斯为下矣。</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［材料</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］孟子说：人之所不学而能者，其良能也；所不虑而知者，其良知也。</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［材料</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荀子说：凡性者，天之就也，不可学，不可事。礼仪者，圣人之所生也，人之所学而能，所事而成者也。不可学，不可事，而在人者，谓之性；可学而能，可事而成之在人者，谓之伪（“人为”之意），是性伪之分也。</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［材料</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］孙中山先生指出：世界人类之进化，当分三时期：第一由愚昧进文明，为不知而行的时期；第二由文明再进文明，为行而后知时期；第三自科学发明而后，为知而后行之时期。以行而求知，困知而进行。</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请回答：</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）简要评析上述材料给出观点。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）材料</w:t>
      </w:r>
      <w:r>
        <w:rPr>
          <w:rFonts w:hint="default" w:ascii="Calibri" w:hAnsi="Calibri" w:eastAsia="宋体" w:cs="Times New Roman"/>
          <w:kern w:val="2"/>
          <w:sz w:val="21"/>
          <w:szCs w:val="22"/>
          <w:lang w:val="en-US" w:eastAsia="zh-CN" w:bidi="ar"/>
        </w:rPr>
        <w:t>4</w:t>
      </w:r>
      <w:r>
        <w:rPr>
          <w:rFonts w:hint="eastAsia" w:ascii="Calibri" w:hAnsi="Calibri" w:eastAsia="宋体" w:cs="宋体"/>
          <w:kern w:val="2"/>
          <w:sz w:val="21"/>
          <w:szCs w:val="22"/>
          <w:lang w:val="en-US" w:eastAsia="zh-CN" w:bidi="ar"/>
        </w:rPr>
        <w:t>揭示的知行关系是什么？</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）孔子的“生而知之”和孟子的“良知、良能”是说知识是天生的或不学而知，是唯心主义先验论；孔子的“学而知之”和“困而学之”以及荀子的观点，承认人的认识是后天学习所得，是朴素唯物主义思想。</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孙中山借人类文明说明知识的来源和认识的发展，指出这是一个由低级到高级的不断发展的过程，人的认识不是先天就有，也不可能一次完成。孙中山的知行学说包含了在实践中需要理论的指导（以行求知）和在理论指导下的行动（知先行后）这样的实践――认识――再实践的意义，具有朴素的唯物主义和辩证法思想。</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．［材料</w:t>
      </w:r>
      <w:r>
        <w:rPr>
          <w:rFonts w:hint="default" w:ascii="Calibri" w:hAnsi="Calibri" w:eastAsia="宋体" w:cs="Times New Roman"/>
          <w:kern w:val="2"/>
          <w:sz w:val="21"/>
          <w:szCs w:val="22"/>
          <w:lang w:val="en-US" w:eastAsia="zh-CN" w:bidi="ar"/>
        </w:rPr>
        <w:t>l</w:t>
      </w:r>
      <w:r>
        <w:rPr>
          <w:rFonts w:hint="eastAsia" w:ascii="Calibri" w:hAnsi="Calibri" w:eastAsia="宋体" w:cs="宋体"/>
          <w:kern w:val="2"/>
          <w:sz w:val="21"/>
          <w:szCs w:val="22"/>
          <w:lang w:val="en-US" w:eastAsia="zh-CN" w:bidi="ar"/>
        </w:rPr>
        <w:t>］恩格斯指出：就一切可能看来，我们还差不多处在人类历史的开端，而将来纠正我们错误的后代，大概比我们可能经常以极为轻视的态度纠正其认识错误的前代要多得多。他进一步指出：科学史就是把这种谬误逐渐消除或者更为新的、但终归是比较不荒诞谬误的历史。</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［材料</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］波普尔在《科学知识进化论》一书说道：“衡量一种理论的科学地位是它的可证伪性或可反驳性。”</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“我所想到的科学知识增长并不是指观察的积累，而是指不断推翻一种科学理论，由另一种更好的或者更合乎要求的理论取而代之。”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“科学史也像人类思想史一样，只不过是一些靠不住的梦幻史、顽固不化史、错误史。但科学却是这样一种少有的―也许是唯一的―人类活动，有了错误可以系统加以批判，并且还往往可以及时改正。”</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［材料</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］正当相对论得到普遍称誉时，爱因斯坦却冷静地说：“如果引力势场不能使光谱线向红端位移，广义相对论就站不住脚。”“从它推出许多结论中，只要有一个被证明是错误的，它就必然被抛弃。”</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请回答：</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l</w:t>
      </w:r>
      <w:r>
        <w:rPr>
          <w:rFonts w:hint="eastAsia" w:ascii="Calibri" w:hAnsi="Calibri" w:eastAsia="宋体" w:cs="宋体"/>
          <w:kern w:val="2"/>
          <w:sz w:val="21"/>
          <w:szCs w:val="22"/>
          <w:lang w:val="en-US" w:eastAsia="zh-CN" w:bidi="ar"/>
        </w:rPr>
        <w:t>）上述材料在科学理论发展问题的共同观点是什么？</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）恩格斯与波普尔对科学的发展有什么不同认识？</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）简述波普尔“衡量一种理论的科学地位是它的可证伪性”的观点。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［答案要点］</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1</w:t>
      </w:r>
      <w:r>
        <w:rPr>
          <w:rFonts w:hint="eastAsia" w:ascii="Calibri" w:hAnsi="Calibri" w:eastAsia="宋体" w:cs="宋体"/>
          <w:kern w:val="2"/>
          <w:sz w:val="21"/>
          <w:szCs w:val="22"/>
          <w:lang w:val="en-US" w:eastAsia="zh-CN" w:bidi="ar"/>
        </w:rPr>
        <w:t>）恩格斯、波普尔和爱因斯坦分别从不同角度解释了科学发展过程中真理与谬误的矛盾，指出科学是一个不断发现真理、检验真理、修正错误、发展真理的过程。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2</w:t>
      </w:r>
      <w:r>
        <w:rPr>
          <w:rFonts w:hint="eastAsia" w:ascii="Calibri" w:hAnsi="Calibri" w:eastAsia="宋体" w:cs="宋体"/>
          <w:kern w:val="2"/>
          <w:sz w:val="21"/>
          <w:szCs w:val="22"/>
          <w:lang w:val="en-US" w:eastAsia="zh-CN" w:bidi="ar"/>
        </w:rPr>
        <w:t>）恩格斯与波普尔的不同在于，波普尔把科学可能错误、可以被否证作为科学的最本质的特征，把科学史简单归结为一种理论推翻另一种理论的历史，没有重视被推翻理论其中可能包含的合理性因素，这是一种简单的否定过程。恩格斯则辩证地认识这一问题。在承认任何今天看来是正确的东西都包含着明天可能发现是错误的同时，强调科学史是一个在真理与谬误的斗争中，不断证实真理，克服谬误、发展真理的历程。</w:t>
      </w:r>
      <w:r>
        <w:rPr>
          <w:rFonts w:hint="default" w:ascii="Calibri" w:hAnsi="Calibri" w:eastAsia="宋体" w:cs="Times New Roman"/>
          <w:kern w:val="2"/>
          <w:sz w:val="21"/>
          <w:szCs w:val="22"/>
          <w:lang w:val="en-US" w:eastAsia="zh-CN" w:bidi="ar"/>
        </w:rPr>
        <w:t xml:space="preserve"> </w:t>
      </w:r>
    </w:p>
    <w:p>
      <w:pPr>
        <w:keepNext w:val="0"/>
        <w:keepLines w:val="0"/>
        <w:widowControl w:val="0"/>
        <w:suppressLineNumbers w:val="0"/>
        <w:spacing w:before="0" w:beforeAutospacing="0" w:after="0" w:afterAutospacing="0"/>
        <w:ind w:left="0" w:right="0"/>
        <w:jc w:val="both"/>
        <w:rPr>
          <w:lang w:val="en-US"/>
        </w:rPr>
      </w:pPr>
      <w:r>
        <w:rPr>
          <w:rFonts w:hint="eastAsia" w:ascii="Calibri" w:hAnsi="Calibri" w:eastAsia="宋体" w:cs="宋体"/>
          <w:kern w:val="2"/>
          <w:sz w:val="21"/>
          <w:szCs w:val="22"/>
          <w:lang w:val="en-US" w:eastAsia="zh-CN" w:bidi="ar"/>
        </w:rPr>
        <w:t>（</w:t>
      </w:r>
      <w:r>
        <w:rPr>
          <w:rFonts w:hint="default" w:ascii="Calibri" w:hAnsi="Calibri" w:eastAsia="宋体" w:cs="Times New Roman"/>
          <w:kern w:val="2"/>
          <w:sz w:val="21"/>
          <w:szCs w:val="22"/>
          <w:lang w:val="en-US" w:eastAsia="zh-CN" w:bidi="ar"/>
        </w:rPr>
        <w:t>3</w:t>
      </w:r>
      <w:r>
        <w:rPr>
          <w:rFonts w:hint="eastAsia" w:ascii="Calibri" w:hAnsi="Calibri" w:eastAsia="宋体" w:cs="宋体"/>
          <w:kern w:val="2"/>
          <w:sz w:val="21"/>
          <w:szCs w:val="22"/>
          <w:lang w:val="en-US" w:eastAsia="zh-CN" w:bidi="ar"/>
        </w:rPr>
        <w:t>）波普尔的观点指出了科学发展必须不断批判和改正错误，这对于研究科学知识增长规律有很大启发。但是他认为一个理论是否具有科学性的标志仅在于它是否具有可证伪性的观点显然是片面的。</w:t>
      </w:r>
    </w:p>
    <w:p>
      <w:bookmarkStart w:id="0" w:name="_GoBack"/>
      <w:bookmarkEnd w:id="0"/>
    </w:p>
    <w:sectPr>
      <w:pgSz w:w="11906" w:h="16838"/>
      <w:pgMar w:top="1440" w:right="1800" w:bottom="1440" w:left="1800" w:header="851" w:footer="992" w:gutter="0"/>
      <w:paperSrc/>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AxMjAwOTE0MzkwNTgxYzRhMDU4MWM2OTgwMjhkZjkifQ=="/>
  </w:docVars>
  <w:rsids>
    <w:rsidRoot w:val="50113A94"/>
    <w:rsid w:val="50113A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2023-12-15T06:39:00Z</dcterms:created>
  <dc:creator>文档存本地丢失不负责</dc:creator>
  <cp:lastModifiedBy>文档存本地丢失不负责</cp:lastModifiedBy>
  <dcterms:modified xsi:type="dcterms:W3CDTF">2023-12-15T06:39:46Z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523BACC762A445938C7958E228EE961C_11</vt:lpwstr>
  </property>
</Properties>
</file>