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D0" w:rsidRDefault="00A4384A"/>
    <w:p w:rsidR="005C6A32" w:rsidRDefault="005C6A32"/>
    <w:p w:rsidR="005C6A32" w:rsidRDefault="005C6A32"/>
    <w:p w:rsidR="005C6A32" w:rsidRPr="00216EF2" w:rsidRDefault="00E967A5" w:rsidP="005C6A32">
      <w:pPr>
        <w:jc w:val="center"/>
        <w:rPr>
          <w:sz w:val="72"/>
        </w:rPr>
      </w:pPr>
      <w:r>
        <w:rPr>
          <w:sz w:val="72"/>
        </w:rPr>
        <w:t xml:space="preserve">Documentación de </w:t>
      </w:r>
      <w:r w:rsidR="00DE438F">
        <w:rPr>
          <w:sz w:val="72"/>
        </w:rPr>
        <w:t>Instalación</w:t>
      </w:r>
      <w:r w:rsidR="00CE51A8" w:rsidRPr="00216EF2">
        <w:rPr>
          <w:sz w:val="72"/>
        </w:rPr>
        <w:t xml:space="preserve"> (SYPLANS)</w:t>
      </w:r>
    </w:p>
    <w:p w:rsidR="00680AD2" w:rsidRDefault="00680AD2" w:rsidP="00875967">
      <w:pPr>
        <w:ind w:left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7593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0371" w:rsidRDefault="00870371">
          <w:pPr>
            <w:pStyle w:val="TtuloTDC"/>
          </w:pPr>
          <w:r>
            <w:rPr>
              <w:lang w:val="es-ES"/>
            </w:rPr>
            <w:t>Contenido</w:t>
          </w:r>
        </w:p>
        <w:p w:rsidR="00541516" w:rsidRDefault="008703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1341" w:history="1">
            <w:r w:rsidR="00541516" w:rsidRPr="00FB216C">
              <w:rPr>
                <w:rStyle w:val="Hipervnculo"/>
                <w:noProof/>
              </w:rPr>
              <w:t>Requerimientos</w:t>
            </w:r>
            <w:r w:rsidR="00541516">
              <w:rPr>
                <w:noProof/>
                <w:webHidden/>
              </w:rPr>
              <w:tab/>
            </w:r>
            <w:r w:rsidR="00541516">
              <w:rPr>
                <w:noProof/>
                <w:webHidden/>
              </w:rPr>
              <w:fldChar w:fldCharType="begin"/>
            </w:r>
            <w:r w:rsidR="00541516">
              <w:rPr>
                <w:noProof/>
                <w:webHidden/>
              </w:rPr>
              <w:instrText xml:space="preserve"> PAGEREF _Toc68871341 \h </w:instrText>
            </w:r>
            <w:r w:rsidR="00541516">
              <w:rPr>
                <w:noProof/>
                <w:webHidden/>
              </w:rPr>
            </w:r>
            <w:r w:rsidR="00541516">
              <w:rPr>
                <w:noProof/>
                <w:webHidden/>
              </w:rPr>
              <w:fldChar w:fldCharType="separate"/>
            </w:r>
            <w:r w:rsidR="00541516">
              <w:rPr>
                <w:noProof/>
                <w:webHidden/>
              </w:rPr>
              <w:t>2</w:t>
            </w:r>
            <w:r w:rsidR="00541516">
              <w:rPr>
                <w:noProof/>
                <w:webHidden/>
              </w:rPr>
              <w:fldChar w:fldCharType="end"/>
            </w:r>
          </w:hyperlink>
        </w:p>
        <w:p w:rsidR="00541516" w:rsidRDefault="005415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8871342" w:history="1">
            <w:r w:rsidRPr="00FB216C">
              <w:rPr>
                <w:rStyle w:val="Hipervnculo"/>
                <w:noProof/>
              </w:rPr>
              <w:t>Proceso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16" w:rsidRDefault="005415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8871343" w:history="1">
            <w:r w:rsidRPr="00FB216C">
              <w:rPr>
                <w:rStyle w:val="Hipervnculo"/>
                <w:noProof/>
              </w:rPr>
              <w:t>Proceso de arranque y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16" w:rsidRDefault="005415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8871344" w:history="1">
            <w:r w:rsidRPr="00FB216C">
              <w:rPr>
                <w:rStyle w:val="Hipervnculo"/>
                <w:noProof/>
              </w:rPr>
              <w:t>Configuración dentro de Syplans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D2" w:rsidRDefault="00870371" w:rsidP="00870371">
          <w:r>
            <w:rPr>
              <w:b/>
              <w:bCs/>
              <w:lang w:val="es-ES"/>
            </w:rPr>
            <w:fldChar w:fldCharType="end"/>
          </w:r>
        </w:p>
      </w:sdtContent>
    </w:sdt>
    <w:p w:rsidR="00680AD2" w:rsidRDefault="00680AD2" w:rsidP="00875967">
      <w:pPr>
        <w:ind w:left="0"/>
      </w:pPr>
    </w:p>
    <w:p w:rsidR="00680AD2" w:rsidRDefault="00680AD2" w:rsidP="00875967">
      <w:pPr>
        <w:ind w:left="0"/>
      </w:pPr>
      <w:bookmarkStart w:id="0" w:name="_GoBack"/>
      <w:bookmarkEnd w:id="0"/>
    </w:p>
    <w:p w:rsidR="00680AD2" w:rsidRDefault="00680AD2" w:rsidP="00875967">
      <w:pPr>
        <w:ind w:left="0"/>
      </w:pPr>
    </w:p>
    <w:p w:rsidR="00680AD2" w:rsidRDefault="00680AD2" w:rsidP="00875967">
      <w:pPr>
        <w:ind w:left="0"/>
      </w:pPr>
    </w:p>
    <w:p w:rsidR="00680AD2" w:rsidRDefault="00680AD2" w:rsidP="00875967">
      <w:pPr>
        <w:ind w:left="0"/>
      </w:pPr>
    </w:p>
    <w:p w:rsidR="00680AD2" w:rsidRDefault="00680AD2" w:rsidP="00875967">
      <w:pPr>
        <w:ind w:left="0"/>
      </w:pPr>
    </w:p>
    <w:p w:rsidR="00680AD2" w:rsidRDefault="00680AD2" w:rsidP="00875967">
      <w:pPr>
        <w:ind w:left="0"/>
      </w:pPr>
    </w:p>
    <w:p w:rsidR="008D35CF" w:rsidRDefault="008D35CF" w:rsidP="008D35CF">
      <w:pPr>
        <w:ind w:left="0"/>
      </w:pPr>
    </w:p>
    <w:p w:rsidR="00E967A5" w:rsidRDefault="00E967A5" w:rsidP="008D35CF">
      <w:pPr>
        <w:ind w:left="0"/>
      </w:pPr>
    </w:p>
    <w:p w:rsidR="00A23042" w:rsidRDefault="00A23042" w:rsidP="00DD0406">
      <w:pPr>
        <w:pStyle w:val="Ttulo"/>
        <w:ind w:left="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>
      <w:pPr>
        <w:pStyle w:val="Ttulo1"/>
      </w:pPr>
      <w:bookmarkStart w:id="1" w:name="_Toc68871341"/>
      <w:r>
        <w:lastRenderedPageBreak/>
        <w:t>Requerimientos</w:t>
      </w:r>
      <w:bookmarkEnd w:id="1"/>
    </w:p>
    <w:p w:rsidR="00847616" w:rsidRDefault="00847616" w:rsidP="00847616">
      <w:pPr>
        <w:pStyle w:val="Prrafodelista"/>
        <w:numPr>
          <w:ilvl w:val="0"/>
          <w:numId w:val="19"/>
        </w:numPr>
      </w:pPr>
      <w:r>
        <w:t>Tener instalado MS SQL Server 2012 o mayor</w:t>
      </w:r>
    </w:p>
    <w:p w:rsidR="00847616" w:rsidRDefault="00847616" w:rsidP="00847616">
      <w:pPr>
        <w:pStyle w:val="Prrafodelista"/>
        <w:numPr>
          <w:ilvl w:val="0"/>
          <w:numId w:val="19"/>
        </w:numPr>
      </w:pPr>
      <w:r>
        <w:t xml:space="preserve">Instalar </w:t>
      </w:r>
      <w:proofErr w:type="spellStart"/>
      <w:r>
        <w:t>NodeJS</w:t>
      </w:r>
      <w:proofErr w:type="spellEnd"/>
    </w:p>
    <w:p w:rsidR="00847616" w:rsidRDefault="00847616" w:rsidP="00847616">
      <w:pPr>
        <w:pStyle w:val="Prrafodelista"/>
        <w:numPr>
          <w:ilvl w:val="0"/>
          <w:numId w:val="19"/>
        </w:numPr>
      </w:pPr>
      <w:r>
        <w:t xml:space="preserve">Luego de Instalar </w:t>
      </w:r>
      <w:proofErr w:type="spellStart"/>
      <w:r>
        <w:t>NodeJS</w:t>
      </w:r>
      <w:proofErr w:type="spellEnd"/>
      <w:r>
        <w:t xml:space="preserve"> instalar </w:t>
      </w:r>
      <w:proofErr w:type="spellStart"/>
      <w:r>
        <w:t>Nodemon</w:t>
      </w:r>
      <w:proofErr w:type="spellEnd"/>
      <w:r>
        <w:t xml:space="preserve"> General con el comando “</w:t>
      </w:r>
      <w:proofErr w:type="spellStart"/>
      <w:r w:rsidRPr="00847616">
        <w:rPr>
          <w:b/>
          <w:color w:val="1F4E79" w:themeColor="accent1" w:themeShade="80"/>
        </w:rPr>
        <w:t>npm</w:t>
      </w:r>
      <w:proofErr w:type="spellEnd"/>
      <w:r w:rsidRPr="00847616">
        <w:rPr>
          <w:b/>
          <w:color w:val="1F4E79" w:themeColor="accent1" w:themeShade="80"/>
        </w:rPr>
        <w:t xml:space="preserve"> </w:t>
      </w:r>
      <w:proofErr w:type="spellStart"/>
      <w:r w:rsidRPr="00847616">
        <w:rPr>
          <w:b/>
          <w:color w:val="1F4E79" w:themeColor="accent1" w:themeShade="80"/>
        </w:rPr>
        <w:t>install</w:t>
      </w:r>
      <w:proofErr w:type="spellEnd"/>
      <w:r w:rsidRPr="00847616">
        <w:rPr>
          <w:b/>
          <w:color w:val="1F4E79" w:themeColor="accent1" w:themeShade="80"/>
        </w:rPr>
        <w:t xml:space="preserve"> -g </w:t>
      </w:r>
      <w:proofErr w:type="spellStart"/>
      <w:r w:rsidRPr="00847616">
        <w:rPr>
          <w:b/>
          <w:color w:val="1F4E79" w:themeColor="accent1" w:themeShade="80"/>
        </w:rPr>
        <w:t>nodemon</w:t>
      </w:r>
      <w:proofErr w:type="spellEnd"/>
      <w:r>
        <w:t>”</w:t>
      </w:r>
    </w:p>
    <w:p w:rsidR="00847616" w:rsidRDefault="00847616" w:rsidP="00847616">
      <w:pPr>
        <w:pStyle w:val="Prrafodelista"/>
        <w:numPr>
          <w:ilvl w:val="0"/>
          <w:numId w:val="19"/>
        </w:numPr>
      </w:pPr>
      <w:r w:rsidRPr="00847616">
        <w:t xml:space="preserve">Copiar todos los archivos proporcionados del instalador </w:t>
      </w:r>
      <w:proofErr w:type="spellStart"/>
      <w:r w:rsidRPr="00847616">
        <w:t>Syplans</w:t>
      </w:r>
      <w:proofErr w:type="spellEnd"/>
      <w:r w:rsidRPr="00847616">
        <w:t xml:space="preserve"> al servidor donde será instalado.</w:t>
      </w:r>
    </w:p>
    <w:p w:rsidR="00847616" w:rsidRDefault="00847616" w:rsidP="00847616">
      <w:pPr>
        <w:pStyle w:val="Prrafodelista"/>
        <w:numPr>
          <w:ilvl w:val="0"/>
          <w:numId w:val="19"/>
        </w:numPr>
      </w:pPr>
      <w:r w:rsidRPr="00847616">
        <w:t xml:space="preserve">Copiar y restaurar el </w:t>
      </w:r>
      <w:proofErr w:type="spellStart"/>
      <w:r w:rsidRPr="00847616">
        <w:t>backup</w:t>
      </w:r>
      <w:proofErr w:type="spellEnd"/>
      <w:r w:rsidRPr="00847616">
        <w:t xml:space="preserve"> archivo .</w:t>
      </w:r>
      <w:proofErr w:type="spellStart"/>
      <w:r w:rsidRPr="00847616">
        <w:t>bak</w:t>
      </w:r>
      <w:proofErr w:type="spellEnd"/>
      <w:r w:rsidRPr="00847616">
        <w:t xml:space="preserve"> de la base de datos SQL Server proporcionada.</w:t>
      </w:r>
    </w:p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>
      <w:pPr>
        <w:pStyle w:val="Ttulo1"/>
      </w:pPr>
      <w:bookmarkStart w:id="2" w:name="_Toc68871342"/>
      <w:r>
        <w:lastRenderedPageBreak/>
        <w:t>Proceso de instalación</w:t>
      </w:r>
      <w:bookmarkEnd w:id="2"/>
    </w:p>
    <w:p w:rsidR="00847616" w:rsidRDefault="00847616" w:rsidP="00847616">
      <w:pPr>
        <w:pStyle w:val="Prrafodelista"/>
        <w:numPr>
          <w:ilvl w:val="0"/>
          <w:numId w:val="20"/>
        </w:numPr>
      </w:pPr>
      <w:r w:rsidRPr="00847616">
        <w:t>Dentro de la carpeta donde fue copiado el instalador correr el comando "</w:t>
      </w:r>
      <w:proofErr w:type="spellStart"/>
      <w:r w:rsidRPr="00847616">
        <w:rPr>
          <w:b/>
          <w:color w:val="1F4E79" w:themeColor="accent1" w:themeShade="80"/>
        </w:rPr>
        <w:t>npm</w:t>
      </w:r>
      <w:proofErr w:type="spellEnd"/>
      <w:r w:rsidRPr="00847616">
        <w:rPr>
          <w:b/>
          <w:color w:val="1F4E79" w:themeColor="accent1" w:themeShade="80"/>
        </w:rPr>
        <w:t xml:space="preserve"> cache </w:t>
      </w:r>
      <w:proofErr w:type="spellStart"/>
      <w:r w:rsidRPr="00847616">
        <w:rPr>
          <w:b/>
          <w:color w:val="1F4E79" w:themeColor="accent1" w:themeShade="80"/>
        </w:rPr>
        <w:t>clean</w:t>
      </w:r>
      <w:proofErr w:type="spellEnd"/>
      <w:r w:rsidRPr="00847616">
        <w:rPr>
          <w:b/>
          <w:color w:val="1F4E79" w:themeColor="accent1" w:themeShade="80"/>
        </w:rPr>
        <w:t xml:space="preserve"> --</w:t>
      </w:r>
      <w:proofErr w:type="spellStart"/>
      <w:r w:rsidRPr="00847616">
        <w:rPr>
          <w:b/>
          <w:color w:val="1F4E79" w:themeColor="accent1" w:themeShade="80"/>
        </w:rPr>
        <w:t>force</w:t>
      </w:r>
      <w:proofErr w:type="spellEnd"/>
      <w:r w:rsidRPr="00847616">
        <w:t>"</w:t>
      </w:r>
    </w:p>
    <w:p w:rsidR="00847616" w:rsidRDefault="00847616" w:rsidP="00847616">
      <w:pPr>
        <w:pStyle w:val="Prrafodelista"/>
        <w:numPr>
          <w:ilvl w:val="0"/>
          <w:numId w:val="20"/>
        </w:numPr>
      </w:pPr>
      <w:r>
        <w:t xml:space="preserve">En la carpeta de instalación en el archivo </w:t>
      </w:r>
      <w:r>
        <w:t>“</w:t>
      </w:r>
      <w:proofErr w:type="spellStart"/>
      <w:r w:rsidRPr="00847616">
        <w:rPr>
          <w:b/>
          <w:color w:val="1F4E79" w:themeColor="accent1" w:themeShade="80"/>
        </w:rPr>
        <w:t>admin</w:t>
      </w:r>
      <w:proofErr w:type="spellEnd"/>
      <w:r w:rsidRPr="00847616">
        <w:rPr>
          <w:b/>
          <w:color w:val="1F4E79" w:themeColor="accent1" w:themeShade="80"/>
        </w:rPr>
        <w:t>/8-enviroments/</w:t>
      </w:r>
      <w:proofErr w:type="spellStart"/>
      <w:r w:rsidRPr="00847616">
        <w:rPr>
          <w:b/>
          <w:color w:val="1F4E79" w:themeColor="accent1" w:themeShade="80"/>
        </w:rPr>
        <w:t>prod</w:t>
      </w:r>
      <w:proofErr w:type="spellEnd"/>
      <w:r w:rsidRPr="00847616">
        <w:rPr>
          <w:b/>
          <w:color w:val="1F4E79" w:themeColor="accent1" w:themeShade="80"/>
        </w:rPr>
        <w:t>/</w:t>
      </w:r>
      <w:proofErr w:type="spellStart"/>
      <w:r w:rsidRPr="00847616">
        <w:rPr>
          <w:b/>
          <w:color w:val="1F4E79" w:themeColor="accent1" w:themeShade="80"/>
        </w:rPr>
        <w:t>db</w:t>
      </w:r>
      <w:proofErr w:type="spellEnd"/>
      <w:r w:rsidRPr="00847616">
        <w:rPr>
          <w:b/>
          <w:color w:val="1F4E79" w:themeColor="accent1" w:themeShade="80"/>
        </w:rPr>
        <w:t>/</w:t>
      </w:r>
      <w:proofErr w:type="spellStart"/>
      <w:r w:rsidRPr="00847616">
        <w:rPr>
          <w:b/>
          <w:color w:val="1F4E79" w:themeColor="accent1" w:themeShade="80"/>
        </w:rPr>
        <w:t>mssql.json</w:t>
      </w:r>
      <w:proofErr w:type="spellEnd"/>
      <w:r>
        <w:t>”</w:t>
      </w:r>
      <w:r>
        <w:t xml:space="preserve"> configurar los siguientes parámetros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>{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</w:t>
      </w:r>
      <w:proofErr w:type="spellStart"/>
      <w:r>
        <w:t>mssql</w:t>
      </w:r>
      <w:proofErr w:type="spellEnd"/>
      <w:r>
        <w:t>": {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user</w:t>
      </w:r>
      <w:proofErr w:type="spellEnd"/>
      <w:r>
        <w:t>": "</w:t>
      </w:r>
      <w:r w:rsidRPr="00847616">
        <w:rPr>
          <w:b/>
          <w:color w:val="1F4E79" w:themeColor="accent1" w:themeShade="80"/>
        </w:rPr>
        <w:t>Usuario de la instancia de base de datos</w:t>
      </w:r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password</w:t>
      </w:r>
      <w:proofErr w:type="spellEnd"/>
      <w:r>
        <w:t>": "</w:t>
      </w:r>
      <w:r w:rsidRPr="00847616">
        <w:rPr>
          <w:b/>
          <w:color w:val="1F4E79" w:themeColor="accent1" w:themeShade="80"/>
        </w:rPr>
        <w:t>Contraseña del usuario suministrado</w:t>
      </w:r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"server": "</w:t>
      </w:r>
      <w:r w:rsidRPr="00847616">
        <w:rPr>
          <w:b/>
          <w:color w:val="1F4E79" w:themeColor="accent1" w:themeShade="80"/>
        </w:rPr>
        <w:t xml:space="preserve">Host del servidor donde fue restaurado el </w:t>
      </w:r>
      <w:proofErr w:type="spellStart"/>
      <w:r w:rsidRPr="00847616">
        <w:rPr>
          <w:b/>
          <w:color w:val="1F4E79" w:themeColor="accent1" w:themeShade="80"/>
        </w:rPr>
        <w:t>backup</w:t>
      </w:r>
      <w:proofErr w:type="spellEnd"/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database</w:t>
      </w:r>
      <w:proofErr w:type="spellEnd"/>
      <w:r>
        <w:t>": "</w:t>
      </w:r>
      <w:r w:rsidRPr="00847616">
        <w:rPr>
          <w:b/>
          <w:color w:val="1F4E79" w:themeColor="accent1" w:themeShade="80"/>
        </w:rPr>
        <w:t>Nombre de la base de datos</w:t>
      </w:r>
      <w:r>
        <w:t>",</w:t>
      </w:r>
    </w:p>
    <w:p w:rsidR="00847616" w:rsidRPr="00847616" w:rsidRDefault="00847616" w:rsidP="00847616">
      <w:pPr>
        <w:pStyle w:val="Prrafodelista"/>
        <w:numPr>
          <w:ilvl w:val="1"/>
          <w:numId w:val="20"/>
        </w:numPr>
        <w:rPr>
          <w:b/>
          <w:color w:val="1F4E79" w:themeColor="accent1" w:themeShade="80"/>
        </w:rPr>
      </w:pPr>
      <w:r>
        <w:tab/>
      </w:r>
      <w:r>
        <w:tab/>
        <w:t>"</w:t>
      </w:r>
      <w:proofErr w:type="spellStart"/>
      <w:r>
        <w:t>port</w:t>
      </w:r>
      <w:proofErr w:type="spellEnd"/>
      <w:r>
        <w:t xml:space="preserve">": 1433 </w:t>
      </w:r>
      <w:r w:rsidRPr="00847616">
        <w:rPr>
          <w:b/>
          <w:color w:val="1F4E79" w:themeColor="accent1" w:themeShade="80"/>
        </w:rPr>
        <w:t>u otro puerto configurado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}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>}</w:t>
      </w:r>
    </w:p>
    <w:p w:rsidR="00847616" w:rsidRDefault="00847616" w:rsidP="00847616">
      <w:pPr>
        <w:pStyle w:val="Prrafodelista"/>
        <w:numPr>
          <w:ilvl w:val="0"/>
          <w:numId w:val="20"/>
        </w:numPr>
      </w:pPr>
      <w:r>
        <w:t xml:space="preserve">En la carpeta de instalación en el archivo </w:t>
      </w:r>
      <w:r>
        <w:t>“</w:t>
      </w:r>
      <w:proofErr w:type="spellStart"/>
      <w:r w:rsidRPr="00847616">
        <w:rPr>
          <w:b/>
          <w:color w:val="1F4E79" w:themeColor="accent1" w:themeShade="80"/>
        </w:rPr>
        <w:t>admin</w:t>
      </w:r>
      <w:proofErr w:type="spellEnd"/>
      <w:r w:rsidRPr="00847616">
        <w:rPr>
          <w:b/>
          <w:color w:val="1F4E79" w:themeColor="accent1" w:themeShade="80"/>
        </w:rPr>
        <w:t>/8-enviroments/</w:t>
      </w:r>
      <w:proofErr w:type="spellStart"/>
      <w:r w:rsidRPr="00847616">
        <w:rPr>
          <w:b/>
          <w:color w:val="1F4E79" w:themeColor="accent1" w:themeShade="80"/>
        </w:rPr>
        <w:t>prod</w:t>
      </w:r>
      <w:proofErr w:type="spellEnd"/>
      <w:r w:rsidRPr="00847616">
        <w:rPr>
          <w:b/>
          <w:color w:val="1F4E79" w:themeColor="accent1" w:themeShade="80"/>
        </w:rPr>
        <w:t>/</w:t>
      </w:r>
      <w:proofErr w:type="spellStart"/>
      <w:r w:rsidRPr="00847616">
        <w:rPr>
          <w:b/>
          <w:color w:val="1F4E79" w:themeColor="accent1" w:themeShade="80"/>
        </w:rPr>
        <w:t>security</w:t>
      </w:r>
      <w:proofErr w:type="spellEnd"/>
      <w:r w:rsidRPr="00847616">
        <w:rPr>
          <w:b/>
          <w:color w:val="1F4E79" w:themeColor="accent1" w:themeShade="80"/>
        </w:rPr>
        <w:t>/</w:t>
      </w:r>
      <w:proofErr w:type="spellStart"/>
      <w:r w:rsidRPr="00847616">
        <w:rPr>
          <w:b/>
          <w:color w:val="1F4E79" w:themeColor="accent1" w:themeShade="80"/>
        </w:rPr>
        <w:t>network.json</w:t>
      </w:r>
      <w:proofErr w:type="spellEnd"/>
      <w:r>
        <w:t>”</w:t>
      </w:r>
      <w:r>
        <w:t xml:space="preserve"> configurar los siguientes parámetros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>{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</w:t>
      </w:r>
      <w:proofErr w:type="spellStart"/>
      <w:r>
        <w:t>domain</w:t>
      </w:r>
      <w:proofErr w:type="spellEnd"/>
      <w:r>
        <w:t>": "</w:t>
      </w:r>
      <w:r w:rsidRPr="00847616">
        <w:rPr>
          <w:b/>
          <w:color w:val="1F4E79" w:themeColor="accent1" w:themeShade="80"/>
        </w:rPr>
        <w:t>dominio/</w:t>
      </w:r>
      <w:proofErr w:type="spellStart"/>
      <w:r w:rsidRPr="00847616">
        <w:rPr>
          <w:b/>
          <w:color w:val="1F4E79" w:themeColor="accent1" w:themeShade="80"/>
        </w:rPr>
        <w:t>ip</w:t>
      </w:r>
      <w:proofErr w:type="spellEnd"/>
      <w:r w:rsidRPr="00847616">
        <w:rPr>
          <w:b/>
          <w:color w:val="1F4E79" w:themeColor="accent1" w:themeShade="80"/>
        </w:rPr>
        <w:t xml:space="preserve"> donde se ejecutará </w:t>
      </w:r>
      <w:proofErr w:type="spellStart"/>
      <w:r w:rsidRPr="00847616">
        <w:rPr>
          <w:b/>
          <w:color w:val="1F4E79" w:themeColor="accent1" w:themeShade="80"/>
        </w:rPr>
        <w:t>Syplans</w:t>
      </w:r>
      <w:proofErr w:type="spellEnd"/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</w:t>
      </w:r>
      <w:proofErr w:type="spellStart"/>
      <w:r>
        <w:t>subdomain</w:t>
      </w:r>
      <w:proofErr w:type="spellEnd"/>
      <w:r>
        <w:t>": "</w:t>
      </w:r>
      <w:r w:rsidRPr="00847616">
        <w:rPr>
          <w:b/>
          <w:color w:val="1F4E79" w:themeColor="accent1" w:themeShade="80"/>
        </w:rPr>
        <w:t xml:space="preserve">En caso de contener </w:t>
      </w:r>
      <w:r w:rsidRPr="00847616">
        <w:rPr>
          <w:b/>
          <w:color w:val="1F4E79" w:themeColor="accent1" w:themeShade="80"/>
        </w:rPr>
        <w:t>subdominio</w:t>
      </w:r>
      <w:r w:rsidRPr="00847616">
        <w:rPr>
          <w:b/>
          <w:color w:val="1F4E79" w:themeColor="accent1" w:themeShade="80"/>
        </w:rPr>
        <w:t xml:space="preserve"> colocar</w:t>
      </w:r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</w:t>
      </w:r>
      <w:proofErr w:type="spellStart"/>
      <w:r>
        <w:t>ssl</w:t>
      </w:r>
      <w:proofErr w:type="spellEnd"/>
      <w:r>
        <w:t xml:space="preserve">": </w:t>
      </w:r>
      <w:r w:rsidRPr="00847616">
        <w:rPr>
          <w:b/>
          <w:color w:val="1F4E79" w:themeColor="accent1" w:themeShade="80"/>
        </w:rPr>
        <w:t>false/true en caso de que se deba manejar por https</w:t>
      </w:r>
      <w:r>
        <w:t>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</w:t>
      </w:r>
      <w:proofErr w:type="spellStart"/>
      <w:r>
        <w:t>port</w:t>
      </w:r>
      <w:proofErr w:type="spellEnd"/>
      <w:r>
        <w:t xml:space="preserve">": </w:t>
      </w:r>
      <w:r w:rsidRPr="00847616">
        <w:rPr>
          <w:b/>
          <w:color w:val="1F4E79" w:themeColor="accent1" w:themeShade="80"/>
        </w:rPr>
        <w:t xml:space="preserve">8090 puerto donde se ejecutará </w:t>
      </w:r>
      <w:proofErr w:type="spellStart"/>
      <w:r w:rsidRPr="00847616">
        <w:rPr>
          <w:b/>
          <w:color w:val="1F4E79" w:themeColor="accent1" w:themeShade="80"/>
        </w:rPr>
        <w:t>Syplans</w:t>
      </w:r>
      <w:proofErr w:type="spellEnd"/>
      <w:r>
        <w:t>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"proxy": </w:t>
      </w:r>
      <w:r>
        <w:t>{</w:t>
      </w:r>
      <w:r w:rsidRPr="00847616">
        <w:rPr>
          <w:b/>
          <w:color w:val="1F4E79" w:themeColor="accent1" w:themeShade="80"/>
        </w:rPr>
        <w:t>En</w:t>
      </w:r>
      <w:r w:rsidRPr="00847616">
        <w:rPr>
          <w:b/>
          <w:color w:val="1F4E79" w:themeColor="accent1" w:themeShade="80"/>
        </w:rPr>
        <w:t xml:space="preserve"> caso de necesitar algún proxy configurar en estos parámetros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domain</w:t>
      </w:r>
      <w:proofErr w:type="spellEnd"/>
      <w:r>
        <w:t>": "</w:t>
      </w:r>
      <w:proofErr w:type="spellStart"/>
      <w:r>
        <w:t>localhost</w:t>
      </w:r>
      <w:proofErr w:type="spellEnd"/>
      <w:r>
        <w:t>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subdomain</w:t>
      </w:r>
      <w:proofErr w:type="spellEnd"/>
      <w:r>
        <w:t>": "",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ssl</w:t>
      </w:r>
      <w:proofErr w:type="spellEnd"/>
      <w:r>
        <w:t>": false,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</w:r>
      <w:r>
        <w:tab/>
        <w:t>"</w:t>
      </w:r>
      <w:proofErr w:type="spellStart"/>
      <w:r>
        <w:t>port</w:t>
      </w:r>
      <w:proofErr w:type="spellEnd"/>
      <w:r>
        <w:t>": 8090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 xml:space="preserve">  }</w:t>
      </w:r>
    </w:p>
    <w:p w:rsidR="00847616" w:rsidRDefault="00847616" w:rsidP="00847616">
      <w:pPr>
        <w:pStyle w:val="Prrafodelista"/>
        <w:numPr>
          <w:ilvl w:val="1"/>
          <w:numId w:val="20"/>
        </w:numPr>
      </w:pPr>
      <w:r>
        <w:tab/>
        <w:t>}</w:t>
      </w:r>
    </w:p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/>
    <w:p w:rsidR="00847616" w:rsidRDefault="00847616" w:rsidP="00847616">
      <w:pPr>
        <w:pStyle w:val="Ttulo1"/>
      </w:pPr>
      <w:bookmarkStart w:id="3" w:name="_Toc68871343"/>
      <w:r>
        <w:t>Proceso de arranque y acceso</w:t>
      </w:r>
      <w:bookmarkEnd w:id="3"/>
    </w:p>
    <w:p w:rsidR="00847616" w:rsidRDefault="00847616" w:rsidP="00847616">
      <w:pPr>
        <w:pStyle w:val="Prrafodelista"/>
        <w:numPr>
          <w:ilvl w:val="0"/>
          <w:numId w:val="21"/>
        </w:numPr>
      </w:pPr>
      <w:r>
        <w:t xml:space="preserve">Para iniciar el servidor de </w:t>
      </w:r>
      <w:proofErr w:type="spellStart"/>
      <w:r>
        <w:t>Syplans</w:t>
      </w:r>
      <w:proofErr w:type="spellEnd"/>
      <w:r>
        <w:t xml:space="preserve"> junto con la aplicación dentro de la carpeta de instalación dirigirse a la carpeta "</w:t>
      </w:r>
      <w:proofErr w:type="spellStart"/>
      <w:r w:rsidRPr="00847616">
        <w:rPr>
          <w:b/>
          <w:color w:val="1F4E79" w:themeColor="accent1" w:themeShade="80"/>
        </w:rPr>
        <w:t>admin</w:t>
      </w:r>
      <w:proofErr w:type="spellEnd"/>
      <w:r>
        <w:t>" y ejecutar el siguiente comando.</w:t>
      </w:r>
    </w:p>
    <w:p w:rsidR="00847616" w:rsidRPr="00847616" w:rsidRDefault="00847616" w:rsidP="00847616">
      <w:pPr>
        <w:pStyle w:val="Prrafodelista"/>
        <w:numPr>
          <w:ilvl w:val="1"/>
          <w:numId w:val="21"/>
        </w:numPr>
        <w:rPr>
          <w:b/>
          <w:lang w:val="en-US"/>
        </w:rPr>
      </w:pPr>
      <w:proofErr w:type="spellStart"/>
      <w:r w:rsidRPr="00847616">
        <w:rPr>
          <w:b/>
          <w:color w:val="1F4E79" w:themeColor="accent1" w:themeShade="80"/>
          <w:lang w:val="en-US"/>
        </w:rPr>
        <w:t>nodemon</w:t>
      </w:r>
      <w:proofErr w:type="spellEnd"/>
      <w:r w:rsidRPr="00847616">
        <w:rPr>
          <w:b/>
          <w:color w:val="1F4E79" w:themeColor="accent1" w:themeShade="80"/>
          <w:lang w:val="en-US"/>
        </w:rPr>
        <w:t xml:space="preserve"> --watch 0-config --watch 1-service --watch 7-plugins/application --watch 6-language --watch modules --watch server.js server.js</w:t>
      </w:r>
    </w:p>
    <w:p w:rsidR="00847616" w:rsidRDefault="00847616" w:rsidP="00847616">
      <w:pPr>
        <w:pStyle w:val="Prrafodelista"/>
        <w:numPr>
          <w:ilvl w:val="0"/>
          <w:numId w:val="21"/>
        </w:numPr>
      </w:pPr>
      <w:r w:rsidRPr="00847616">
        <w:t xml:space="preserve">La consola </w:t>
      </w:r>
      <w:r>
        <w:t>proporcionará</w:t>
      </w:r>
      <w:r w:rsidRPr="00847616">
        <w:t xml:space="preserve"> la información de la URL completa para acceder al nuevo </w:t>
      </w:r>
      <w:proofErr w:type="spellStart"/>
      <w:r w:rsidRPr="00847616">
        <w:t>Syplans</w:t>
      </w:r>
      <w:proofErr w:type="spellEnd"/>
      <w:r w:rsidRPr="00847616">
        <w:t xml:space="preserve"> instalado</w:t>
      </w:r>
      <w:r>
        <w:t xml:space="preserve"> como el ejemplo a continuación</w:t>
      </w:r>
    </w:p>
    <w:p w:rsidR="00847616" w:rsidRDefault="00DE438F" w:rsidP="00DE438F">
      <w:pPr>
        <w:pStyle w:val="Prrafodelista"/>
        <w:numPr>
          <w:ilvl w:val="1"/>
          <w:numId w:val="21"/>
        </w:numPr>
      </w:pPr>
      <w:r>
        <w:rPr>
          <w:noProof/>
          <w:lang w:val="en-US"/>
        </w:rPr>
        <w:drawing>
          <wp:inline distT="0" distB="0" distL="0" distR="0">
            <wp:extent cx="442912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8F" w:rsidRDefault="00DE438F" w:rsidP="00DE438F">
      <w:pPr>
        <w:pStyle w:val="Prrafodelista"/>
        <w:numPr>
          <w:ilvl w:val="0"/>
          <w:numId w:val="21"/>
        </w:numPr>
      </w:pPr>
      <w:r>
        <w:t>Copiar la URL proporcionada en la etiqueta HOM o PROXY en caso de haber configurado un PROXY</w:t>
      </w:r>
    </w:p>
    <w:p w:rsidR="00DE438F" w:rsidRDefault="00DE438F" w:rsidP="00DE438F">
      <w:pPr>
        <w:pStyle w:val="Prrafodelista"/>
        <w:numPr>
          <w:ilvl w:val="0"/>
          <w:numId w:val="21"/>
        </w:numPr>
      </w:pPr>
      <w:r>
        <w:t xml:space="preserve">Tratar de hacer </w:t>
      </w:r>
      <w:r w:rsidR="00330586">
        <w:t xml:space="preserve">acceder a </w:t>
      </w:r>
      <w:proofErr w:type="spellStart"/>
      <w:r w:rsidR="00330586">
        <w:t>Syplans</w:t>
      </w:r>
      <w:proofErr w:type="spellEnd"/>
      <w:r>
        <w:t xml:space="preserve"> con las credenciales proporcionadas.</w:t>
      </w:r>
    </w:p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Default="00330586" w:rsidP="00330586"/>
    <w:p w:rsidR="00330586" w:rsidRPr="00847616" w:rsidRDefault="00330586" w:rsidP="00330586">
      <w:pPr>
        <w:pStyle w:val="Ttulo1"/>
      </w:pPr>
      <w:bookmarkStart w:id="4" w:name="_Toc68871344"/>
      <w:r>
        <w:t xml:space="preserve">Configuración dentro de </w:t>
      </w:r>
      <w:proofErr w:type="spellStart"/>
      <w:r>
        <w:t>Syplans</w:t>
      </w:r>
      <w:bookmarkEnd w:id="4"/>
      <w:proofErr w:type="spellEnd"/>
    </w:p>
    <w:sectPr w:rsidR="00330586" w:rsidRPr="00847616">
      <w:head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4A" w:rsidRDefault="00A4384A" w:rsidP="005C6A32">
      <w:pPr>
        <w:spacing w:after="0" w:line="240" w:lineRule="auto"/>
      </w:pPr>
      <w:r>
        <w:separator/>
      </w:r>
    </w:p>
  </w:endnote>
  <w:endnote w:type="continuationSeparator" w:id="0">
    <w:p w:rsidR="00A4384A" w:rsidRDefault="00A4384A" w:rsidP="005C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4A" w:rsidRDefault="00A4384A" w:rsidP="005C6A32">
      <w:pPr>
        <w:spacing w:after="0" w:line="240" w:lineRule="auto"/>
      </w:pPr>
      <w:r>
        <w:separator/>
      </w:r>
    </w:p>
  </w:footnote>
  <w:footnote w:type="continuationSeparator" w:id="0">
    <w:p w:rsidR="00A4384A" w:rsidRDefault="00A4384A" w:rsidP="005C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8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0" w:type="dxa"/>
      </w:tblCellMar>
      <w:tblLook w:val="04A0" w:firstRow="1" w:lastRow="0" w:firstColumn="1" w:lastColumn="0" w:noHBand="0" w:noVBand="1"/>
    </w:tblPr>
    <w:tblGrid>
      <w:gridCol w:w="1927"/>
      <w:gridCol w:w="1787"/>
      <w:gridCol w:w="3283"/>
      <w:gridCol w:w="1135"/>
      <w:gridCol w:w="1359"/>
    </w:tblGrid>
    <w:tr w:rsidR="005C6A32" w:rsidRPr="00677B55" w:rsidTr="005C6A32">
      <w:trPr>
        <w:trHeight w:val="343"/>
        <w:jc w:val="center"/>
      </w:trPr>
      <w:tc>
        <w:tcPr>
          <w:tcW w:w="1054" w:type="pct"/>
          <w:vMerge w:val="restart"/>
          <w:shd w:val="clear" w:color="auto" w:fill="auto"/>
          <w:vAlign w:val="center"/>
        </w:tcPr>
        <w:p w:rsidR="005C6A32" w:rsidRPr="00677B55" w:rsidRDefault="005C6A32" w:rsidP="005C6A32">
          <w:pPr>
            <w:jc w:val="center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0126EB42" wp14:editId="4D1BFF12">
                <wp:extent cx="647700" cy="657378"/>
                <wp:effectExtent l="0" t="0" r="0" b="0"/>
                <wp:docPr id="5" name="Picture 1" descr="C:\Users\Jose David Montilla\AppData\Local\Microsoft\Windows\Temporary Internet Files\Content.Word\eis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se David Montilla\AppData\Local\Microsoft\Windows\Temporary Internet Files\Content.Word\eis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914" cy="662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8" w:type="pct"/>
          <w:gridSpan w:val="2"/>
          <w:shd w:val="clear" w:color="auto" w:fill="auto"/>
          <w:vAlign w:val="center"/>
        </w:tcPr>
        <w:p w:rsidR="005C6A32" w:rsidRPr="00985A31" w:rsidRDefault="00941A50" w:rsidP="00CE7C84">
          <w:pPr>
            <w:jc w:val="center"/>
            <w:rPr>
              <w:rFonts w:cstheme="minorHAnsi"/>
              <w:b/>
              <w:sz w:val="18"/>
              <w:szCs w:val="18"/>
            </w:rPr>
          </w:pPr>
          <w:r w:rsidRPr="00941A50">
            <w:rPr>
              <w:rFonts w:cstheme="minorHAnsi"/>
              <w:b/>
              <w:sz w:val="18"/>
              <w:szCs w:val="18"/>
            </w:rPr>
            <w:t>Plan de ejecución de implementación</w:t>
          </w:r>
        </w:p>
      </w:tc>
      <w:tc>
        <w:tcPr>
          <w:tcW w:w="634" w:type="pct"/>
          <w:shd w:val="clear" w:color="auto" w:fill="auto"/>
          <w:vAlign w:val="center"/>
        </w:tcPr>
        <w:p w:rsidR="005C6A32" w:rsidRPr="00985A31" w:rsidRDefault="005C6A32" w:rsidP="005C6A32">
          <w:pPr>
            <w:rPr>
              <w:rFonts w:cstheme="minorHAnsi"/>
              <w:b/>
              <w:sz w:val="18"/>
              <w:szCs w:val="18"/>
            </w:rPr>
          </w:pPr>
          <w:r>
            <w:rPr>
              <w:rFonts w:cstheme="minorHAnsi"/>
              <w:b/>
              <w:sz w:val="18"/>
              <w:szCs w:val="18"/>
            </w:rPr>
            <w:t>Fecha</w:t>
          </w:r>
        </w:p>
      </w:tc>
      <w:tc>
        <w:tcPr>
          <w:tcW w:w="564" w:type="pct"/>
          <w:shd w:val="clear" w:color="auto" w:fill="auto"/>
          <w:vAlign w:val="center"/>
        </w:tcPr>
        <w:p w:rsidR="005C6A32" w:rsidRPr="00985A31" w:rsidRDefault="008004A8" w:rsidP="008004A8">
          <w:pPr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05</w:t>
          </w:r>
          <w:r w:rsidR="005C6A32">
            <w:rPr>
              <w:rFonts w:cstheme="minorHAnsi"/>
              <w:sz w:val="18"/>
              <w:szCs w:val="18"/>
            </w:rPr>
            <w:t>/</w:t>
          </w:r>
          <w:r>
            <w:rPr>
              <w:rFonts w:cstheme="minorHAnsi"/>
              <w:sz w:val="18"/>
              <w:szCs w:val="18"/>
            </w:rPr>
            <w:t>04</w:t>
          </w:r>
          <w:r w:rsidR="005C6A32">
            <w:rPr>
              <w:rFonts w:cstheme="minorHAnsi"/>
              <w:sz w:val="18"/>
              <w:szCs w:val="18"/>
            </w:rPr>
            <w:t>/</w:t>
          </w:r>
          <w:r>
            <w:rPr>
              <w:rFonts w:cstheme="minorHAnsi"/>
              <w:sz w:val="18"/>
              <w:szCs w:val="18"/>
            </w:rPr>
            <w:t>2021</w:t>
          </w:r>
        </w:p>
      </w:tc>
    </w:tr>
    <w:tr w:rsidR="005C6A32" w:rsidRPr="00677B55" w:rsidTr="005C6A32">
      <w:trPr>
        <w:trHeight w:val="352"/>
        <w:jc w:val="center"/>
      </w:trPr>
      <w:tc>
        <w:tcPr>
          <w:tcW w:w="1054" w:type="pct"/>
          <w:vMerge/>
          <w:shd w:val="clear" w:color="auto" w:fill="auto"/>
        </w:tcPr>
        <w:p w:rsidR="005C6A32" w:rsidRPr="00677B55" w:rsidRDefault="005C6A32" w:rsidP="005C6A32">
          <w:pPr>
            <w:rPr>
              <w:sz w:val="18"/>
              <w:szCs w:val="18"/>
            </w:rPr>
          </w:pPr>
        </w:p>
      </w:tc>
      <w:tc>
        <w:tcPr>
          <w:tcW w:w="980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5C6A32" w:rsidRPr="00985A31" w:rsidRDefault="005C6A32" w:rsidP="005C6A32">
          <w:pPr>
            <w:rPr>
              <w:rFonts w:cstheme="minorHAnsi"/>
              <w:b/>
              <w:sz w:val="18"/>
              <w:szCs w:val="18"/>
            </w:rPr>
          </w:pPr>
          <w:r>
            <w:rPr>
              <w:rFonts w:cstheme="minorHAnsi"/>
              <w:b/>
              <w:sz w:val="18"/>
              <w:szCs w:val="18"/>
            </w:rPr>
            <w:t>Empresa</w:t>
          </w:r>
          <w:r w:rsidRPr="00985A31">
            <w:rPr>
              <w:rFonts w:cstheme="minorHAnsi"/>
              <w:b/>
              <w:sz w:val="18"/>
              <w:szCs w:val="18"/>
            </w:rPr>
            <w:t>:</w:t>
          </w:r>
        </w:p>
      </w:tc>
      <w:tc>
        <w:tcPr>
          <w:tcW w:w="1768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5C6A32" w:rsidRPr="00985A31" w:rsidRDefault="005C6A32" w:rsidP="005C6A32">
          <w:pPr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Excellent Integrity Solutions</w:t>
          </w:r>
        </w:p>
      </w:tc>
      <w:tc>
        <w:tcPr>
          <w:tcW w:w="634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5C6A32" w:rsidRPr="00985A31" w:rsidRDefault="005C6A32" w:rsidP="005C6A32">
          <w:pPr>
            <w:rPr>
              <w:rFonts w:cstheme="minorHAnsi"/>
              <w:b/>
              <w:sz w:val="18"/>
              <w:szCs w:val="18"/>
            </w:rPr>
          </w:pPr>
          <w:r w:rsidRPr="00985A31">
            <w:rPr>
              <w:rFonts w:cstheme="minorHAnsi"/>
              <w:b/>
              <w:sz w:val="18"/>
              <w:szCs w:val="18"/>
            </w:rPr>
            <w:t>PÁGINA:</w:t>
          </w:r>
        </w:p>
      </w:tc>
      <w:tc>
        <w:tcPr>
          <w:tcW w:w="564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5C6A32" w:rsidRPr="00985A31" w:rsidRDefault="005C6A32" w:rsidP="005C6A32">
          <w:pPr>
            <w:rPr>
              <w:rFonts w:cstheme="minorHAnsi"/>
              <w:sz w:val="18"/>
              <w:szCs w:val="18"/>
            </w:rPr>
          </w:pPr>
          <w:r w:rsidRPr="00985A31">
            <w:rPr>
              <w:rFonts w:cstheme="minorHAnsi"/>
              <w:sz w:val="18"/>
              <w:szCs w:val="18"/>
            </w:rPr>
            <w:fldChar w:fldCharType="begin"/>
          </w:r>
          <w:r w:rsidRPr="00985A31">
            <w:rPr>
              <w:rFonts w:cstheme="minorHAnsi"/>
              <w:sz w:val="18"/>
              <w:szCs w:val="18"/>
            </w:rPr>
            <w:instrText xml:space="preserve"> PAGE </w:instrText>
          </w:r>
          <w:r w:rsidRPr="00985A31">
            <w:rPr>
              <w:rFonts w:cstheme="minorHAnsi"/>
              <w:sz w:val="18"/>
              <w:szCs w:val="18"/>
            </w:rPr>
            <w:fldChar w:fldCharType="separate"/>
          </w:r>
          <w:r w:rsidR="00541516">
            <w:rPr>
              <w:rFonts w:cstheme="minorHAnsi"/>
              <w:noProof/>
              <w:sz w:val="18"/>
              <w:szCs w:val="18"/>
            </w:rPr>
            <w:t>5</w:t>
          </w:r>
          <w:r w:rsidRPr="00985A31">
            <w:rPr>
              <w:rFonts w:cstheme="minorHAnsi"/>
              <w:sz w:val="18"/>
              <w:szCs w:val="18"/>
            </w:rPr>
            <w:fldChar w:fldCharType="end"/>
          </w:r>
          <w:r w:rsidRPr="00985A31">
            <w:rPr>
              <w:rFonts w:cstheme="minorHAnsi"/>
              <w:sz w:val="18"/>
              <w:szCs w:val="18"/>
            </w:rPr>
            <w:t xml:space="preserve"> de </w:t>
          </w:r>
          <w:r w:rsidRPr="00985A31">
            <w:rPr>
              <w:rFonts w:cstheme="minorHAnsi"/>
              <w:sz w:val="18"/>
              <w:szCs w:val="18"/>
            </w:rPr>
            <w:fldChar w:fldCharType="begin"/>
          </w:r>
          <w:r w:rsidRPr="00985A31">
            <w:rPr>
              <w:rFonts w:cstheme="minorHAnsi"/>
              <w:sz w:val="18"/>
              <w:szCs w:val="18"/>
            </w:rPr>
            <w:instrText xml:space="preserve"> NUMPAGES  </w:instrText>
          </w:r>
          <w:r w:rsidRPr="00985A31">
            <w:rPr>
              <w:rFonts w:cstheme="minorHAnsi"/>
              <w:sz w:val="18"/>
              <w:szCs w:val="18"/>
            </w:rPr>
            <w:fldChar w:fldCharType="separate"/>
          </w:r>
          <w:r w:rsidR="00541516">
            <w:rPr>
              <w:rFonts w:cstheme="minorHAnsi"/>
              <w:noProof/>
              <w:sz w:val="18"/>
              <w:szCs w:val="18"/>
            </w:rPr>
            <w:t>5</w:t>
          </w:r>
          <w:r w:rsidRPr="00985A31">
            <w:rPr>
              <w:rFonts w:cstheme="minorHAnsi"/>
              <w:sz w:val="18"/>
              <w:szCs w:val="18"/>
            </w:rPr>
            <w:fldChar w:fldCharType="end"/>
          </w:r>
        </w:p>
      </w:tc>
    </w:tr>
  </w:tbl>
  <w:p w:rsidR="005C6A32" w:rsidRDefault="005C6A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3A7"/>
    <w:multiLevelType w:val="hybridMultilevel"/>
    <w:tmpl w:val="0AD4B2E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1ED"/>
    <w:multiLevelType w:val="hybridMultilevel"/>
    <w:tmpl w:val="28E43E56"/>
    <w:lvl w:ilvl="0" w:tplc="1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A8331E"/>
    <w:multiLevelType w:val="hybridMultilevel"/>
    <w:tmpl w:val="F6FA5F4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0DD4"/>
    <w:multiLevelType w:val="hybridMultilevel"/>
    <w:tmpl w:val="5ADAB3C6"/>
    <w:lvl w:ilvl="0" w:tplc="718EB08C">
      <w:numFmt w:val="bullet"/>
      <w:lvlText w:val="•"/>
      <w:lvlJc w:val="left"/>
      <w:pPr>
        <w:ind w:left="1497" w:hanging="7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8BD5359"/>
    <w:multiLevelType w:val="hybridMultilevel"/>
    <w:tmpl w:val="914C8AD6"/>
    <w:lvl w:ilvl="0" w:tplc="1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C824ED9"/>
    <w:multiLevelType w:val="hybridMultilevel"/>
    <w:tmpl w:val="4EEC36E2"/>
    <w:lvl w:ilvl="0" w:tplc="718EB08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5865"/>
    <w:multiLevelType w:val="hybridMultilevel"/>
    <w:tmpl w:val="C98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A4887"/>
    <w:multiLevelType w:val="hybridMultilevel"/>
    <w:tmpl w:val="73529F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F4D5812"/>
    <w:multiLevelType w:val="hybridMultilevel"/>
    <w:tmpl w:val="F22AE6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24337"/>
    <w:multiLevelType w:val="hybridMultilevel"/>
    <w:tmpl w:val="CF58E93A"/>
    <w:lvl w:ilvl="0" w:tplc="718EB08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E028D8A4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36ED0"/>
    <w:multiLevelType w:val="hybridMultilevel"/>
    <w:tmpl w:val="E03E4986"/>
    <w:lvl w:ilvl="0" w:tplc="718EB08C">
      <w:numFmt w:val="bullet"/>
      <w:lvlText w:val="•"/>
      <w:lvlJc w:val="left"/>
      <w:pPr>
        <w:ind w:left="1194" w:hanging="705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 w15:restartNumberingAfterBreak="0">
    <w:nsid w:val="3791073A"/>
    <w:multiLevelType w:val="hybridMultilevel"/>
    <w:tmpl w:val="E892A666"/>
    <w:lvl w:ilvl="0" w:tplc="1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4123107"/>
    <w:multiLevelType w:val="hybridMultilevel"/>
    <w:tmpl w:val="0DFE1FCE"/>
    <w:lvl w:ilvl="0" w:tplc="1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5F91BA2"/>
    <w:multiLevelType w:val="hybridMultilevel"/>
    <w:tmpl w:val="A1AA922A"/>
    <w:lvl w:ilvl="0" w:tplc="718EB08C">
      <w:numFmt w:val="bullet"/>
      <w:lvlText w:val="•"/>
      <w:lvlJc w:val="left"/>
      <w:pPr>
        <w:ind w:left="2130" w:hanging="7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4CFC1C29"/>
    <w:multiLevelType w:val="hybridMultilevel"/>
    <w:tmpl w:val="FC12CE8E"/>
    <w:lvl w:ilvl="0" w:tplc="1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EBF44DC"/>
    <w:multiLevelType w:val="hybridMultilevel"/>
    <w:tmpl w:val="CFC2D3D0"/>
    <w:lvl w:ilvl="0" w:tplc="1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A2916DB"/>
    <w:multiLevelType w:val="hybridMultilevel"/>
    <w:tmpl w:val="0870191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5DAA1C05"/>
    <w:multiLevelType w:val="hybridMultilevel"/>
    <w:tmpl w:val="421CA058"/>
    <w:lvl w:ilvl="0" w:tplc="DBFA8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159D"/>
    <w:multiLevelType w:val="hybridMultilevel"/>
    <w:tmpl w:val="953C9E20"/>
    <w:lvl w:ilvl="0" w:tplc="718EB08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E38C4"/>
    <w:multiLevelType w:val="hybridMultilevel"/>
    <w:tmpl w:val="DD42D3D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C0A6620"/>
    <w:multiLevelType w:val="hybridMultilevel"/>
    <w:tmpl w:val="386846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8"/>
  </w:num>
  <w:num w:numId="5">
    <w:abstractNumId w:val="20"/>
  </w:num>
  <w:num w:numId="6">
    <w:abstractNumId w:val="12"/>
  </w:num>
  <w:num w:numId="7">
    <w:abstractNumId w:val="15"/>
  </w:num>
  <w:num w:numId="8">
    <w:abstractNumId w:val="1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3"/>
  </w:num>
  <w:num w:numId="16">
    <w:abstractNumId w:val="18"/>
  </w:num>
  <w:num w:numId="17">
    <w:abstractNumId w:val="10"/>
  </w:num>
  <w:num w:numId="18">
    <w:abstractNumId w:val="5"/>
  </w:num>
  <w:num w:numId="19">
    <w:abstractNumId w:val="19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32"/>
    <w:rsid w:val="0002285D"/>
    <w:rsid w:val="00024220"/>
    <w:rsid w:val="00025DE9"/>
    <w:rsid w:val="00030D08"/>
    <w:rsid w:val="00073957"/>
    <w:rsid w:val="00087D59"/>
    <w:rsid w:val="000A40A8"/>
    <w:rsid w:val="000A74E9"/>
    <w:rsid w:val="000B2C68"/>
    <w:rsid w:val="000E0871"/>
    <w:rsid w:val="000F2370"/>
    <w:rsid w:val="00103CA3"/>
    <w:rsid w:val="00115DA2"/>
    <w:rsid w:val="00133210"/>
    <w:rsid w:val="001341D7"/>
    <w:rsid w:val="00150179"/>
    <w:rsid w:val="001655C4"/>
    <w:rsid w:val="001A49C7"/>
    <w:rsid w:val="001C69E7"/>
    <w:rsid w:val="001C7AA3"/>
    <w:rsid w:val="001E3E12"/>
    <w:rsid w:val="002007ED"/>
    <w:rsid w:val="002062AD"/>
    <w:rsid w:val="002158BD"/>
    <w:rsid w:val="00216EF2"/>
    <w:rsid w:val="0022558E"/>
    <w:rsid w:val="00262483"/>
    <w:rsid w:val="00273CE9"/>
    <w:rsid w:val="002772A4"/>
    <w:rsid w:val="002B240C"/>
    <w:rsid w:val="00303EC2"/>
    <w:rsid w:val="0033009C"/>
    <w:rsid w:val="00330586"/>
    <w:rsid w:val="00336EA3"/>
    <w:rsid w:val="00360149"/>
    <w:rsid w:val="00366EB6"/>
    <w:rsid w:val="003B5830"/>
    <w:rsid w:val="003C4974"/>
    <w:rsid w:val="003D1298"/>
    <w:rsid w:val="003E4391"/>
    <w:rsid w:val="004105BF"/>
    <w:rsid w:val="00423282"/>
    <w:rsid w:val="0042488D"/>
    <w:rsid w:val="004251A9"/>
    <w:rsid w:val="00452FAB"/>
    <w:rsid w:val="004A5BCF"/>
    <w:rsid w:val="005040D6"/>
    <w:rsid w:val="00506CF9"/>
    <w:rsid w:val="00527F8C"/>
    <w:rsid w:val="00534A6E"/>
    <w:rsid w:val="00541516"/>
    <w:rsid w:val="0057022C"/>
    <w:rsid w:val="005802FE"/>
    <w:rsid w:val="00583229"/>
    <w:rsid w:val="005A69AC"/>
    <w:rsid w:val="005C6A32"/>
    <w:rsid w:val="005C7F70"/>
    <w:rsid w:val="005E0DA1"/>
    <w:rsid w:val="00602386"/>
    <w:rsid w:val="00604DFF"/>
    <w:rsid w:val="006259ED"/>
    <w:rsid w:val="00642C21"/>
    <w:rsid w:val="006445CC"/>
    <w:rsid w:val="0066766C"/>
    <w:rsid w:val="006719F1"/>
    <w:rsid w:val="00680AD2"/>
    <w:rsid w:val="006E7A42"/>
    <w:rsid w:val="00704945"/>
    <w:rsid w:val="007374B0"/>
    <w:rsid w:val="0076037E"/>
    <w:rsid w:val="00783A7D"/>
    <w:rsid w:val="007A42B9"/>
    <w:rsid w:val="007B601D"/>
    <w:rsid w:val="007D3A4F"/>
    <w:rsid w:val="007D48A4"/>
    <w:rsid w:val="007E3F8F"/>
    <w:rsid w:val="008004A8"/>
    <w:rsid w:val="00815846"/>
    <w:rsid w:val="00837168"/>
    <w:rsid w:val="008430F4"/>
    <w:rsid w:val="00847616"/>
    <w:rsid w:val="00870371"/>
    <w:rsid w:val="00870915"/>
    <w:rsid w:val="0087264B"/>
    <w:rsid w:val="00875967"/>
    <w:rsid w:val="00880802"/>
    <w:rsid w:val="008C538C"/>
    <w:rsid w:val="008D35CF"/>
    <w:rsid w:val="008D6E59"/>
    <w:rsid w:val="00901443"/>
    <w:rsid w:val="00913A93"/>
    <w:rsid w:val="009228E4"/>
    <w:rsid w:val="00924545"/>
    <w:rsid w:val="00941A50"/>
    <w:rsid w:val="00982D51"/>
    <w:rsid w:val="009D1546"/>
    <w:rsid w:val="00A04092"/>
    <w:rsid w:val="00A1029F"/>
    <w:rsid w:val="00A17132"/>
    <w:rsid w:val="00A23042"/>
    <w:rsid w:val="00A27BDF"/>
    <w:rsid w:val="00A4384A"/>
    <w:rsid w:val="00A4433D"/>
    <w:rsid w:val="00A56022"/>
    <w:rsid w:val="00AB60F7"/>
    <w:rsid w:val="00B23884"/>
    <w:rsid w:val="00B25EA8"/>
    <w:rsid w:val="00B92C86"/>
    <w:rsid w:val="00B9318F"/>
    <w:rsid w:val="00BB4BB2"/>
    <w:rsid w:val="00BC38A8"/>
    <w:rsid w:val="00BE34B3"/>
    <w:rsid w:val="00BE3AD5"/>
    <w:rsid w:val="00BE5EAE"/>
    <w:rsid w:val="00BF58BD"/>
    <w:rsid w:val="00BF6E30"/>
    <w:rsid w:val="00C20C00"/>
    <w:rsid w:val="00C279B7"/>
    <w:rsid w:val="00C36078"/>
    <w:rsid w:val="00C40DBB"/>
    <w:rsid w:val="00C412AE"/>
    <w:rsid w:val="00C508E8"/>
    <w:rsid w:val="00C94634"/>
    <w:rsid w:val="00CB2BAB"/>
    <w:rsid w:val="00CC4CB6"/>
    <w:rsid w:val="00CE51A8"/>
    <w:rsid w:val="00CE7C84"/>
    <w:rsid w:val="00D537E6"/>
    <w:rsid w:val="00D64FB1"/>
    <w:rsid w:val="00D979D4"/>
    <w:rsid w:val="00DA572F"/>
    <w:rsid w:val="00DC18DD"/>
    <w:rsid w:val="00DD0406"/>
    <w:rsid w:val="00DE438F"/>
    <w:rsid w:val="00DE4DCA"/>
    <w:rsid w:val="00DF6CDD"/>
    <w:rsid w:val="00DF6F61"/>
    <w:rsid w:val="00E048D7"/>
    <w:rsid w:val="00E325A7"/>
    <w:rsid w:val="00E876AE"/>
    <w:rsid w:val="00E967A5"/>
    <w:rsid w:val="00E97BAF"/>
    <w:rsid w:val="00EA2ED3"/>
    <w:rsid w:val="00EA35E7"/>
    <w:rsid w:val="00EB324E"/>
    <w:rsid w:val="00ED2409"/>
    <w:rsid w:val="00EF55FB"/>
    <w:rsid w:val="00EF602A"/>
    <w:rsid w:val="00EF6CEC"/>
    <w:rsid w:val="00F26F5E"/>
    <w:rsid w:val="00F40687"/>
    <w:rsid w:val="00F834B0"/>
    <w:rsid w:val="00F85AD7"/>
    <w:rsid w:val="00F910B5"/>
    <w:rsid w:val="00FB00E6"/>
    <w:rsid w:val="00FB434D"/>
    <w:rsid w:val="00FD0CC1"/>
    <w:rsid w:val="00FD312F"/>
    <w:rsid w:val="00FD7D00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15391"/>
  <w15:chartTrackingRefBased/>
  <w15:docId w15:val="{1EAB2FCE-6CF5-47F7-ACED-BD558878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A8"/>
    <w:pPr>
      <w:ind w:left="432"/>
    </w:pPr>
  </w:style>
  <w:style w:type="paragraph" w:styleId="Ttulo1">
    <w:name w:val="heading 1"/>
    <w:basedOn w:val="Normal"/>
    <w:next w:val="Normal"/>
    <w:link w:val="Ttulo1Car"/>
    <w:uiPriority w:val="9"/>
    <w:qFormat/>
    <w:rsid w:val="004A5BCF"/>
    <w:pPr>
      <w:ind w:left="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830"/>
    <w:pPr>
      <w:keepNext/>
      <w:keepLines/>
      <w:spacing w:before="40" w:after="60"/>
      <w:ind w:left="28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A32"/>
  </w:style>
  <w:style w:type="paragraph" w:styleId="Piedepgina">
    <w:name w:val="footer"/>
    <w:basedOn w:val="Normal"/>
    <w:link w:val="PiedepginaCar"/>
    <w:uiPriority w:val="99"/>
    <w:unhideWhenUsed/>
    <w:rsid w:val="005C6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A32"/>
  </w:style>
  <w:style w:type="paragraph" w:styleId="Prrafodelista">
    <w:name w:val="List Paragraph"/>
    <w:basedOn w:val="Normal"/>
    <w:uiPriority w:val="34"/>
    <w:qFormat/>
    <w:rsid w:val="00C40D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5BCF"/>
    <w:rPr>
      <w:b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634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F6F61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DF6F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6F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E4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5A69A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B583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01443"/>
    <w:pPr>
      <w:spacing w:after="100"/>
      <w:ind w:left="220"/>
    </w:pPr>
  </w:style>
  <w:style w:type="table" w:styleId="Tabladecuadrcula2-nfasis3">
    <w:name w:val="Grid Table 2 Accent 3"/>
    <w:basedOn w:val="Tablanormal"/>
    <w:uiPriority w:val="47"/>
    <w:rsid w:val="00EB32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87037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23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A2304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04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5E9FE-C639-453C-818C-AE80E2E5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Excellent Integrity Solutions</cp:lastModifiedBy>
  <cp:revision>98</cp:revision>
  <dcterms:created xsi:type="dcterms:W3CDTF">2021-03-03T15:27:00Z</dcterms:created>
  <dcterms:modified xsi:type="dcterms:W3CDTF">2021-04-09T18:35:00Z</dcterms:modified>
</cp:coreProperties>
</file>