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EB" w:rsidRDefault="00253994">
      <w:r>
        <w:t xml:space="preserve">Desarrollo de Aplicaciones Web </w:t>
      </w:r>
    </w:p>
    <w:p w:rsidR="00253994" w:rsidRDefault="00253994">
      <w:r>
        <w:t>Desarrollo de Aplicaciones Móviles</w:t>
      </w:r>
    </w:p>
    <w:p w:rsidR="00253994" w:rsidRDefault="00253994">
      <w:r>
        <w:t>Mantenimiento y Soporte de Aplicaciones</w:t>
      </w:r>
    </w:p>
    <w:p w:rsidR="00253994" w:rsidRDefault="00253994">
      <w:r>
        <w:t>Equipos de Desarrollo Dedicados</w:t>
      </w:r>
    </w:p>
    <w:p w:rsidR="00253994" w:rsidRDefault="00253994">
      <w:r>
        <w:t>Sub-Contratación de Recursos (</w:t>
      </w:r>
      <w:proofErr w:type="spellStart"/>
      <w:r>
        <w:t>Outsourcing</w:t>
      </w:r>
      <w:proofErr w:type="spellEnd"/>
      <w:r>
        <w:t>)</w:t>
      </w:r>
    </w:p>
    <w:p w:rsidR="00253994" w:rsidRDefault="00253994">
      <w:r>
        <w:t>Desarrollo de Portales</w:t>
      </w:r>
      <w:bookmarkStart w:id="0" w:name="_GoBack"/>
      <w:bookmarkEnd w:id="0"/>
    </w:p>
    <w:sectPr w:rsidR="00253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4"/>
    <w:rsid w:val="00253994"/>
    <w:rsid w:val="00E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07FA3"/>
  <w15:chartTrackingRefBased/>
  <w15:docId w15:val="{49D20790-0047-4ECD-8CDA-8D017CB5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Guzman</dc:creator>
  <cp:keywords/>
  <dc:description/>
  <cp:lastModifiedBy>Arturo Guzman</cp:lastModifiedBy>
  <cp:revision>1</cp:revision>
  <dcterms:created xsi:type="dcterms:W3CDTF">2019-12-18T19:06:00Z</dcterms:created>
  <dcterms:modified xsi:type="dcterms:W3CDTF">2019-12-18T19:08:00Z</dcterms:modified>
</cp:coreProperties>
</file>