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C1C6" w14:textId="0C9690D7" w:rsidR="00A92E40" w:rsidRPr="00A92E40" w:rsidRDefault="00A92E40">
      <w:pPr>
        <w:rPr>
          <w:sz w:val="32"/>
          <w:szCs w:val="32"/>
        </w:rPr>
      </w:pPr>
      <w:r w:rsidRPr="00A92E40">
        <w:rPr>
          <w:b/>
          <w:bCs/>
          <w:sz w:val="32"/>
          <w:szCs w:val="32"/>
        </w:rPr>
        <w:t xml:space="preserve">Part 1: Visually explore the data (6 pts) For each dataset, </w:t>
      </w:r>
      <w:r w:rsidR="002941F7" w:rsidRPr="00A92E40">
        <w:rPr>
          <w:b/>
          <w:bCs/>
          <w:sz w:val="32"/>
          <w:szCs w:val="32"/>
        </w:rPr>
        <w:t>describe.</w:t>
      </w:r>
      <w:r w:rsidRPr="00A92E40">
        <w:rPr>
          <w:sz w:val="32"/>
          <w:szCs w:val="32"/>
        </w:rPr>
        <w:t xml:space="preserve"> </w:t>
      </w:r>
    </w:p>
    <w:p w14:paraId="4481D4FD" w14:textId="269EF9CE" w:rsidR="00A92E40" w:rsidRPr="00A92E40" w:rsidRDefault="00A92E40" w:rsidP="00A92E40">
      <w:pPr>
        <w:rPr>
          <w:i/>
          <w:iCs/>
          <w:sz w:val="28"/>
          <w:szCs w:val="28"/>
        </w:rPr>
      </w:pPr>
      <w:r w:rsidRPr="00A92E40">
        <w:rPr>
          <w:i/>
          <w:iCs/>
          <w:sz w:val="28"/>
          <w:szCs w:val="28"/>
        </w:rPr>
        <w:t xml:space="preserve">1. </w:t>
      </w:r>
      <w:r w:rsidRPr="00A92E40">
        <w:rPr>
          <w:i/>
          <w:iCs/>
          <w:sz w:val="28"/>
          <w:szCs w:val="28"/>
        </w:rPr>
        <w:t xml:space="preserve">The types of each attribute </w:t>
      </w:r>
    </w:p>
    <w:p w14:paraId="3ABC0D4D" w14:textId="0706DAA5" w:rsidR="00A92E40" w:rsidRPr="00A92E40" w:rsidRDefault="00A92E40" w:rsidP="00A92E40">
      <w:pPr>
        <w:rPr>
          <w:b/>
          <w:bCs/>
          <w:i/>
          <w:iCs/>
          <w:sz w:val="28"/>
          <w:szCs w:val="28"/>
        </w:rPr>
      </w:pPr>
      <w:r w:rsidRPr="00A92E40">
        <w:rPr>
          <w:b/>
          <w:bCs/>
          <w:i/>
          <w:iCs/>
          <w:sz w:val="28"/>
          <w:szCs w:val="28"/>
        </w:rPr>
        <w:t>Dataset file</w:t>
      </w:r>
    </w:p>
    <w:p w14:paraId="2CFEABB5" w14:textId="793A1DB6" w:rsidR="00A92E40" w:rsidRPr="007E7A03" w:rsidRDefault="00A92E40" w:rsidP="00A92E40">
      <w:pPr>
        <w:rPr>
          <w:b/>
          <w:bCs/>
          <w:u w:val="single"/>
        </w:rPr>
      </w:pPr>
      <w:r w:rsidRPr="007E7A03">
        <w:rPr>
          <w:b/>
          <w:bCs/>
          <w:u w:val="single"/>
        </w:rPr>
        <w:t>a.arff</w:t>
      </w:r>
    </w:p>
    <w:p w14:paraId="4592D58A" w14:textId="4E35A70C" w:rsidR="00A92E40" w:rsidRPr="00A92E40" w:rsidRDefault="00A92E40" w:rsidP="00A92E40">
      <w:pPr>
        <w:rPr>
          <w:b/>
          <w:bCs/>
        </w:rPr>
      </w:pPr>
      <w:r w:rsidRPr="00A92E40">
        <w:rPr>
          <w:b/>
          <w:bCs/>
        </w:rPr>
        <w:drawing>
          <wp:inline distT="0" distB="0" distL="0" distR="0" wp14:anchorId="7B56553E" wp14:editId="7C248401">
            <wp:extent cx="5731510" cy="233172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31510" cy="2331720"/>
                    </a:xfrm>
                    <a:prstGeom prst="rect">
                      <a:avLst/>
                    </a:prstGeom>
                  </pic:spPr>
                </pic:pic>
              </a:graphicData>
            </a:graphic>
          </wp:inline>
        </w:drawing>
      </w:r>
    </w:p>
    <w:p w14:paraId="2485B2E0" w14:textId="77777777" w:rsidR="00A92E40" w:rsidRDefault="00A92E40" w:rsidP="00A92E40">
      <w:pPr>
        <w:rPr>
          <w:b/>
          <w:bCs/>
        </w:rPr>
      </w:pPr>
      <w:r w:rsidRPr="00A92E40">
        <w:t xml:space="preserve">TYPE </w:t>
      </w:r>
      <w:r w:rsidRPr="007E7A03">
        <w:rPr>
          <w:b/>
          <w:bCs/>
          <w:highlight w:val="yellow"/>
        </w:rPr>
        <w:t>NUMERIC</w:t>
      </w:r>
      <w:r>
        <w:t xml:space="preserve"> FOR FILE </w:t>
      </w:r>
      <w:r w:rsidRPr="00A92E40">
        <w:rPr>
          <w:b/>
          <w:bCs/>
        </w:rPr>
        <w:t>a.arff</w:t>
      </w:r>
    </w:p>
    <w:p w14:paraId="2D9F23B3" w14:textId="382BF7B1" w:rsidR="00A92E40" w:rsidRPr="00A92E40" w:rsidRDefault="00A92E40"/>
    <w:p w14:paraId="007F339A" w14:textId="34B8B907" w:rsidR="00A92E40" w:rsidRPr="007E7A03" w:rsidRDefault="00A92E40">
      <w:pPr>
        <w:rPr>
          <w:b/>
          <w:bCs/>
          <w:u w:val="single"/>
        </w:rPr>
      </w:pPr>
      <w:r w:rsidRPr="007E7A03">
        <w:rPr>
          <w:b/>
          <w:bCs/>
          <w:u w:val="single"/>
        </w:rPr>
        <w:t>b.arff</w:t>
      </w:r>
    </w:p>
    <w:p w14:paraId="1D9CF465" w14:textId="38449982" w:rsidR="00A92E40" w:rsidRDefault="00A92E40">
      <w:r w:rsidRPr="00A92E40">
        <w:drawing>
          <wp:inline distT="0" distB="0" distL="0" distR="0" wp14:anchorId="3AC1D469" wp14:editId="0A9E9B6D">
            <wp:extent cx="5731510" cy="2034540"/>
            <wp:effectExtent l="0" t="0" r="254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731510" cy="2034540"/>
                    </a:xfrm>
                    <a:prstGeom prst="rect">
                      <a:avLst/>
                    </a:prstGeom>
                  </pic:spPr>
                </pic:pic>
              </a:graphicData>
            </a:graphic>
          </wp:inline>
        </w:drawing>
      </w:r>
    </w:p>
    <w:p w14:paraId="6FAF4A37" w14:textId="65010DC2" w:rsidR="00A92E40" w:rsidRDefault="00A92E40" w:rsidP="00A92E40">
      <w:pPr>
        <w:rPr>
          <w:b/>
          <w:bCs/>
        </w:rPr>
      </w:pPr>
      <w:r w:rsidRPr="00A92E40">
        <w:t xml:space="preserve">TYPE </w:t>
      </w:r>
      <w:r w:rsidRPr="007E7A03">
        <w:rPr>
          <w:b/>
          <w:bCs/>
          <w:highlight w:val="yellow"/>
        </w:rPr>
        <w:t>NUMERIC</w:t>
      </w:r>
      <w:r>
        <w:t xml:space="preserve"> FOR FILE </w:t>
      </w:r>
      <w:r>
        <w:rPr>
          <w:b/>
          <w:bCs/>
        </w:rPr>
        <w:t>B</w:t>
      </w:r>
      <w:r w:rsidRPr="00A92E40">
        <w:rPr>
          <w:b/>
          <w:bCs/>
        </w:rPr>
        <w:t>.arff</w:t>
      </w:r>
    </w:p>
    <w:p w14:paraId="5C7E2DC8" w14:textId="77777777" w:rsidR="00A92E40" w:rsidRDefault="00A92E40">
      <w:pPr>
        <w:rPr>
          <w:b/>
          <w:bCs/>
        </w:rPr>
      </w:pPr>
    </w:p>
    <w:p w14:paraId="7DCFD7AB" w14:textId="77777777" w:rsidR="00A92E40" w:rsidRDefault="00A92E40">
      <w:pPr>
        <w:rPr>
          <w:b/>
          <w:bCs/>
        </w:rPr>
      </w:pPr>
    </w:p>
    <w:p w14:paraId="537F16EC" w14:textId="77777777" w:rsidR="00A92E40" w:rsidRDefault="00A92E40">
      <w:pPr>
        <w:rPr>
          <w:b/>
          <w:bCs/>
        </w:rPr>
      </w:pPr>
    </w:p>
    <w:p w14:paraId="6E6A0A7F" w14:textId="77777777" w:rsidR="00A92E40" w:rsidRDefault="00A92E40">
      <w:pPr>
        <w:rPr>
          <w:b/>
          <w:bCs/>
        </w:rPr>
      </w:pPr>
    </w:p>
    <w:p w14:paraId="257155DF" w14:textId="77777777" w:rsidR="00A92E40" w:rsidRDefault="00A92E40">
      <w:pPr>
        <w:rPr>
          <w:b/>
          <w:bCs/>
        </w:rPr>
      </w:pPr>
    </w:p>
    <w:p w14:paraId="5758E90A" w14:textId="75219C2D" w:rsidR="00A92E40" w:rsidRDefault="00A92E40">
      <w:pPr>
        <w:rPr>
          <w:b/>
          <w:bCs/>
        </w:rPr>
      </w:pPr>
      <w:r w:rsidRPr="00A92E40">
        <w:rPr>
          <w:b/>
          <w:bCs/>
        </w:rPr>
        <w:lastRenderedPageBreak/>
        <w:t>c.arff</w:t>
      </w:r>
    </w:p>
    <w:p w14:paraId="273B3487" w14:textId="6CD57CEB" w:rsidR="00A92E40" w:rsidRPr="00A92E40" w:rsidRDefault="00A92E40">
      <w:pPr>
        <w:rPr>
          <w:b/>
          <w:bCs/>
        </w:rPr>
      </w:pPr>
      <w:r w:rsidRPr="00A92E40">
        <w:rPr>
          <w:b/>
          <w:bCs/>
        </w:rPr>
        <w:drawing>
          <wp:inline distT="0" distB="0" distL="0" distR="0" wp14:anchorId="55262BE5" wp14:editId="6264164F">
            <wp:extent cx="5731510" cy="167767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731510" cy="1677670"/>
                    </a:xfrm>
                    <a:prstGeom prst="rect">
                      <a:avLst/>
                    </a:prstGeom>
                  </pic:spPr>
                </pic:pic>
              </a:graphicData>
            </a:graphic>
          </wp:inline>
        </w:drawing>
      </w:r>
    </w:p>
    <w:p w14:paraId="7AD96A47" w14:textId="37B2ED7A" w:rsidR="00A92E40" w:rsidRDefault="00A92E40" w:rsidP="00A92E40">
      <w:pPr>
        <w:rPr>
          <w:b/>
          <w:bCs/>
        </w:rPr>
      </w:pPr>
      <w:r w:rsidRPr="00A92E40">
        <w:t xml:space="preserve">TYPE </w:t>
      </w:r>
      <w:r w:rsidRPr="007E7A03">
        <w:rPr>
          <w:b/>
          <w:bCs/>
          <w:highlight w:val="yellow"/>
        </w:rPr>
        <w:t>N</w:t>
      </w:r>
      <w:r w:rsidRPr="007E7A03">
        <w:rPr>
          <w:b/>
          <w:bCs/>
          <w:highlight w:val="yellow"/>
        </w:rPr>
        <w:t>OMINAL</w:t>
      </w:r>
      <w:r>
        <w:t xml:space="preserve"> FOR FILE </w:t>
      </w:r>
      <w:r>
        <w:rPr>
          <w:b/>
          <w:bCs/>
        </w:rPr>
        <w:t>c</w:t>
      </w:r>
      <w:r w:rsidRPr="00A92E40">
        <w:rPr>
          <w:b/>
          <w:bCs/>
        </w:rPr>
        <w:t>.arff</w:t>
      </w:r>
    </w:p>
    <w:p w14:paraId="53D704A1" w14:textId="77777777" w:rsidR="00A92E40" w:rsidRDefault="00A92E40"/>
    <w:p w14:paraId="559B1B70" w14:textId="39C32A1A" w:rsidR="00A92E40" w:rsidRDefault="00A92E40">
      <w:pPr>
        <w:rPr>
          <w:i/>
          <w:iCs/>
          <w:sz w:val="28"/>
          <w:szCs w:val="28"/>
        </w:rPr>
      </w:pPr>
      <w:r w:rsidRPr="00A92E40">
        <w:rPr>
          <w:i/>
          <w:iCs/>
          <w:sz w:val="28"/>
          <w:szCs w:val="28"/>
        </w:rPr>
        <w:t xml:space="preserve">2. The distribution of the class labels </w:t>
      </w:r>
    </w:p>
    <w:p w14:paraId="340710B5" w14:textId="5956505F" w:rsidR="007E7A03" w:rsidRDefault="007E7A03" w:rsidP="007E7A03">
      <w:pPr>
        <w:rPr>
          <w:b/>
          <w:bCs/>
        </w:rPr>
      </w:pPr>
      <w:r>
        <w:rPr>
          <w:b/>
          <w:bCs/>
          <w:sz w:val="28"/>
          <w:szCs w:val="28"/>
        </w:rPr>
        <w:t>D</w:t>
      </w:r>
      <w:r w:rsidRPr="007E7A03">
        <w:rPr>
          <w:b/>
          <w:bCs/>
          <w:sz w:val="28"/>
          <w:szCs w:val="28"/>
        </w:rPr>
        <w:t>istribution of the class labels</w:t>
      </w:r>
      <w:r>
        <w:rPr>
          <w:b/>
          <w:bCs/>
          <w:sz w:val="28"/>
          <w:szCs w:val="28"/>
        </w:rPr>
        <w:t xml:space="preserve"> for </w:t>
      </w:r>
      <w:r w:rsidRPr="00A92E40">
        <w:rPr>
          <w:i/>
          <w:iCs/>
          <w:sz w:val="28"/>
          <w:szCs w:val="28"/>
        </w:rPr>
        <w:t xml:space="preserve"> </w:t>
      </w:r>
      <w:r>
        <w:rPr>
          <w:b/>
          <w:bCs/>
        </w:rPr>
        <w:t>a</w:t>
      </w:r>
      <w:r w:rsidRPr="00A92E40">
        <w:rPr>
          <w:b/>
          <w:bCs/>
        </w:rPr>
        <w:t>.arff</w:t>
      </w:r>
    </w:p>
    <w:p w14:paraId="2B3885D0" w14:textId="77777777" w:rsidR="007E7A03" w:rsidRDefault="007E7A03">
      <w:pPr>
        <w:rPr>
          <w:i/>
          <w:iCs/>
          <w:sz w:val="28"/>
          <w:szCs w:val="28"/>
        </w:rPr>
      </w:pPr>
    </w:p>
    <w:p w14:paraId="4498D5B5" w14:textId="09C7B9A6" w:rsidR="00A92E40" w:rsidRPr="00A92E40" w:rsidRDefault="007E7A03">
      <w:pPr>
        <w:rPr>
          <w:i/>
          <w:iCs/>
          <w:sz w:val="28"/>
          <w:szCs w:val="28"/>
        </w:rPr>
      </w:pPr>
      <w:r w:rsidRPr="007E7A03">
        <w:rPr>
          <w:i/>
          <w:iCs/>
          <w:sz w:val="28"/>
          <w:szCs w:val="28"/>
        </w:rPr>
        <w:drawing>
          <wp:inline distT="0" distB="0" distL="0" distR="0" wp14:anchorId="4E29BA3E" wp14:editId="77567C64">
            <wp:extent cx="5731510" cy="3051175"/>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731510" cy="3051175"/>
                    </a:xfrm>
                    <a:prstGeom prst="rect">
                      <a:avLst/>
                    </a:prstGeom>
                  </pic:spPr>
                </pic:pic>
              </a:graphicData>
            </a:graphic>
          </wp:inline>
        </w:drawing>
      </w:r>
    </w:p>
    <w:p w14:paraId="09C1BD13" w14:textId="78C86C48" w:rsidR="007E7A03" w:rsidRDefault="007E7A03"/>
    <w:p w14:paraId="59FC5E60" w14:textId="041CF76F" w:rsidR="007E7A03" w:rsidRDefault="007E7A03" w:rsidP="007E7A03">
      <w:pPr>
        <w:rPr>
          <w:b/>
          <w:bCs/>
        </w:rPr>
      </w:pPr>
      <w:r>
        <w:rPr>
          <w:b/>
          <w:bCs/>
          <w:sz w:val="28"/>
          <w:szCs w:val="28"/>
        </w:rPr>
        <w:t>D</w:t>
      </w:r>
      <w:r w:rsidRPr="007E7A03">
        <w:rPr>
          <w:b/>
          <w:bCs/>
          <w:sz w:val="28"/>
          <w:szCs w:val="28"/>
        </w:rPr>
        <w:t>istribution of the class labels</w:t>
      </w:r>
      <w:r>
        <w:rPr>
          <w:b/>
          <w:bCs/>
          <w:sz w:val="28"/>
          <w:szCs w:val="28"/>
        </w:rPr>
        <w:t xml:space="preserve"> for </w:t>
      </w:r>
      <w:r w:rsidRPr="00A92E40">
        <w:rPr>
          <w:i/>
          <w:iCs/>
          <w:sz w:val="28"/>
          <w:szCs w:val="28"/>
        </w:rPr>
        <w:t xml:space="preserve"> </w:t>
      </w:r>
      <w:r>
        <w:rPr>
          <w:b/>
          <w:bCs/>
        </w:rPr>
        <w:t>b</w:t>
      </w:r>
      <w:r w:rsidRPr="00A92E40">
        <w:rPr>
          <w:b/>
          <w:bCs/>
        </w:rPr>
        <w:t>.arff</w:t>
      </w:r>
    </w:p>
    <w:p w14:paraId="664D0209" w14:textId="3C15D753" w:rsidR="007E7A03" w:rsidRDefault="007E7A03" w:rsidP="007E7A03">
      <w:pPr>
        <w:rPr>
          <w:b/>
          <w:bCs/>
        </w:rPr>
      </w:pPr>
      <w:r w:rsidRPr="007E7A03">
        <w:rPr>
          <w:b/>
          <w:bCs/>
        </w:rPr>
        <w:lastRenderedPageBreak/>
        <w:drawing>
          <wp:inline distT="0" distB="0" distL="0" distR="0" wp14:anchorId="2CF269A3" wp14:editId="6291FCD0">
            <wp:extent cx="5731510" cy="304800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5731510" cy="3048000"/>
                    </a:xfrm>
                    <a:prstGeom prst="rect">
                      <a:avLst/>
                    </a:prstGeom>
                  </pic:spPr>
                </pic:pic>
              </a:graphicData>
            </a:graphic>
          </wp:inline>
        </w:drawing>
      </w:r>
    </w:p>
    <w:p w14:paraId="483C90CE" w14:textId="5C4CE02A" w:rsidR="007E7A03" w:rsidRDefault="007E7A03" w:rsidP="007E7A03">
      <w:pPr>
        <w:rPr>
          <w:b/>
          <w:bCs/>
        </w:rPr>
      </w:pPr>
      <w:r>
        <w:rPr>
          <w:b/>
          <w:bCs/>
          <w:sz w:val="28"/>
          <w:szCs w:val="28"/>
        </w:rPr>
        <w:t>D</w:t>
      </w:r>
      <w:r w:rsidRPr="007E7A03">
        <w:rPr>
          <w:b/>
          <w:bCs/>
          <w:sz w:val="28"/>
          <w:szCs w:val="28"/>
        </w:rPr>
        <w:t>istribution of the class labels</w:t>
      </w:r>
      <w:r>
        <w:rPr>
          <w:b/>
          <w:bCs/>
          <w:sz w:val="28"/>
          <w:szCs w:val="28"/>
        </w:rPr>
        <w:t xml:space="preserve"> for </w:t>
      </w:r>
      <w:r w:rsidRPr="00A92E40">
        <w:rPr>
          <w:i/>
          <w:iCs/>
          <w:sz w:val="28"/>
          <w:szCs w:val="28"/>
        </w:rPr>
        <w:t xml:space="preserve"> </w:t>
      </w:r>
      <w:r>
        <w:rPr>
          <w:b/>
          <w:bCs/>
        </w:rPr>
        <w:t>c</w:t>
      </w:r>
      <w:r w:rsidRPr="00A92E40">
        <w:rPr>
          <w:b/>
          <w:bCs/>
        </w:rPr>
        <w:t>.arff</w:t>
      </w:r>
    </w:p>
    <w:p w14:paraId="0C4082A1" w14:textId="02685CCF" w:rsidR="00722021" w:rsidRDefault="00722021" w:rsidP="007E7A03">
      <w:pPr>
        <w:rPr>
          <w:b/>
          <w:bCs/>
        </w:rPr>
      </w:pPr>
      <w:r w:rsidRPr="00722021">
        <w:rPr>
          <w:b/>
          <w:bCs/>
        </w:rPr>
        <w:drawing>
          <wp:inline distT="0" distB="0" distL="0" distR="0" wp14:anchorId="78BD1F0D" wp14:editId="3DF2BEB2">
            <wp:extent cx="5731510" cy="3044825"/>
            <wp:effectExtent l="0" t="0" r="2540" b="317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731510" cy="3044825"/>
                    </a:xfrm>
                    <a:prstGeom prst="rect">
                      <a:avLst/>
                    </a:prstGeom>
                  </pic:spPr>
                </pic:pic>
              </a:graphicData>
            </a:graphic>
          </wp:inline>
        </w:drawing>
      </w:r>
    </w:p>
    <w:p w14:paraId="33D61ED5" w14:textId="1C1723A3" w:rsidR="007E7A03" w:rsidRDefault="007E7A03" w:rsidP="007E7A03">
      <w:pPr>
        <w:rPr>
          <w:b/>
          <w:bCs/>
        </w:rPr>
      </w:pPr>
    </w:p>
    <w:p w14:paraId="35F662E4" w14:textId="77777777" w:rsidR="007E7A03" w:rsidRDefault="007E7A03" w:rsidP="007E7A03">
      <w:pPr>
        <w:rPr>
          <w:b/>
          <w:bCs/>
        </w:rPr>
      </w:pPr>
    </w:p>
    <w:p w14:paraId="3BEEFA12" w14:textId="77777777" w:rsidR="007E7A03" w:rsidRDefault="007E7A03"/>
    <w:p w14:paraId="6F4A1BF8" w14:textId="0A04435F" w:rsidR="002115F3" w:rsidRDefault="00A92E40">
      <w:pPr>
        <w:rPr>
          <w:i/>
          <w:iCs/>
          <w:sz w:val="28"/>
          <w:szCs w:val="28"/>
        </w:rPr>
      </w:pPr>
      <w:r w:rsidRPr="007E7A03">
        <w:rPr>
          <w:i/>
          <w:iCs/>
          <w:sz w:val="28"/>
          <w:szCs w:val="28"/>
        </w:rPr>
        <w:t>3. Any noticeable qualitative characteristics</w:t>
      </w:r>
    </w:p>
    <w:p w14:paraId="60994F14" w14:textId="584F6F72" w:rsidR="007E7A03" w:rsidRDefault="007E7A03">
      <w:pPr>
        <w:rPr>
          <w:b/>
          <w:bCs/>
          <w:i/>
          <w:iCs/>
          <w:sz w:val="24"/>
          <w:szCs w:val="24"/>
        </w:rPr>
      </w:pPr>
      <w:r w:rsidRPr="007E7A03">
        <w:rPr>
          <w:b/>
          <w:bCs/>
          <w:i/>
          <w:iCs/>
          <w:sz w:val="24"/>
          <w:szCs w:val="24"/>
        </w:rPr>
        <w:t xml:space="preserve">Trends are statistical patterns that appear over time or across different values of a variable. Finding trends may aid in understanding how data changes and can be used to make predictions or forecast future </w:t>
      </w:r>
      <w:r w:rsidRPr="007E7A03">
        <w:rPr>
          <w:b/>
          <w:bCs/>
          <w:i/>
          <w:iCs/>
          <w:sz w:val="24"/>
          <w:szCs w:val="24"/>
        </w:rPr>
        <w:t>behaviour</w:t>
      </w:r>
      <w:r w:rsidRPr="007E7A03">
        <w:rPr>
          <w:b/>
          <w:bCs/>
          <w:i/>
          <w:iCs/>
          <w:sz w:val="24"/>
          <w:szCs w:val="24"/>
        </w:rPr>
        <w:t>.</w:t>
      </w:r>
    </w:p>
    <w:p w14:paraId="7A734AF1" w14:textId="1B95385E" w:rsidR="002941F7" w:rsidRDefault="002941F7">
      <w:pPr>
        <w:rPr>
          <w:b/>
          <w:bCs/>
          <w:i/>
          <w:iCs/>
          <w:sz w:val="24"/>
          <w:szCs w:val="24"/>
        </w:rPr>
      </w:pPr>
      <w:r w:rsidRPr="002941F7">
        <w:rPr>
          <w:b/>
          <w:bCs/>
          <w:i/>
          <w:iCs/>
          <w:sz w:val="24"/>
          <w:szCs w:val="24"/>
        </w:rPr>
        <w:lastRenderedPageBreak/>
        <w:t>Outliers are data values that deviate dramatically from the remainder of the data set. These numbers can have a considerable influence on measures of central tendency and dispersion, and they should be checked to see if they are real or if they indicate data mistakes.</w:t>
      </w:r>
    </w:p>
    <w:p w14:paraId="46A01EC7" w14:textId="07C9A4B8" w:rsidR="002941F7" w:rsidRDefault="002941F7">
      <w:pPr>
        <w:rPr>
          <w:b/>
          <w:bCs/>
          <w:i/>
          <w:iCs/>
          <w:sz w:val="24"/>
          <w:szCs w:val="24"/>
        </w:rPr>
      </w:pPr>
    </w:p>
    <w:p w14:paraId="5DC0D3F3" w14:textId="6BC12D1F" w:rsidR="002941F7" w:rsidRPr="002941F7" w:rsidRDefault="002941F7">
      <w:pPr>
        <w:rPr>
          <w:b/>
          <w:bCs/>
          <w:i/>
          <w:iCs/>
          <w:sz w:val="32"/>
          <w:szCs w:val="32"/>
        </w:rPr>
      </w:pPr>
      <w:r w:rsidRPr="002941F7">
        <w:rPr>
          <w:b/>
          <w:bCs/>
          <w:sz w:val="32"/>
          <w:szCs w:val="32"/>
        </w:rPr>
        <w:t>Part 2: Algorithm Evaluation (8 pts each)</w:t>
      </w:r>
    </w:p>
    <w:p w14:paraId="40BC9FE8" w14:textId="36F42F4E" w:rsidR="002941F7" w:rsidRDefault="002941F7">
      <w:r>
        <w:t xml:space="preserve">● Use 10-fold cross validation to test/compare </w:t>
      </w:r>
      <w:r>
        <w:t>Decisions ump</w:t>
      </w:r>
      <w:r>
        <w:t xml:space="preserve"> and J48 on dataset c. Here are the steps to do this: ○ Select the explore </w:t>
      </w:r>
      <w:r>
        <w:t>button.</w:t>
      </w:r>
      <w:r>
        <w:t xml:space="preserve"> </w:t>
      </w:r>
    </w:p>
    <w:p w14:paraId="43143685" w14:textId="77777777" w:rsidR="002941F7" w:rsidRDefault="002941F7">
      <w:r>
        <w:rPr>
          <w:rFonts w:ascii="Arial" w:hAnsi="Arial" w:cs="Arial"/>
        </w:rPr>
        <w:t>■</w:t>
      </w:r>
      <w:r>
        <w:t xml:space="preserve"> Click on the open file button and select the </w:t>
      </w:r>
      <w:r>
        <w:rPr>
          <w:rFonts w:ascii="Calibri" w:hAnsi="Calibri" w:cs="Calibri"/>
        </w:rPr>
        <w:t>“</w:t>
      </w:r>
      <w:r>
        <w:t>c.arff</w:t>
      </w:r>
      <w:r>
        <w:rPr>
          <w:rFonts w:ascii="Calibri" w:hAnsi="Calibri" w:cs="Calibri"/>
        </w:rPr>
        <w:t>”</w:t>
      </w:r>
      <w:r>
        <w:t xml:space="preserve"> file. </w:t>
      </w:r>
    </w:p>
    <w:p w14:paraId="34BEB327" w14:textId="665DB1AE" w:rsidR="007E7A03" w:rsidRDefault="002941F7">
      <w:r>
        <w:rPr>
          <w:rFonts w:ascii="Arial" w:hAnsi="Arial" w:cs="Arial"/>
        </w:rPr>
        <w:t>■</w:t>
      </w:r>
      <w:r>
        <w:t xml:space="preserve"> With the </w:t>
      </w:r>
      <w:r>
        <w:t>pre-process</w:t>
      </w:r>
      <w:r>
        <w:t xml:space="preserve"> tab open, make sure the "Class (Nom)" field is selected on the right side of the screen (it should be by default). On the left, select different attributes (click the names, not the check boxes) and observe the distributions of data over the two classes (1 and 2). Specifically note the distribution of the "class" attribute. You can also click on "visualize all" to look at all distributions at once.</w:t>
      </w:r>
    </w:p>
    <w:p w14:paraId="33763C26" w14:textId="17AEDC75" w:rsidR="00722021" w:rsidRDefault="00722021">
      <w:pPr>
        <w:rPr>
          <w:b/>
          <w:bCs/>
        </w:rPr>
      </w:pPr>
      <w:r w:rsidRPr="007E7A03">
        <w:rPr>
          <w:b/>
          <w:bCs/>
        </w:rPr>
        <w:drawing>
          <wp:inline distT="0" distB="0" distL="0" distR="0" wp14:anchorId="26EA4F05" wp14:editId="189EFF1A">
            <wp:extent cx="5731510" cy="3041015"/>
            <wp:effectExtent l="0" t="0" r="2540" b="698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a:stretch>
                      <a:fillRect/>
                    </a:stretch>
                  </pic:blipFill>
                  <pic:spPr>
                    <a:xfrm>
                      <a:off x="0" y="0"/>
                      <a:ext cx="5731510" cy="3041015"/>
                    </a:xfrm>
                    <a:prstGeom prst="rect">
                      <a:avLst/>
                    </a:prstGeom>
                  </pic:spPr>
                </pic:pic>
              </a:graphicData>
            </a:graphic>
          </wp:inline>
        </w:drawing>
      </w:r>
    </w:p>
    <w:p w14:paraId="2A4C2A61" w14:textId="4A5121FE" w:rsidR="00722021" w:rsidRPr="00722021" w:rsidRDefault="00722021" w:rsidP="00722021">
      <w:pPr>
        <w:rPr>
          <w:sz w:val="28"/>
          <w:szCs w:val="28"/>
        </w:rPr>
      </w:pPr>
    </w:p>
    <w:p w14:paraId="09516886" w14:textId="77777777" w:rsidR="00CC1606" w:rsidRDefault="00CC1606" w:rsidP="00722021">
      <w:r>
        <w:t xml:space="preserve">Now click on the classify tab to switch to </w:t>
      </w:r>
      <w:proofErr w:type="gramStart"/>
      <w:r>
        <w:t>it</w:t>
      </w:r>
      <w:proofErr w:type="gramEnd"/>
      <w:r>
        <w:t xml:space="preserve"> </w:t>
      </w:r>
    </w:p>
    <w:p w14:paraId="543ED8A5" w14:textId="77777777" w:rsidR="00CC1606" w:rsidRDefault="00CC1606" w:rsidP="00722021">
      <w:r>
        <w:rPr>
          <w:rFonts w:ascii="Arial" w:hAnsi="Arial" w:cs="Arial"/>
        </w:rPr>
        <w:t>■</w:t>
      </w:r>
      <w:r>
        <w:t xml:space="preserve"> Click on the choose button, and then select: Trees &gt; </w:t>
      </w:r>
      <w:proofErr w:type="spellStart"/>
      <w:r>
        <w:t>DecisionStump</w:t>
      </w:r>
      <w:proofErr w:type="spellEnd"/>
      <w:r>
        <w:t xml:space="preserve"> </w:t>
      </w:r>
    </w:p>
    <w:p w14:paraId="401F160F" w14:textId="77777777" w:rsidR="00CC1606" w:rsidRDefault="00CC1606" w:rsidP="00722021">
      <w:r>
        <w:rPr>
          <w:rFonts w:ascii="Arial" w:hAnsi="Arial" w:cs="Arial"/>
        </w:rPr>
        <w:t>■</w:t>
      </w:r>
      <w:r>
        <w:t xml:space="preserve"> Make sure </w:t>
      </w:r>
      <w:r>
        <w:rPr>
          <w:rFonts w:ascii="Calibri" w:hAnsi="Calibri" w:cs="Calibri"/>
        </w:rPr>
        <w:t>“</w:t>
      </w:r>
      <w:r>
        <w:t>(Nom) Class</w:t>
      </w:r>
      <w:r>
        <w:rPr>
          <w:rFonts w:ascii="Calibri" w:hAnsi="Calibri" w:cs="Calibri"/>
        </w:rPr>
        <w:t>”</w:t>
      </w:r>
      <w:r>
        <w:t xml:space="preserve"> is selected as the attribute to predict (it should be by default). </w:t>
      </w:r>
    </w:p>
    <w:p w14:paraId="76C4AE38" w14:textId="77777777" w:rsidR="00CC1606" w:rsidRDefault="00CC1606" w:rsidP="00722021">
      <w:r>
        <w:rPr>
          <w:rFonts w:ascii="Arial" w:hAnsi="Arial" w:cs="Arial"/>
        </w:rPr>
        <w:t>■</w:t>
      </w:r>
      <w:r>
        <w:t xml:space="preserve"> Under test options, make sure Cross-validation is selected and Folds is set to 10 (default).</w:t>
      </w:r>
    </w:p>
    <w:p w14:paraId="62D664B7" w14:textId="725C85CA" w:rsidR="00CC1606" w:rsidRDefault="00CC1606" w:rsidP="00722021">
      <w:r>
        <w:t xml:space="preserve"> </w:t>
      </w:r>
      <w:r>
        <w:rPr>
          <w:rFonts w:ascii="Arial" w:hAnsi="Arial" w:cs="Arial"/>
        </w:rPr>
        <w:t>■</w:t>
      </w:r>
      <w:r>
        <w:t xml:space="preserve"> Click </w:t>
      </w:r>
      <w:proofErr w:type="gramStart"/>
      <w:r>
        <w:t>start, and</w:t>
      </w:r>
      <w:proofErr w:type="gramEnd"/>
      <w:r>
        <w:t xml:space="preserve"> review the output on the right.</w:t>
      </w:r>
    </w:p>
    <w:p w14:paraId="62858281" w14:textId="77F6C24D" w:rsidR="00CC1606" w:rsidRDefault="00CC1606" w:rsidP="00722021">
      <w:r w:rsidRPr="00CC1606">
        <w:lastRenderedPageBreak/>
        <w:drawing>
          <wp:inline distT="0" distB="0" distL="0" distR="0" wp14:anchorId="50890F30" wp14:editId="29F31E16">
            <wp:extent cx="5731510" cy="305371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731510" cy="3053715"/>
                    </a:xfrm>
                    <a:prstGeom prst="rect">
                      <a:avLst/>
                    </a:prstGeom>
                  </pic:spPr>
                </pic:pic>
              </a:graphicData>
            </a:graphic>
          </wp:inline>
        </w:drawing>
      </w:r>
    </w:p>
    <w:p w14:paraId="6A510D8D" w14:textId="4281C73E" w:rsidR="00CC1606" w:rsidRDefault="00CC1606" w:rsidP="00722021">
      <w:r>
        <w:t xml:space="preserve"> </w:t>
      </w:r>
      <w:r>
        <w:rPr>
          <w:rFonts w:ascii="Arial" w:hAnsi="Arial" w:cs="Arial"/>
        </w:rPr>
        <w:t>■</w:t>
      </w:r>
      <w:r>
        <w:t xml:space="preserve"> Repeat these steps for the classifier</w:t>
      </w:r>
    </w:p>
    <w:p w14:paraId="29DE6A98" w14:textId="07C57A61" w:rsidR="00CC1606" w:rsidRDefault="00CC1606" w:rsidP="00722021">
      <w:r>
        <w:t xml:space="preserve">s ● Trees &gt; J48 ● Trees &gt; J48 (unpruned) (to set the option for unpruned trees, click on J48, then click on the text bar to the right with various flags/settings. This should bring up a window with many different options, one of which is a dropdown box </w:t>
      </w:r>
      <w:proofErr w:type="spellStart"/>
      <w:r>
        <w:t>labeled</w:t>
      </w:r>
      <w:proofErr w:type="spellEnd"/>
      <w:r>
        <w:t xml:space="preserve"> “unpruned” with options for true and false. Set this to true to use unpruned decision trees) </w:t>
      </w:r>
    </w:p>
    <w:p w14:paraId="3DF4A172" w14:textId="7EAED521" w:rsidR="00CC1606" w:rsidRDefault="00CC1606" w:rsidP="00722021">
      <w:r w:rsidRPr="00CC1606">
        <w:drawing>
          <wp:inline distT="0" distB="0" distL="0" distR="0" wp14:anchorId="143348EE" wp14:editId="55D94F8E">
            <wp:extent cx="5731510" cy="2874645"/>
            <wp:effectExtent l="0" t="0" r="254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5731510" cy="2874645"/>
                    </a:xfrm>
                    <a:prstGeom prst="rect">
                      <a:avLst/>
                    </a:prstGeom>
                  </pic:spPr>
                </pic:pic>
              </a:graphicData>
            </a:graphic>
          </wp:inline>
        </w:drawing>
      </w:r>
    </w:p>
    <w:p w14:paraId="4F94A8AF" w14:textId="15181546" w:rsidR="00CC1606" w:rsidRDefault="00CC1606" w:rsidP="00722021">
      <w:r>
        <w:rPr>
          <w:rFonts w:ascii="Arial" w:hAnsi="Arial" w:cs="Arial"/>
        </w:rPr>
        <w:t>■</w:t>
      </w:r>
      <w:r>
        <w:t xml:space="preserve"> In a table, list the classification accuracy (correctly classified instance percentage) and the RMSE for each classifier. (One row for </w:t>
      </w:r>
      <w:proofErr w:type="spellStart"/>
      <w:r>
        <w:t>DecisionStump</w:t>
      </w:r>
      <w:proofErr w:type="spellEnd"/>
      <w:r>
        <w:t>, two rows for J48(pruned/unpruned.)</w:t>
      </w:r>
    </w:p>
    <w:p w14:paraId="57F4CDC9" w14:textId="6755F503" w:rsidR="00CC1606" w:rsidRDefault="00CC1606" w:rsidP="00722021">
      <w:r w:rsidRPr="00CC1606">
        <w:lastRenderedPageBreak/>
        <w:drawing>
          <wp:inline distT="0" distB="0" distL="0" distR="0" wp14:anchorId="67A55306" wp14:editId="081CE519">
            <wp:extent cx="5731510" cy="3062605"/>
            <wp:effectExtent l="0" t="0" r="2540" b="444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5731510" cy="3062605"/>
                    </a:xfrm>
                    <a:prstGeom prst="rect">
                      <a:avLst/>
                    </a:prstGeom>
                  </pic:spPr>
                </pic:pic>
              </a:graphicData>
            </a:graphic>
          </wp:inline>
        </w:drawing>
      </w:r>
    </w:p>
    <w:p w14:paraId="70720EFD" w14:textId="77777777" w:rsidR="00CC1606" w:rsidRDefault="00CC1606" w:rsidP="00722021">
      <w:r>
        <w:t xml:space="preserve"> </w:t>
      </w:r>
      <w:r>
        <w:rPr>
          <w:rFonts w:ascii="Arial" w:hAnsi="Arial" w:cs="Arial"/>
        </w:rPr>
        <w:t>■</w:t>
      </w:r>
      <w:r>
        <w:t xml:space="preserve"> For </w:t>
      </w:r>
      <w:proofErr w:type="spellStart"/>
      <w:r>
        <w:t>DecisionStump</w:t>
      </w:r>
      <w:proofErr w:type="spellEnd"/>
      <w:r>
        <w:t xml:space="preserve">, briefly explain the technique and list the attribute that was used to make the decision. Compare the results of J48(pruned/unpruned) and explain why pruned has better performance. Hint: compare the depth of the created decision trees in both </w:t>
      </w:r>
      <w:proofErr w:type="gramStart"/>
      <w:r>
        <w:t>cases, and</w:t>
      </w:r>
      <w:proofErr w:type="gramEnd"/>
      <w:r>
        <w:t xml:space="preserve"> consider how depth is related to complexity and generalization.</w:t>
      </w:r>
    </w:p>
    <w:p w14:paraId="573500FC" w14:textId="55F5F780" w:rsidR="00CC1606" w:rsidRDefault="00CC1606" w:rsidP="00722021">
      <w:r w:rsidRPr="00CC1606">
        <w:drawing>
          <wp:inline distT="0" distB="0" distL="0" distR="0" wp14:anchorId="6086220B" wp14:editId="64BF57D2">
            <wp:extent cx="5731510" cy="2880995"/>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5731510" cy="2880995"/>
                    </a:xfrm>
                    <a:prstGeom prst="rect">
                      <a:avLst/>
                    </a:prstGeom>
                  </pic:spPr>
                </pic:pic>
              </a:graphicData>
            </a:graphic>
          </wp:inline>
        </w:drawing>
      </w:r>
      <w:r>
        <w:t xml:space="preserve"> ● Run J48(pruned), </w:t>
      </w:r>
      <w:r>
        <w:t>Naive Bayes</w:t>
      </w:r>
      <w:r>
        <w:t>, k-NN (</w:t>
      </w:r>
      <w:proofErr w:type="spellStart"/>
      <w:r>
        <w:t>IBk</w:t>
      </w:r>
      <w:proofErr w:type="spellEnd"/>
      <w:r>
        <w:t xml:space="preserve">) with k=1 and k=21 (the “k” parameter is set the same way you set the “unpruned” parameter), on data sets a.arff and b.arff leaving the other parameters with their default values ○ For each classifier, use (weighted average) F-measure to compare its performance obtained on data set a to its performance obtained on data set b. ○ For data set a, compare the performance of the 4 classifiers using F- measure. ○ Explanation why you think you got the results you did. </w:t>
      </w:r>
    </w:p>
    <w:p w14:paraId="1969B0A4" w14:textId="0E7D802F" w:rsidR="00CC1606" w:rsidRDefault="00CC1606" w:rsidP="00722021">
      <w:r w:rsidRPr="00CC1606">
        <w:lastRenderedPageBreak/>
        <w:drawing>
          <wp:inline distT="0" distB="0" distL="0" distR="0" wp14:anchorId="7FAB418B" wp14:editId="771B9559">
            <wp:extent cx="5731510" cy="3088005"/>
            <wp:effectExtent l="0" t="0" r="254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731510" cy="3088005"/>
                    </a:xfrm>
                    <a:prstGeom prst="rect">
                      <a:avLst/>
                    </a:prstGeom>
                  </pic:spPr>
                </pic:pic>
              </a:graphicData>
            </a:graphic>
          </wp:inline>
        </w:drawing>
      </w:r>
    </w:p>
    <w:p w14:paraId="7C599201" w14:textId="134282C8" w:rsidR="00722021" w:rsidRDefault="00CC1606" w:rsidP="00722021">
      <w:r>
        <w:t xml:space="preserve">● Run </w:t>
      </w:r>
      <w:r>
        <w:t>Naive Bayes</w:t>
      </w:r>
      <w:r>
        <w:t xml:space="preserve">, </w:t>
      </w:r>
      <w:proofErr w:type="spellStart"/>
      <w:r>
        <w:t>IBk</w:t>
      </w:r>
      <w:proofErr w:type="spellEnd"/>
      <w:r>
        <w:t xml:space="preserve"> (k=1 and k=10) on data set c using default parameters ○ Compare the performance of the 3 classifiers using (weighted average) F-measure. Comment on the effect of the parameter “k” ○ Explanation why you think you got the results you did. ● Hint: if </w:t>
      </w:r>
      <w:proofErr w:type="spellStart"/>
      <w:r>
        <w:t>weka</w:t>
      </w:r>
      <w:proofErr w:type="spellEnd"/>
      <w:r>
        <w:t xml:space="preserve"> has trouble computing the weighted average F-measure automatically, you might have to compute this by hand from the confusion matrix.</w:t>
      </w:r>
    </w:p>
    <w:p w14:paraId="6A1F68EE" w14:textId="046C0829" w:rsidR="00CC1606" w:rsidRDefault="00CC1606" w:rsidP="00722021">
      <w:r w:rsidRPr="00CC1606">
        <w:drawing>
          <wp:inline distT="0" distB="0" distL="0" distR="0" wp14:anchorId="3F81BE46" wp14:editId="1773E6CC">
            <wp:extent cx="5731510" cy="3039110"/>
            <wp:effectExtent l="0" t="0" r="2540" b="889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5731510" cy="3039110"/>
                    </a:xfrm>
                    <a:prstGeom prst="rect">
                      <a:avLst/>
                    </a:prstGeom>
                  </pic:spPr>
                </pic:pic>
              </a:graphicData>
            </a:graphic>
          </wp:inline>
        </w:drawing>
      </w:r>
    </w:p>
    <w:p w14:paraId="509C720D" w14:textId="08E82F87" w:rsidR="00722021" w:rsidRPr="00722021" w:rsidRDefault="00CC1606" w:rsidP="00722021">
      <w:pPr>
        <w:rPr>
          <w:sz w:val="28"/>
          <w:szCs w:val="28"/>
        </w:rPr>
      </w:pPr>
      <w:r w:rsidRPr="00CC1606">
        <w:rPr>
          <w:sz w:val="28"/>
          <w:szCs w:val="28"/>
        </w:rPr>
        <w:lastRenderedPageBreak/>
        <w:drawing>
          <wp:inline distT="0" distB="0" distL="0" distR="0" wp14:anchorId="4E740018" wp14:editId="46D61345">
            <wp:extent cx="5731510" cy="305117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0"/>
                    <a:stretch>
                      <a:fillRect/>
                    </a:stretch>
                  </pic:blipFill>
                  <pic:spPr>
                    <a:xfrm>
                      <a:off x="0" y="0"/>
                      <a:ext cx="5731510" cy="3051175"/>
                    </a:xfrm>
                    <a:prstGeom prst="rect">
                      <a:avLst/>
                    </a:prstGeom>
                  </pic:spPr>
                </pic:pic>
              </a:graphicData>
            </a:graphic>
          </wp:inline>
        </w:drawing>
      </w:r>
    </w:p>
    <w:sectPr w:rsidR="00722021" w:rsidRPr="0072202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0B6F9" w14:textId="77777777" w:rsidR="006B3545" w:rsidRDefault="006B3545" w:rsidP="00A92E40">
      <w:pPr>
        <w:spacing w:after="0" w:line="240" w:lineRule="auto"/>
      </w:pPr>
      <w:r>
        <w:separator/>
      </w:r>
    </w:p>
  </w:endnote>
  <w:endnote w:type="continuationSeparator" w:id="0">
    <w:p w14:paraId="2F090D81" w14:textId="77777777" w:rsidR="006B3545" w:rsidRDefault="006B3545" w:rsidP="00A9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5CC1" w14:textId="77777777" w:rsidR="00A92E40" w:rsidRDefault="00A92E4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59560D" w14:textId="77777777" w:rsidR="00A92E40" w:rsidRDefault="00A92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B9894" w14:textId="77777777" w:rsidR="006B3545" w:rsidRDefault="006B3545" w:rsidP="00A92E40">
      <w:pPr>
        <w:spacing w:after="0" w:line="240" w:lineRule="auto"/>
      </w:pPr>
      <w:r>
        <w:separator/>
      </w:r>
    </w:p>
  </w:footnote>
  <w:footnote w:type="continuationSeparator" w:id="0">
    <w:p w14:paraId="062102C1" w14:textId="77777777" w:rsidR="006B3545" w:rsidRDefault="006B3545" w:rsidP="00A92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6C95C" w14:textId="4775D5F7" w:rsidR="00A92E40" w:rsidRDefault="00A92E40" w:rsidP="00A92E40">
    <w:pPr>
      <w:pStyle w:val="Header"/>
      <w:tabs>
        <w:tab w:val="clear" w:pos="4513"/>
        <w:tab w:val="clear" w:pos="9026"/>
        <w:tab w:val="left" w:pos="1704"/>
      </w:tabs>
      <w:rPr>
        <w:b/>
        <w:bCs/>
        <w:sz w:val="32"/>
        <w:szCs w:val="32"/>
      </w:rPr>
    </w:pPr>
    <w:r>
      <w:rPr>
        <w:b/>
        <w:bCs/>
        <w:sz w:val="32"/>
        <w:szCs w:val="32"/>
      </w:rPr>
      <w:t xml:space="preserve">                                 </w:t>
    </w:r>
    <w:r w:rsidRPr="00A92E40">
      <w:rPr>
        <w:b/>
        <w:bCs/>
        <w:sz w:val="32"/>
        <w:szCs w:val="32"/>
      </w:rPr>
      <w:t xml:space="preserve">Homework 3 CS 504 </w:t>
    </w:r>
  </w:p>
  <w:p w14:paraId="388B19DC" w14:textId="1909491E" w:rsidR="00A92E40" w:rsidRPr="00A92E40" w:rsidRDefault="00A92E40" w:rsidP="00A92E40">
    <w:pPr>
      <w:pStyle w:val="Header"/>
      <w:tabs>
        <w:tab w:val="clear" w:pos="4513"/>
        <w:tab w:val="clear" w:pos="9026"/>
        <w:tab w:val="left" w:pos="1704"/>
      </w:tabs>
      <w:rPr>
        <w:b/>
        <w:bCs/>
        <w:sz w:val="32"/>
        <w:szCs w:val="32"/>
      </w:rPr>
    </w:pPr>
    <w:r w:rsidRPr="00A92E40">
      <w:rPr>
        <w:b/>
        <w:bCs/>
        <w:sz w:val="32"/>
        <w:szCs w:val="32"/>
      </w:rPr>
      <w:t xml:space="preserve"> Principles of Data Management and Mining - Spring 2023</w:t>
    </w:r>
  </w:p>
  <w:p w14:paraId="2814AAB4" w14:textId="32CD687C" w:rsidR="00A92E40" w:rsidRDefault="00A92E40">
    <w:pPr>
      <w:pStyle w:val="Header"/>
    </w:pPr>
    <w:r>
      <w:t xml:space="preserve">                                           </w:t>
    </w:r>
  </w:p>
  <w:p w14:paraId="0D2E25F5" w14:textId="2625DBA5" w:rsidR="00A92E40" w:rsidRDefault="00A92E40">
    <w:pPr>
      <w:pStyle w:val="Header"/>
    </w:pPr>
    <w:r>
      <w:t xml:space="preserve">                                                                                                                   DONE BY JASWANTH ERUSU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4BD"/>
    <w:multiLevelType w:val="hybridMultilevel"/>
    <w:tmpl w:val="0122C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222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40"/>
    <w:rsid w:val="002115F3"/>
    <w:rsid w:val="002941F7"/>
    <w:rsid w:val="006B3545"/>
    <w:rsid w:val="00722021"/>
    <w:rsid w:val="007E7A03"/>
    <w:rsid w:val="00A92E40"/>
    <w:rsid w:val="00CC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1928"/>
  <w15:chartTrackingRefBased/>
  <w15:docId w15:val="{952D12B9-0499-4AE4-870A-FDFCACB6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E40"/>
  </w:style>
  <w:style w:type="paragraph" w:styleId="Footer">
    <w:name w:val="footer"/>
    <w:basedOn w:val="Normal"/>
    <w:link w:val="FooterChar"/>
    <w:uiPriority w:val="99"/>
    <w:unhideWhenUsed/>
    <w:rsid w:val="00A92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E40"/>
  </w:style>
  <w:style w:type="paragraph" w:styleId="ListParagraph">
    <w:name w:val="List Paragraph"/>
    <w:basedOn w:val="Normal"/>
    <w:uiPriority w:val="34"/>
    <w:qFormat/>
    <w:rsid w:val="00A92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8</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kumar</dc:creator>
  <cp:keywords/>
  <dc:description/>
  <cp:lastModifiedBy>jaswanth kumar</cp:lastModifiedBy>
  <cp:revision>1</cp:revision>
  <dcterms:created xsi:type="dcterms:W3CDTF">2023-04-01T17:31:00Z</dcterms:created>
  <dcterms:modified xsi:type="dcterms:W3CDTF">2023-04-02T02:44:00Z</dcterms:modified>
</cp:coreProperties>
</file>