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9A2" w:rsidRDefault="00D659A2" w:rsidP="00D659A2">
      <w:pPr>
        <w:pStyle w:val="Title"/>
        <w:spacing w:before="240"/>
        <w:ind w:left="340" w:right="283" w:firstLine="380"/>
        <w:rPr>
          <w:rFonts w:eastAsia="SimSun"/>
          <w:noProof/>
        </w:rPr>
      </w:pPr>
      <w:r w:rsidRPr="00D32440">
        <w:rPr>
          <w:rFonts w:eastAsia="SimSun"/>
          <w:noProof/>
        </w:rPr>
        <w:t>Securing Healthcare Communication: A Novel Deep Learning Framework with Imperceptible Steganography and Arrhythmia Detection</w:t>
      </w:r>
    </w:p>
    <w:p w:rsidR="00D659A2" w:rsidRPr="005B1BB1" w:rsidRDefault="00D659A2" w:rsidP="00D659A2">
      <w:pPr>
        <w:pStyle w:val="Title"/>
        <w:rPr>
          <w:sz w:val="24"/>
          <w:szCs w:val="24"/>
        </w:rPr>
      </w:pPr>
      <w:r>
        <w:rPr>
          <w:sz w:val="24"/>
          <w:szCs w:val="24"/>
          <w:vertAlign w:val="superscript"/>
        </w:rPr>
        <w:t>1#</w:t>
      </w:r>
      <w:r>
        <w:rPr>
          <w:sz w:val="24"/>
          <w:szCs w:val="24"/>
        </w:rPr>
        <w:t>G.Yogarajan</w:t>
      </w:r>
      <w:r w:rsidRPr="005B1BB1">
        <w:rPr>
          <w:sz w:val="24"/>
          <w:szCs w:val="24"/>
        </w:rPr>
        <w:t xml:space="preserve">, </w:t>
      </w:r>
      <w:r>
        <w:rPr>
          <w:sz w:val="24"/>
          <w:szCs w:val="24"/>
          <w:vertAlign w:val="superscript"/>
        </w:rPr>
        <w:t>2</w:t>
      </w:r>
      <w:r>
        <w:rPr>
          <w:sz w:val="24"/>
          <w:szCs w:val="24"/>
        </w:rPr>
        <w:t>S.A.Ekanathan</w:t>
      </w:r>
      <w:r w:rsidRPr="005B1BB1">
        <w:rPr>
          <w:sz w:val="24"/>
          <w:szCs w:val="24"/>
        </w:rPr>
        <w:t>,</w:t>
      </w:r>
      <w:r>
        <w:rPr>
          <w:sz w:val="24"/>
          <w:szCs w:val="24"/>
        </w:rPr>
        <w:t xml:space="preserve"> </w:t>
      </w:r>
      <w:r>
        <w:rPr>
          <w:sz w:val="24"/>
          <w:szCs w:val="24"/>
          <w:vertAlign w:val="superscript"/>
        </w:rPr>
        <w:t>3</w:t>
      </w:r>
      <w:r>
        <w:rPr>
          <w:sz w:val="24"/>
          <w:szCs w:val="24"/>
        </w:rPr>
        <w:t>S.Saivijay,</w:t>
      </w:r>
      <w:r w:rsidRPr="005B1BB1">
        <w:rPr>
          <w:sz w:val="24"/>
          <w:szCs w:val="24"/>
        </w:rPr>
        <w:t xml:space="preserve"> </w:t>
      </w:r>
      <w:r>
        <w:rPr>
          <w:sz w:val="24"/>
          <w:szCs w:val="24"/>
          <w:vertAlign w:val="superscript"/>
        </w:rPr>
        <w:t>4</w:t>
      </w:r>
      <w:r>
        <w:rPr>
          <w:sz w:val="24"/>
          <w:szCs w:val="24"/>
        </w:rPr>
        <w:t>M.Rajasekar</w:t>
      </w:r>
    </w:p>
    <w:p w:rsidR="00475B37" w:rsidRPr="00791E87" w:rsidRDefault="00475B37" w:rsidP="00475B37">
      <w:pPr>
        <w:pStyle w:val="Title"/>
        <w:rPr>
          <w:sz w:val="24"/>
          <w:szCs w:val="24"/>
        </w:rPr>
        <w:sectPr w:rsidR="00475B37" w:rsidRPr="00791E87" w:rsidSect="00AC0175">
          <w:footerReference w:type="first" r:id="rId8"/>
          <w:pgSz w:w="11906" w:h="16838" w:code="9"/>
          <w:pgMar w:top="540" w:right="893" w:bottom="1440" w:left="893" w:header="720" w:footer="720" w:gutter="0"/>
          <w:cols w:space="720"/>
          <w:titlePg/>
          <w:docGrid w:linePitch="360"/>
        </w:sectPr>
      </w:pPr>
    </w:p>
    <w:p w:rsidR="00475B37" w:rsidRPr="006456B3" w:rsidRDefault="00475B37" w:rsidP="006456B3">
      <w:pPr>
        <w:pStyle w:val="Author"/>
        <w:spacing w:before="100" w:beforeAutospacing="1"/>
        <w:jc w:val="both"/>
        <w:rPr>
          <w:sz w:val="18"/>
          <w:szCs w:val="18"/>
        </w:rPr>
        <w:sectPr w:rsidR="00475B37" w:rsidRPr="006456B3" w:rsidSect="00AC0175">
          <w:type w:val="continuous"/>
          <w:pgSz w:w="11906" w:h="16838" w:code="9"/>
          <w:pgMar w:top="450" w:right="893" w:bottom="1440" w:left="893" w:header="720" w:footer="720" w:gutter="0"/>
          <w:cols w:num="3" w:space="720"/>
          <w:docGrid w:linePitch="360"/>
        </w:sectPr>
      </w:pPr>
    </w:p>
    <w:p w:rsidR="00475B37" w:rsidRPr="005B520E" w:rsidRDefault="00475B37" w:rsidP="00D659A2">
      <w:pPr>
        <w:jc w:val="both"/>
        <w:sectPr w:rsidR="00475B37" w:rsidRPr="005B520E" w:rsidSect="00AC0175">
          <w:type w:val="continuous"/>
          <w:pgSz w:w="11906" w:h="16838" w:code="9"/>
          <w:pgMar w:top="450" w:right="893" w:bottom="1440" w:left="893" w:header="720" w:footer="720" w:gutter="0"/>
          <w:cols w:num="3" w:space="720"/>
          <w:docGrid w:linePitch="360"/>
        </w:sectPr>
      </w:pPr>
    </w:p>
    <w:p w:rsidR="00475B37" w:rsidRDefault="00475B37" w:rsidP="00475B37">
      <w:pPr>
        <w:jc w:val="both"/>
        <w:rPr>
          <w:b/>
        </w:rPr>
      </w:pPr>
      <w:r w:rsidRPr="00F35384">
        <w:rPr>
          <w:b/>
          <w:i/>
          <w:iCs/>
        </w:rPr>
        <w:t>Abstract</w:t>
      </w:r>
      <w:r w:rsidRPr="00F35384">
        <w:rPr>
          <w:b/>
        </w:rPr>
        <w:t xml:space="preserve"> - </w:t>
      </w:r>
      <w:r w:rsidR="000618D3">
        <w:rPr>
          <w:b/>
        </w:rPr>
        <w:t>This articl</w:t>
      </w:r>
      <w:r w:rsidR="00810FF3">
        <w:rPr>
          <w:b/>
        </w:rPr>
        <w:t>e</w:t>
      </w:r>
      <w:r w:rsidR="00B900F7">
        <w:rPr>
          <w:b/>
        </w:rPr>
        <w:t xml:space="preserve"> shows</w:t>
      </w:r>
      <w:r w:rsidRPr="000D4A9A">
        <w:rPr>
          <w:b/>
        </w:rPr>
        <w:t xml:space="preserve"> a novel, deep learning-based framework for securing communication in various healthcare applications like Electrocardiog</w:t>
      </w:r>
      <w:r>
        <w:rPr>
          <w:b/>
        </w:rPr>
        <w:t xml:space="preserve">ram (ECG), </w:t>
      </w:r>
      <w:proofErr w:type="spellStart"/>
      <w:r>
        <w:rPr>
          <w:b/>
        </w:rPr>
        <w:t>Photoplethysmography</w:t>
      </w:r>
      <w:proofErr w:type="spellEnd"/>
      <w:r>
        <w:rPr>
          <w:b/>
        </w:rPr>
        <w:t xml:space="preserve"> </w:t>
      </w:r>
      <w:r w:rsidRPr="000D4A9A">
        <w:rPr>
          <w:b/>
        </w:rPr>
        <w:t>(PPG), and (EEG)</w:t>
      </w:r>
      <w:r>
        <w:rPr>
          <w:b/>
        </w:rPr>
        <w:t xml:space="preserve"> </w:t>
      </w:r>
      <w:r w:rsidRPr="000D4A9A">
        <w:rPr>
          <w:b/>
        </w:rPr>
        <w:t>Electroencephalogram. It introduces a robust and imperceptible steganography technique that simultaneously achieves data pr</w:t>
      </w:r>
      <w:r>
        <w:rPr>
          <w:b/>
        </w:rPr>
        <w:t xml:space="preserve">otection and clinical analysis. </w:t>
      </w:r>
      <w:r w:rsidRPr="000D4A9A">
        <w:rPr>
          <w:b/>
        </w:rPr>
        <w:t xml:space="preserve">The proposed method transforms signals and confidential information into blocks, facilitating secure data embedding through a novel </w:t>
      </w:r>
      <w:proofErr w:type="spellStart"/>
      <w:r w:rsidRPr="000D4A9A">
        <w:rPr>
          <w:b/>
        </w:rPr>
        <w:t>Hermite</w:t>
      </w:r>
      <w:proofErr w:type="spellEnd"/>
      <w:r w:rsidRPr="000D4A9A">
        <w:rPr>
          <w:b/>
        </w:rPr>
        <w:t xml:space="preserve"> domain technique that minimizes information loss. Additionally, it integrates a </w:t>
      </w:r>
      <w:r w:rsidR="004C69C2" w:rsidRPr="00871403">
        <w:rPr>
          <w:b/>
        </w:rPr>
        <w:t>Hippopotamus</w:t>
      </w:r>
      <w:r w:rsidR="004C69C2" w:rsidRPr="000D4A9A">
        <w:rPr>
          <w:b/>
        </w:rPr>
        <w:t xml:space="preserve"> </w:t>
      </w:r>
      <w:r w:rsidR="004C69C2">
        <w:rPr>
          <w:b/>
        </w:rPr>
        <w:t>Optimization (H</w:t>
      </w:r>
      <w:r w:rsidRPr="000D4A9A">
        <w:rPr>
          <w:b/>
        </w:rPr>
        <w:t>O) approach to address potential data loss during decryption, ensuring information integrity. Furthermore, a Supervised Long-Short Term Memory (Su-LSTM) network is implemented to predict and reconstruct lost signal segments, offering a partially reversible p</w:t>
      </w:r>
      <w:r>
        <w:rPr>
          <w:b/>
        </w:rPr>
        <w:t xml:space="preserve">rocess with minimal distortion. </w:t>
      </w:r>
      <w:r w:rsidRPr="000D4A9A">
        <w:rPr>
          <w:b/>
        </w:rPr>
        <w:t xml:space="preserve">The key novelty lies in the integration of arrhythmia detection within the steganography framework. This enables independent and multiple data embedding within a single signal while simultaneously performing real-time analysis for potential heart rhythm abnormalities. This innovative approach demonstrates high storage capacity for concealed information while preserving the integrity and confidentiality of the original signal. This research contributes significantly to the field of information security in healthcare data management, facilitating secure and efficient communication </w:t>
      </w:r>
      <w:r>
        <w:rPr>
          <w:b/>
        </w:rPr>
        <w:t>in various medical applications</w:t>
      </w:r>
      <w:r w:rsidRPr="00F16758">
        <w:rPr>
          <w:b/>
        </w:rPr>
        <w:t>.</w:t>
      </w:r>
    </w:p>
    <w:p w:rsidR="00731E6E" w:rsidRDefault="00731E6E" w:rsidP="00475B37">
      <w:pPr>
        <w:jc w:val="both"/>
        <w:rPr>
          <w:b/>
        </w:rPr>
      </w:pPr>
    </w:p>
    <w:p w:rsidR="00731E6E" w:rsidRDefault="00731E6E" w:rsidP="00475B37">
      <w:pPr>
        <w:jc w:val="both"/>
        <w:rPr>
          <w:b/>
        </w:rPr>
      </w:pPr>
      <w:r>
        <w:rPr>
          <w:b/>
          <w:i/>
        </w:rPr>
        <w:t xml:space="preserve">    </w:t>
      </w:r>
      <w:r w:rsidRPr="00527368">
        <w:rPr>
          <w:b/>
          <w:i/>
        </w:rPr>
        <w:t>Index Terms</w:t>
      </w:r>
      <w:r>
        <w:rPr>
          <w:b/>
          <w:i/>
        </w:rPr>
        <w:t xml:space="preserve"> </w:t>
      </w:r>
      <w:r>
        <w:rPr>
          <w:b/>
        </w:rPr>
        <w:t xml:space="preserve">– Electrocardiogram (ECG), </w:t>
      </w:r>
      <w:proofErr w:type="spellStart"/>
      <w:r>
        <w:rPr>
          <w:b/>
        </w:rPr>
        <w:t>Photoplethysmography</w:t>
      </w:r>
      <w:proofErr w:type="spellEnd"/>
      <w:r>
        <w:rPr>
          <w:b/>
        </w:rPr>
        <w:t xml:space="preserve"> (PPG), Electroencephalogram (EEG), Particle Swarm Optimization (PSO), </w:t>
      </w:r>
      <w:r w:rsidR="006A010D" w:rsidRPr="00871403">
        <w:rPr>
          <w:b/>
        </w:rPr>
        <w:t>Hippopotamus Optimization</w:t>
      </w:r>
      <w:r w:rsidR="006A010D">
        <w:rPr>
          <w:b/>
        </w:rPr>
        <w:t xml:space="preserve"> (HO), </w:t>
      </w:r>
      <w:r>
        <w:rPr>
          <w:b/>
        </w:rPr>
        <w:t>Supervised Long Short Term Memory (Su-LSTM), Arrhythmia detection.</w:t>
      </w:r>
    </w:p>
    <w:p w:rsidR="0080380E" w:rsidRDefault="0080380E" w:rsidP="00475B37">
      <w:pPr>
        <w:jc w:val="both"/>
        <w:rPr>
          <w:b/>
        </w:rPr>
      </w:pPr>
    </w:p>
    <w:p w:rsidR="0080380E" w:rsidRDefault="0080380E" w:rsidP="00475B37">
      <w:pPr>
        <w:jc w:val="both"/>
        <w:rPr>
          <w:b/>
        </w:rPr>
      </w:pPr>
    </w:p>
    <w:p w:rsidR="0080380E" w:rsidRPr="00B152DB" w:rsidRDefault="0080380E" w:rsidP="0080380E">
      <w:pPr>
        <w:pStyle w:val="FootnoteText"/>
      </w:pPr>
      <w:r w:rsidRPr="00B152DB">
        <w:t xml:space="preserve">G </w:t>
      </w:r>
      <w:proofErr w:type="spellStart"/>
      <w:r w:rsidRPr="00B152DB">
        <w:t>Yogarajan</w:t>
      </w:r>
      <w:proofErr w:type="spellEnd"/>
      <w:r w:rsidRPr="00B152DB">
        <w:t>,</w:t>
      </w:r>
      <w:r w:rsidDel="00665B62">
        <w:t xml:space="preserve"> </w:t>
      </w:r>
      <w:r>
        <w:t xml:space="preserve">BE, ME, PhD, Associate </w:t>
      </w:r>
      <w:r>
        <w:t>Professor</w:t>
      </w:r>
      <w:r w:rsidRPr="0080380E">
        <w:t xml:space="preserve"> </w:t>
      </w:r>
      <w:r w:rsidRPr="0080380E">
        <w:t>Department of Information Technology</w:t>
      </w:r>
      <w:r>
        <w:t xml:space="preserve">, </w:t>
      </w:r>
      <w:proofErr w:type="spellStart"/>
      <w:r>
        <w:t>Mepco</w:t>
      </w:r>
      <w:proofErr w:type="spellEnd"/>
      <w:r>
        <w:t xml:space="preserve"> </w:t>
      </w:r>
      <w:proofErr w:type="spellStart"/>
      <w:r>
        <w:t>Schlenk</w:t>
      </w:r>
      <w:proofErr w:type="spellEnd"/>
      <w:r>
        <w:t xml:space="preserve"> Engineering College, </w:t>
      </w:r>
      <w:proofErr w:type="spellStart"/>
      <w:r>
        <w:t>Sivakasi</w:t>
      </w:r>
      <w:proofErr w:type="spellEnd"/>
      <w:r>
        <w:t>,</w:t>
      </w:r>
      <w:r w:rsidRPr="0080380E">
        <w:t xml:space="preserve"> Tamil  Nadu, India</w:t>
      </w:r>
      <w:r w:rsidRPr="00B152DB">
        <w:t xml:space="preserve"> (</w:t>
      </w:r>
      <w:hyperlink r:id="rId9" w:history="1">
        <w:r w:rsidRPr="00B152DB">
          <w:t>yogarajang@yahoo.com</w:t>
        </w:r>
      </w:hyperlink>
      <w:r w:rsidRPr="00B152DB">
        <w:t>)</w:t>
      </w:r>
    </w:p>
    <w:p w:rsidR="0080380E" w:rsidRPr="00B152DB" w:rsidRDefault="0080380E" w:rsidP="0080380E">
      <w:pPr>
        <w:pStyle w:val="FootnoteText"/>
      </w:pPr>
      <w:r w:rsidRPr="00B152DB">
        <w:t xml:space="preserve">S A </w:t>
      </w:r>
      <w:proofErr w:type="spellStart"/>
      <w:r w:rsidRPr="00B152DB">
        <w:t>Ekanathan</w:t>
      </w:r>
      <w:proofErr w:type="spellEnd"/>
      <w:r>
        <w:t xml:space="preserve">, UG Student, </w:t>
      </w:r>
      <w:r w:rsidRPr="0080380E">
        <w:t>Department of Information Technology</w:t>
      </w:r>
      <w:r>
        <w:t xml:space="preserve">, </w:t>
      </w:r>
      <w:proofErr w:type="spellStart"/>
      <w:r>
        <w:t>Mepco</w:t>
      </w:r>
      <w:proofErr w:type="spellEnd"/>
      <w:r>
        <w:t xml:space="preserve"> </w:t>
      </w:r>
      <w:proofErr w:type="spellStart"/>
      <w:r>
        <w:t>Schlenk</w:t>
      </w:r>
      <w:proofErr w:type="spellEnd"/>
      <w:r>
        <w:t xml:space="preserve"> Engineering College, </w:t>
      </w:r>
      <w:proofErr w:type="spellStart"/>
      <w:r>
        <w:t>Sivakasi</w:t>
      </w:r>
      <w:proofErr w:type="spellEnd"/>
      <w:r>
        <w:t>,</w:t>
      </w:r>
      <w:r w:rsidRPr="0080380E">
        <w:t xml:space="preserve"> </w:t>
      </w:r>
      <w:r w:rsidRPr="0080380E">
        <w:t>Tamil  Nadu, India</w:t>
      </w:r>
      <w:r>
        <w:t xml:space="preserve"> </w:t>
      </w:r>
      <w:r w:rsidRPr="00B152DB">
        <w:t>(</w:t>
      </w:r>
      <w:hyperlink r:id="rId10" w:history="1">
        <w:r w:rsidRPr="00B152DB">
          <w:t>ekanathanragu6245@gmail.com</w:t>
        </w:r>
      </w:hyperlink>
      <w:r w:rsidRPr="00B152DB">
        <w:t>)</w:t>
      </w:r>
    </w:p>
    <w:p w:rsidR="0080380E" w:rsidRDefault="0080380E" w:rsidP="0080380E">
      <w:pPr>
        <w:pStyle w:val="FootnoteText"/>
      </w:pPr>
      <w:r w:rsidRPr="00B152DB">
        <w:t xml:space="preserve">S </w:t>
      </w:r>
      <w:proofErr w:type="spellStart"/>
      <w:r w:rsidRPr="00B152DB">
        <w:t>Saivijay</w:t>
      </w:r>
      <w:proofErr w:type="spellEnd"/>
      <w:r>
        <w:t xml:space="preserve">, UG Student, </w:t>
      </w:r>
      <w:r w:rsidRPr="0080380E">
        <w:t>Department of Information Technology</w:t>
      </w:r>
      <w:r>
        <w:t xml:space="preserve">, </w:t>
      </w:r>
      <w:proofErr w:type="spellStart"/>
      <w:r>
        <w:t>Mepco</w:t>
      </w:r>
      <w:proofErr w:type="spellEnd"/>
      <w:r>
        <w:t xml:space="preserve"> </w:t>
      </w:r>
      <w:proofErr w:type="spellStart"/>
      <w:r>
        <w:t>Schlenk</w:t>
      </w:r>
      <w:proofErr w:type="spellEnd"/>
      <w:r>
        <w:t xml:space="preserve"> Engineering College, </w:t>
      </w:r>
      <w:proofErr w:type="spellStart"/>
      <w:r>
        <w:t>Sivakasi</w:t>
      </w:r>
      <w:proofErr w:type="spellEnd"/>
      <w:r>
        <w:t>,</w:t>
      </w:r>
      <w:r w:rsidRPr="0080380E">
        <w:t xml:space="preserve"> Tamil  Nadu, India</w:t>
      </w:r>
      <w:r>
        <w:t xml:space="preserve"> </w:t>
      </w:r>
      <w:r w:rsidRPr="00B152DB">
        <w:t>(</w:t>
      </w:r>
      <w:hyperlink r:id="rId11" w:history="1">
        <w:r w:rsidRPr="00B152DB">
          <w:t>saivijays2599@gmail.com</w:t>
        </w:r>
      </w:hyperlink>
      <w:r w:rsidRPr="00B152DB">
        <w:t>)</w:t>
      </w:r>
    </w:p>
    <w:p w:rsidR="0080380E" w:rsidRDefault="0080380E" w:rsidP="0080380E">
      <w:pPr>
        <w:pStyle w:val="FootnoteText"/>
      </w:pPr>
      <w:r w:rsidRPr="0080380E">
        <w:t xml:space="preserve">M </w:t>
      </w:r>
      <w:proofErr w:type="spellStart"/>
      <w:r w:rsidRPr="0080380E">
        <w:t>Rjasekar</w:t>
      </w:r>
      <w:proofErr w:type="spellEnd"/>
      <w:r w:rsidRPr="0080380E">
        <w:t xml:space="preserve">, UG Student, Department of Information Technology, </w:t>
      </w:r>
      <w:proofErr w:type="spellStart"/>
      <w:r w:rsidRPr="0080380E">
        <w:t>Mepco</w:t>
      </w:r>
      <w:proofErr w:type="spellEnd"/>
      <w:r w:rsidRPr="0080380E">
        <w:t xml:space="preserve"> </w:t>
      </w:r>
      <w:proofErr w:type="spellStart"/>
      <w:r w:rsidRPr="0080380E">
        <w:t>Schlenk</w:t>
      </w:r>
      <w:proofErr w:type="spellEnd"/>
      <w:r w:rsidRPr="0080380E">
        <w:t xml:space="preserve"> Engineering College, </w:t>
      </w:r>
      <w:proofErr w:type="spellStart"/>
      <w:r w:rsidRPr="0080380E">
        <w:t>Sivakasi</w:t>
      </w:r>
      <w:proofErr w:type="spellEnd"/>
      <w:r w:rsidRPr="0080380E">
        <w:t>, Tamil  Nadu, India</w:t>
      </w:r>
      <w:r>
        <w:t xml:space="preserve"> </w:t>
      </w:r>
      <w:r w:rsidRPr="00B152DB">
        <w:t>(</w:t>
      </w:r>
      <w:hyperlink r:id="rId12" w:history="1">
        <w:r w:rsidRPr="00B152DB">
          <w:t>rajasekar.rj100@gmail.com</w:t>
        </w:r>
      </w:hyperlink>
      <w:r w:rsidRPr="00B152DB">
        <w:t>)</w:t>
      </w:r>
    </w:p>
    <w:p w:rsidR="0080380E" w:rsidRDefault="0080380E" w:rsidP="0080380E">
      <w:pPr>
        <w:pStyle w:val="FootnoteText"/>
      </w:pPr>
    </w:p>
    <w:p w:rsidR="0080380E" w:rsidRDefault="0080380E" w:rsidP="0080380E">
      <w:pPr>
        <w:pStyle w:val="FootnoteText"/>
      </w:pPr>
    </w:p>
    <w:p w:rsidR="0080380E" w:rsidRDefault="0080380E" w:rsidP="0080380E">
      <w:pPr>
        <w:pStyle w:val="FootnoteText"/>
      </w:pPr>
    </w:p>
    <w:p w:rsidR="0080380E" w:rsidRPr="0080380E" w:rsidRDefault="0080380E" w:rsidP="0080380E">
      <w:pPr>
        <w:pStyle w:val="FootnoteText"/>
      </w:pPr>
      <w:bookmarkStart w:id="0" w:name="_GoBack"/>
      <w:bookmarkEnd w:id="0"/>
    </w:p>
    <w:p w:rsidR="00475B37" w:rsidRDefault="00475B37" w:rsidP="00A21188">
      <w:pPr>
        <w:pStyle w:val="Abstract"/>
        <w:ind w:firstLine="0"/>
        <w:jc w:val="center"/>
        <w:rPr>
          <w:sz w:val="20"/>
          <w:szCs w:val="20"/>
          <w:shd w:val="clear" w:color="auto" w:fill="F7F7F8"/>
        </w:rPr>
      </w:pPr>
      <w:r>
        <w:rPr>
          <w:sz w:val="20"/>
          <w:szCs w:val="20"/>
          <w:shd w:val="clear" w:color="auto" w:fill="F7F7F8"/>
        </w:rPr>
        <w:t>1. INTRODUCTION</w:t>
      </w:r>
    </w:p>
    <w:p w:rsidR="00A567EB" w:rsidRDefault="0094179B" w:rsidP="0094179B">
      <w:pPr>
        <w:pStyle w:val="Abstract"/>
        <w:ind w:firstLine="0"/>
        <w:rPr>
          <w:b w:val="0"/>
          <w:sz w:val="20"/>
          <w:szCs w:val="20"/>
        </w:rPr>
      </w:pPr>
      <w:r>
        <w:rPr>
          <w:b w:val="0"/>
          <w:sz w:val="20"/>
          <w:szCs w:val="20"/>
        </w:rPr>
        <w:t xml:space="preserve">    </w:t>
      </w:r>
      <w:r w:rsidR="00475B37">
        <w:rPr>
          <w:b w:val="0"/>
          <w:sz w:val="20"/>
          <w:szCs w:val="20"/>
        </w:rPr>
        <w:t>W</w:t>
      </w:r>
      <w:r w:rsidR="00475B37" w:rsidRPr="00FC4869">
        <w:rPr>
          <w:b w:val="0"/>
          <w:sz w:val="20"/>
          <w:szCs w:val="20"/>
        </w:rPr>
        <w:t>ith the rise of e-healthcare, safeguarding patients' privacy has emerged as a significant concern. Steganography offers a sophisticated approach to embed patient information within physiological signals without noticeable distortion, enabling retrieval through reverse data-insertion techniques. Key terms in steganography include the cover signal (or</w:t>
      </w:r>
      <w:r w:rsidR="00475B37">
        <w:rPr>
          <w:b w:val="0"/>
          <w:sz w:val="20"/>
          <w:szCs w:val="20"/>
        </w:rPr>
        <w:t xml:space="preserve">iginal bio-signal), </w:t>
      </w:r>
      <w:proofErr w:type="spellStart"/>
      <w:r w:rsidR="00475B37">
        <w:rPr>
          <w:b w:val="0"/>
          <w:sz w:val="20"/>
          <w:szCs w:val="20"/>
        </w:rPr>
        <w:t>stego</w:t>
      </w:r>
      <w:proofErr w:type="spellEnd"/>
      <w:r w:rsidR="00475B37">
        <w:rPr>
          <w:b w:val="0"/>
          <w:sz w:val="20"/>
          <w:szCs w:val="20"/>
        </w:rPr>
        <w:t xml:space="preserve">-data </w:t>
      </w:r>
      <w:r w:rsidR="00475B37" w:rsidRPr="00FC4869">
        <w:rPr>
          <w:b w:val="0"/>
          <w:sz w:val="20"/>
          <w:szCs w:val="20"/>
        </w:rPr>
        <w:t xml:space="preserve">signal </w:t>
      </w:r>
      <w:r w:rsidR="00475B37">
        <w:rPr>
          <w:b w:val="0"/>
          <w:sz w:val="20"/>
          <w:szCs w:val="20"/>
        </w:rPr>
        <w:t>(</w:t>
      </w:r>
      <w:r w:rsidR="00475B37" w:rsidRPr="00FC4869">
        <w:rPr>
          <w:b w:val="0"/>
          <w:sz w:val="20"/>
          <w:szCs w:val="20"/>
        </w:rPr>
        <w:t>post-secret bit insertion), and reconstructed signal (signal after secret bit extraction</w:t>
      </w:r>
      <w:r w:rsidR="00475B37">
        <w:rPr>
          <w:b w:val="0"/>
          <w:sz w:val="20"/>
          <w:szCs w:val="20"/>
        </w:rPr>
        <w:t>.</w:t>
      </w:r>
      <w:r w:rsidR="002F7D69">
        <w:rPr>
          <w:b w:val="0"/>
          <w:sz w:val="20"/>
          <w:szCs w:val="20"/>
        </w:rPr>
        <w:t xml:space="preserve"> </w:t>
      </w:r>
      <w:r w:rsidR="00475B37" w:rsidRPr="00FC4869">
        <w:rPr>
          <w:b w:val="0"/>
          <w:sz w:val="20"/>
          <w:szCs w:val="20"/>
        </w:rPr>
        <w:t xml:space="preserve">In addition to steganography, there exist several well-known data protection methods such as </w:t>
      </w:r>
      <w:r w:rsidR="00544FA2">
        <w:rPr>
          <w:b w:val="0"/>
          <w:sz w:val="20"/>
          <w:szCs w:val="20"/>
        </w:rPr>
        <w:t xml:space="preserve">AES - </w:t>
      </w:r>
      <w:r w:rsidR="00475B37" w:rsidRPr="00FC4869">
        <w:rPr>
          <w:b w:val="0"/>
          <w:sz w:val="20"/>
          <w:szCs w:val="20"/>
        </w:rPr>
        <w:t>Ad</w:t>
      </w:r>
      <w:r w:rsidR="00544FA2">
        <w:rPr>
          <w:b w:val="0"/>
          <w:sz w:val="20"/>
          <w:szCs w:val="20"/>
        </w:rPr>
        <w:t>vanced Encryption Standard</w:t>
      </w:r>
      <w:r w:rsidR="00475B37" w:rsidRPr="00FC4869">
        <w:rPr>
          <w:b w:val="0"/>
          <w:sz w:val="20"/>
          <w:szCs w:val="20"/>
        </w:rPr>
        <w:t xml:space="preserve"> a</w:t>
      </w:r>
      <w:r w:rsidR="00544FA2">
        <w:rPr>
          <w:b w:val="0"/>
          <w:sz w:val="20"/>
          <w:szCs w:val="20"/>
        </w:rPr>
        <w:t>nd PKC - public key cryptography</w:t>
      </w:r>
      <w:r w:rsidR="00475B37" w:rsidRPr="00FC4869">
        <w:rPr>
          <w:b w:val="0"/>
          <w:sz w:val="20"/>
          <w:szCs w:val="20"/>
        </w:rPr>
        <w:t>. These techniques, collectively known as cryptography, involve encoding plaintext (the hidden information in steganography) into cipher text using a secret key. Unlike steganography, which embeds information within a cover medium, cryptography requires sending both the encrypted data and the original bio</w:t>
      </w:r>
      <w:r w:rsidR="00475B37">
        <w:rPr>
          <w:b w:val="0"/>
          <w:sz w:val="20"/>
          <w:szCs w:val="20"/>
        </w:rPr>
        <w:t>-</w:t>
      </w:r>
      <w:r w:rsidR="00475B37" w:rsidRPr="00FC4869">
        <w:rPr>
          <w:b w:val="0"/>
          <w:sz w:val="20"/>
          <w:szCs w:val="20"/>
        </w:rPr>
        <w:t xml:space="preserve">signal, along with the secret key, over a secure channel. Steganography offers a unique advantage as it conceals the transmission of secret information from potential hackers by embedding it within a cover medium, thus making it safer. Despite being less complex and costly compared to PKC or AES, steganography's effectiveness may diminish if machine learning techniques are incorporated into its algorithm. </w:t>
      </w:r>
    </w:p>
    <w:p w:rsidR="00784023" w:rsidRPr="00A567EB" w:rsidRDefault="00475B37" w:rsidP="00A567EB">
      <w:pPr>
        <w:pStyle w:val="Abstract"/>
        <w:rPr>
          <w:b w:val="0"/>
          <w:sz w:val="20"/>
          <w:szCs w:val="20"/>
        </w:rPr>
      </w:pPr>
      <w:r w:rsidRPr="00FC4869">
        <w:rPr>
          <w:b w:val="0"/>
          <w:sz w:val="20"/>
          <w:szCs w:val="20"/>
        </w:rPr>
        <w:t>While cryptography provides stronger data security, the separate transmission of encrypted data and the original bio</w:t>
      </w:r>
      <w:r>
        <w:rPr>
          <w:b w:val="0"/>
          <w:sz w:val="20"/>
          <w:szCs w:val="20"/>
        </w:rPr>
        <w:t>-</w:t>
      </w:r>
      <w:r w:rsidRPr="00FC4869">
        <w:rPr>
          <w:b w:val="0"/>
          <w:sz w:val="20"/>
          <w:szCs w:val="20"/>
        </w:rPr>
        <w:t>signal in cryptography-based bio</w:t>
      </w:r>
      <w:r>
        <w:rPr>
          <w:b w:val="0"/>
          <w:sz w:val="20"/>
          <w:szCs w:val="20"/>
        </w:rPr>
        <w:t>-</w:t>
      </w:r>
      <w:r w:rsidRPr="00FC4869">
        <w:rPr>
          <w:b w:val="0"/>
          <w:sz w:val="20"/>
          <w:szCs w:val="20"/>
        </w:rPr>
        <w:t>signal transmission systems can potentially expose the secret data to hackers. However, combining steganography with encryption enhances overall data security, albeit with increased management complexity and effort</w:t>
      </w:r>
      <w:r>
        <w:rPr>
          <w:b w:val="0"/>
          <w:sz w:val="20"/>
          <w:szCs w:val="20"/>
        </w:rPr>
        <w:t>.</w:t>
      </w:r>
      <w:r w:rsidR="004E581F">
        <w:rPr>
          <w:b w:val="0"/>
          <w:sz w:val="20"/>
          <w:szCs w:val="20"/>
        </w:rPr>
        <w:t xml:space="preserve"> </w:t>
      </w:r>
      <w:r w:rsidRPr="00FC4869">
        <w:rPr>
          <w:b w:val="0"/>
          <w:sz w:val="20"/>
          <w:szCs w:val="20"/>
        </w:rPr>
        <w:t>When implementing steganography on biological signals, it typically involves two main phases: encryption and decryption. In encryption, a</w:t>
      </w:r>
      <w:r w:rsidR="00544FA2">
        <w:rPr>
          <w:b w:val="0"/>
          <w:sz w:val="20"/>
          <w:szCs w:val="20"/>
        </w:rPr>
        <w:t>n algorithm which is</w:t>
      </w:r>
      <w:r w:rsidRPr="00FC4869">
        <w:rPr>
          <w:b w:val="0"/>
          <w:sz w:val="20"/>
          <w:szCs w:val="20"/>
        </w:rPr>
        <w:t xml:space="preserve"> </w:t>
      </w:r>
      <w:r w:rsidR="00544FA2">
        <w:rPr>
          <w:b w:val="0"/>
          <w:sz w:val="20"/>
          <w:szCs w:val="20"/>
        </w:rPr>
        <w:t>bidirectional</w:t>
      </w:r>
      <w:r w:rsidRPr="00FC4869">
        <w:rPr>
          <w:b w:val="0"/>
          <w:sz w:val="20"/>
          <w:szCs w:val="20"/>
        </w:rPr>
        <w:t xml:space="preserve"> is utilized to embed</w:t>
      </w:r>
      <w:r w:rsidR="00544FA2">
        <w:rPr>
          <w:b w:val="0"/>
          <w:sz w:val="20"/>
          <w:szCs w:val="20"/>
        </w:rPr>
        <w:t xml:space="preserve"> the secret message</w:t>
      </w:r>
      <w:r w:rsidRPr="00FC4869">
        <w:rPr>
          <w:b w:val="0"/>
          <w:sz w:val="20"/>
          <w:szCs w:val="20"/>
        </w:rPr>
        <w:t xml:space="preserve"> within the signal, while in dec</w:t>
      </w:r>
      <w:r w:rsidR="00544FA2">
        <w:rPr>
          <w:b w:val="0"/>
          <w:sz w:val="20"/>
          <w:szCs w:val="20"/>
        </w:rPr>
        <w:t>ryption, this hidden message</w:t>
      </w:r>
      <w:r w:rsidRPr="00FC4869">
        <w:rPr>
          <w:b w:val="0"/>
          <w:sz w:val="20"/>
          <w:szCs w:val="20"/>
        </w:rPr>
        <w:t xml:space="preserve"> is retriev</w:t>
      </w:r>
      <w:r w:rsidR="00544FA2">
        <w:rPr>
          <w:b w:val="0"/>
          <w:sz w:val="20"/>
          <w:szCs w:val="20"/>
        </w:rPr>
        <w:t xml:space="preserve">ed using the </w:t>
      </w:r>
      <w:r w:rsidRPr="00FC4869">
        <w:rPr>
          <w:b w:val="0"/>
          <w:sz w:val="20"/>
          <w:szCs w:val="20"/>
        </w:rPr>
        <w:t>algorithm</w:t>
      </w:r>
      <w:r w:rsidR="00544FA2">
        <w:rPr>
          <w:b w:val="0"/>
          <w:sz w:val="20"/>
          <w:szCs w:val="20"/>
        </w:rPr>
        <w:t xml:space="preserve"> called reverse encryption</w:t>
      </w:r>
      <w:r w:rsidRPr="00FC4869">
        <w:rPr>
          <w:b w:val="0"/>
          <w:sz w:val="20"/>
          <w:szCs w:val="20"/>
        </w:rPr>
        <w:t>. It's worth noting that steganogra</w:t>
      </w:r>
      <w:r w:rsidR="00544FA2">
        <w:rPr>
          <w:b w:val="0"/>
          <w:sz w:val="20"/>
          <w:szCs w:val="20"/>
        </w:rPr>
        <w:t>phy generally introduces less</w:t>
      </w:r>
      <w:r w:rsidRPr="00FC4869">
        <w:rPr>
          <w:b w:val="0"/>
          <w:sz w:val="20"/>
          <w:szCs w:val="20"/>
        </w:rPr>
        <w:t xml:space="preserve"> di</w:t>
      </w:r>
      <w:r w:rsidR="00544FA2">
        <w:rPr>
          <w:b w:val="0"/>
          <w:sz w:val="20"/>
          <w:szCs w:val="20"/>
        </w:rPr>
        <w:t>stortion errors. Consequently,</w:t>
      </w:r>
      <w:r w:rsidRPr="00FC4869">
        <w:rPr>
          <w:b w:val="0"/>
          <w:sz w:val="20"/>
          <w:szCs w:val="20"/>
        </w:rPr>
        <w:t xml:space="preserve"> techniques</w:t>
      </w:r>
      <w:r w:rsidR="00544FA2">
        <w:rPr>
          <w:b w:val="0"/>
          <w:sz w:val="20"/>
          <w:szCs w:val="20"/>
        </w:rPr>
        <w:t xml:space="preserve"> which are reversible such as </w:t>
      </w:r>
      <w:r w:rsidR="00610ED4">
        <w:rPr>
          <w:b w:val="0"/>
          <w:sz w:val="20"/>
          <w:szCs w:val="20"/>
        </w:rPr>
        <w:t>DWT</w:t>
      </w:r>
      <w:r w:rsidRPr="00FC4869">
        <w:rPr>
          <w:b w:val="0"/>
          <w:sz w:val="20"/>
          <w:szCs w:val="20"/>
        </w:rPr>
        <w:t xml:space="preserve">, </w:t>
      </w:r>
      <w:r w:rsidR="00610ED4">
        <w:rPr>
          <w:b w:val="0"/>
          <w:sz w:val="20"/>
          <w:szCs w:val="20"/>
        </w:rPr>
        <w:t>DFT</w:t>
      </w:r>
      <w:r w:rsidRPr="00FC4869">
        <w:rPr>
          <w:b w:val="0"/>
          <w:sz w:val="20"/>
          <w:szCs w:val="20"/>
        </w:rPr>
        <w:t xml:space="preserve">, and </w:t>
      </w:r>
      <w:r w:rsidR="00610ED4">
        <w:rPr>
          <w:b w:val="0"/>
          <w:sz w:val="20"/>
          <w:szCs w:val="20"/>
        </w:rPr>
        <w:t>DCT</w:t>
      </w:r>
      <w:r w:rsidRPr="00FC4869">
        <w:rPr>
          <w:b w:val="0"/>
          <w:sz w:val="20"/>
          <w:szCs w:val="20"/>
        </w:rPr>
        <w:t xml:space="preserve"> are comm</w:t>
      </w:r>
      <w:r w:rsidR="00544FA2">
        <w:rPr>
          <w:b w:val="0"/>
          <w:sz w:val="20"/>
          <w:szCs w:val="20"/>
        </w:rPr>
        <w:t>only a</w:t>
      </w:r>
      <w:r w:rsidR="002F7D69">
        <w:rPr>
          <w:b w:val="0"/>
          <w:sz w:val="20"/>
          <w:szCs w:val="20"/>
        </w:rPr>
        <w:t>pplied to signals. Encryption of</w:t>
      </w:r>
      <w:r w:rsidR="00544FA2">
        <w:rPr>
          <w:b w:val="0"/>
          <w:sz w:val="20"/>
          <w:szCs w:val="20"/>
        </w:rPr>
        <w:t xml:space="preserve"> data</w:t>
      </w:r>
      <w:r w:rsidRPr="00FC4869">
        <w:rPr>
          <w:b w:val="0"/>
          <w:sz w:val="20"/>
          <w:szCs w:val="20"/>
        </w:rPr>
        <w:t xml:space="preserve"> often occurs within higher frequency sub</w:t>
      </w:r>
      <w:r>
        <w:rPr>
          <w:b w:val="0"/>
          <w:sz w:val="20"/>
          <w:szCs w:val="20"/>
        </w:rPr>
        <w:t>-</w:t>
      </w:r>
      <w:r w:rsidR="00544FA2">
        <w:rPr>
          <w:b w:val="0"/>
          <w:sz w:val="20"/>
          <w:szCs w:val="20"/>
        </w:rPr>
        <w:t>bands, which results</w:t>
      </w:r>
      <w:r w:rsidRPr="00FC4869">
        <w:rPr>
          <w:b w:val="0"/>
          <w:sz w:val="20"/>
          <w:szCs w:val="20"/>
        </w:rPr>
        <w:t xml:space="preserve"> in minimal errors after reconstruction and ensuring the se</w:t>
      </w:r>
      <w:r w:rsidR="00544FA2">
        <w:rPr>
          <w:b w:val="0"/>
          <w:sz w:val="20"/>
          <w:szCs w:val="20"/>
        </w:rPr>
        <w:t>curity of the secret message</w:t>
      </w:r>
      <w:r w:rsidRPr="00FC4869">
        <w:rPr>
          <w:b w:val="0"/>
          <w:sz w:val="20"/>
          <w:szCs w:val="20"/>
        </w:rPr>
        <w:t xml:space="preserve"> within those sub</w:t>
      </w:r>
      <w:r>
        <w:rPr>
          <w:b w:val="0"/>
          <w:sz w:val="20"/>
          <w:szCs w:val="20"/>
        </w:rPr>
        <w:t>-</w:t>
      </w:r>
      <w:r w:rsidR="00A567EB">
        <w:rPr>
          <w:b w:val="0"/>
          <w:sz w:val="20"/>
          <w:szCs w:val="20"/>
        </w:rPr>
        <w:t xml:space="preserve">bands. </w:t>
      </w:r>
      <w:r w:rsidRPr="00FC4869">
        <w:rPr>
          <w:b w:val="0"/>
          <w:sz w:val="20"/>
          <w:szCs w:val="20"/>
        </w:rPr>
        <w:t xml:space="preserve">Several characteristics should be considered in steganography, including reliability, reversibility, robustness, and capacity. Reliability is typically maintained through the use of scrambling matrices or secret keys in previous works. Reversibility is gaining traction, ensuring the recovery of the original signal values post-decryption. Capacity depends on </w:t>
      </w:r>
      <w:r w:rsidRPr="00FC4869">
        <w:rPr>
          <w:b w:val="0"/>
          <w:sz w:val="20"/>
          <w:szCs w:val="20"/>
        </w:rPr>
        <w:lastRenderedPageBreak/>
        <w:t>the chosen algorithm, but increasing capacity can lead to higher error rates. However, robustness remains an understudied aspect. In scenarios where segments of the signal are lost during transmission or due to attacks, known as "Removal attacks," there's a lack of research on recovering missing secret information, which could potentially lead to loss of entire data</w:t>
      </w:r>
      <w:r w:rsidR="006D2690">
        <w:rPr>
          <w:b w:val="0"/>
          <w:sz w:val="20"/>
          <w:szCs w:val="20"/>
        </w:rPr>
        <w:t xml:space="preserve">.  </w:t>
      </w:r>
      <w:r w:rsidRPr="00FC4869">
        <w:rPr>
          <w:b w:val="0"/>
          <w:sz w:val="20"/>
          <w:szCs w:val="20"/>
        </w:rPr>
        <w:t xml:space="preserve">To address this, a steganography strategy </w:t>
      </w:r>
      <w:r w:rsidR="006D2690">
        <w:rPr>
          <w:b w:val="0"/>
          <w:sz w:val="20"/>
          <w:szCs w:val="20"/>
        </w:rPr>
        <w:t>using</w:t>
      </w:r>
      <w:r w:rsidRPr="00FC4869">
        <w:rPr>
          <w:b w:val="0"/>
          <w:sz w:val="20"/>
          <w:szCs w:val="20"/>
        </w:rPr>
        <w:t xml:space="preserve"> the </w:t>
      </w:r>
      <w:r w:rsidR="006D2690">
        <w:rPr>
          <w:b w:val="0"/>
          <w:sz w:val="20"/>
          <w:szCs w:val="20"/>
        </w:rPr>
        <w:t xml:space="preserve">user defined </w:t>
      </w:r>
      <w:proofErr w:type="spellStart"/>
      <w:r w:rsidRPr="00FC4869">
        <w:rPr>
          <w:b w:val="0"/>
          <w:sz w:val="20"/>
          <w:szCs w:val="20"/>
        </w:rPr>
        <w:t>Hermite</w:t>
      </w:r>
      <w:proofErr w:type="spellEnd"/>
      <w:r w:rsidRPr="00FC4869">
        <w:rPr>
          <w:b w:val="0"/>
          <w:sz w:val="20"/>
          <w:szCs w:val="20"/>
        </w:rPr>
        <w:t xml:space="preserve"> function (HF),</w:t>
      </w:r>
      <w:r w:rsidR="006D2690">
        <w:rPr>
          <w:b w:val="0"/>
          <w:sz w:val="20"/>
          <w:szCs w:val="20"/>
        </w:rPr>
        <w:t xml:space="preserve"> secret bit insertion process is done in</w:t>
      </w:r>
      <w:r w:rsidR="0030623A">
        <w:rPr>
          <w:b w:val="0"/>
          <w:sz w:val="20"/>
          <w:szCs w:val="20"/>
        </w:rPr>
        <w:t xml:space="preserve"> </w:t>
      </w:r>
      <w:r w:rsidR="006D2690">
        <w:rPr>
          <w:b w:val="0"/>
          <w:sz w:val="20"/>
          <w:szCs w:val="20"/>
        </w:rPr>
        <w:t>order to main</w:t>
      </w:r>
      <w:r w:rsidR="0030623A">
        <w:rPr>
          <w:b w:val="0"/>
          <w:sz w:val="20"/>
          <w:szCs w:val="20"/>
        </w:rPr>
        <w:t>tain the inter-bit relationship</w:t>
      </w:r>
      <w:r w:rsidRPr="00FC4869">
        <w:rPr>
          <w:b w:val="0"/>
          <w:sz w:val="20"/>
          <w:szCs w:val="20"/>
        </w:rPr>
        <w:t xml:space="preserve">. This approach divides the data into blocks and applies encryption procedures to embed secret bits within each block. Additionally, </w:t>
      </w:r>
      <w:r w:rsidR="006D2690">
        <w:rPr>
          <w:b w:val="0"/>
          <w:sz w:val="20"/>
          <w:szCs w:val="20"/>
        </w:rPr>
        <w:t xml:space="preserve">it will </w:t>
      </w:r>
      <w:r w:rsidRPr="00FC4869">
        <w:rPr>
          <w:b w:val="0"/>
          <w:sz w:val="20"/>
          <w:szCs w:val="20"/>
        </w:rPr>
        <w:t>safeguard against data loss or tampering during transmission or attacks</w:t>
      </w:r>
      <w:r w:rsidRPr="00A567EB">
        <w:rPr>
          <w:b w:val="0"/>
          <w:sz w:val="20"/>
          <w:szCs w:val="20"/>
        </w:rPr>
        <w:t>.</w:t>
      </w:r>
      <w:r w:rsidR="00A567EB" w:rsidRPr="00A567EB">
        <w:rPr>
          <w:b w:val="0"/>
          <w:sz w:val="20"/>
          <w:szCs w:val="20"/>
        </w:rPr>
        <w:t xml:space="preserve"> </w:t>
      </w:r>
      <w:r w:rsidRPr="00A567EB">
        <w:rPr>
          <w:b w:val="0"/>
          <w:sz w:val="20"/>
          <w:szCs w:val="20"/>
        </w:rPr>
        <w:t xml:space="preserve">If everything goes smoothly and no information is lost, a specific technique and a passkey are used to extract the hidden data. This likely involves calculations to reverse the hiding process and restore the original data points within the cover signal. Things get more interesting when errors occur. The system first checks for a password mismatch, which could indicate missing information. Then, it employs a special technique called </w:t>
      </w:r>
      <w:r w:rsidR="0030623A" w:rsidRPr="00A567EB">
        <w:rPr>
          <w:b w:val="0"/>
          <w:sz w:val="20"/>
          <w:szCs w:val="20"/>
        </w:rPr>
        <w:t>Hippopotamus Optimization (H</w:t>
      </w:r>
      <w:r w:rsidRPr="00A567EB">
        <w:rPr>
          <w:b w:val="0"/>
          <w:sz w:val="20"/>
          <w:szCs w:val="20"/>
        </w:rPr>
        <w:t>O) to predict the characteristics of the missin</w:t>
      </w:r>
      <w:r w:rsidR="0030623A" w:rsidRPr="00A567EB">
        <w:rPr>
          <w:b w:val="0"/>
          <w:sz w:val="20"/>
          <w:szCs w:val="20"/>
        </w:rPr>
        <w:t>g data block. Imagine an</w:t>
      </w:r>
      <w:r w:rsidRPr="00A567EB">
        <w:rPr>
          <w:b w:val="0"/>
          <w:sz w:val="20"/>
          <w:szCs w:val="20"/>
        </w:rPr>
        <w:t xml:space="preserve"> intelligent particles working together to estimate what the lost data might have looked like. Next, a powerful AI model called a Supervised Long-Short Term Memory (Su-LSTM) Recurrent Neural Network comes into play. This model, trained on existing data, predicts the specific hidden bits that were originally embedded within the corrupted block. Finally, with the missing block's features and the predicted hidden bits, the system attempts to reconstruct the original data point values within the corrupted block. This combination of deep learning and optimization techniques allows the system to be robust and recover the hidden information as accurately as possible, ev</w:t>
      </w:r>
      <w:r w:rsidR="006A010D" w:rsidRPr="00A567EB">
        <w:rPr>
          <w:b w:val="0"/>
          <w:sz w:val="20"/>
          <w:szCs w:val="20"/>
        </w:rPr>
        <w:t>en when parts of it go missing.</w:t>
      </w:r>
    </w:p>
    <w:p w:rsidR="0094179B" w:rsidRDefault="00475B37" w:rsidP="00A21188">
      <w:pPr>
        <w:pStyle w:val="Abstract"/>
        <w:ind w:firstLine="0"/>
        <w:jc w:val="center"/>
        <w:rPr>
          <w:sz w:val="20"/>
          <w:szCs w:val="20"/>
          <w:shd w:val="clear" w:color="auto" w:fill="F7F7F8"/>
        </w:rPr>
      </w:pPr>
      <w:r>
        <w:rPr>
          <w:sz w:val="20"/>
          <w:szCs w:val="20"/>
          <w:shd w:val="clear" w:color="auto" w:fill="F7F7F8"/>
        </w:rPr>
        <w:t>2. RELATED WORKS</w:t>
      </w:r>
    </w:p>
    <w:p w:rsidR="00F27840" w:rsidRDefault="0094179B" w:rsidP="00BA0902">
      <w:pPr>
        <w:pStyle w:val="Abstract"/>
        <w:ind w:firstLine="0"/>
        <w:rPr>
          <w:b w:val="0"/>
          <w:sz w:val="20"/>
          <w:szCs w:val="20"/>
        </w:rPr>
      </w:pPr>
      <w:r>
        <w:rPr>
          <w:b w:val="0"/>
          <w:sz w:val="20"/>
          <w:szCs w:val="20"/>
        </w:rPr>
        <w:t xml:space="preserve">    </w:t>
      </w:r>
      <w:r w:rsidR="00BA0902">
        <w:rPr>
          <w:b w:val="0"/>
          <w:sz w:val="20"/>
          <w:szCs w:val="20"/>
        </w:rPr>
        <w:t xml:space="preserve">Several </w:t>
      </w:r>
      <w:r w:rsidR="00475B37" w:rsidRPr="00F36717">
        <w:rPr>
          <w:b w:val="0"/>
          <w:sz w:val="20"/>
          <w:szCs w:val="20"/>
        </w:rPr>
        <w:t>articles</w:t>
      </w:r>
      <w:r w:rsidR="00475B37">
        <w:rPr>
          <w:b w:val="0"/>
          <w:sz w:val="20"/>
          <w:szCs w:val="20"/>
        </w:rPr>
        <w:t xml:space="preserve"> </w:t>
      </w:r>
      <w:r w:rsidR="00475B37" w:rsidRPr="00F36717">
        <w:rPr>
          <w:b w:val="0"/>
          <w:sz w:val="20"/>
          <w:szCs w:val="20"/>
        </w:rPr>
        <w:t>have explored reversible watermarking, demonstrating reduced distortion e</w:t>
      </w:r>
      <w:r w:rsidR="006A010D">
        <w:rPr>
          <w:b w:val="0"/>
          <w:sz w:val="20"/>
          <w:szCs w:val="20"/>
        </w:rPr>
        <w:t xml:space="preserve">rror </w:t>
      </w:r>
      <w:r w:rsidR="00114F53">
        <w:rPr>
          <w:b w:val="0"/>
          <w:sz w:val="20"/>
          <w:szCs w:val="20"/>
        </w:rPr>
        <w:t>after the d</w:t>
      </w:r>
      <w:r w:rsidR="00BA0902">
        <w:rPr>
          <w:b w:val="0"/>
          <w:sz w:val="20"/>
          <w:szCs w:val="20"/>
        </w:rPr>
        <w:t>ata extraction</w:t>
      </w:r>
      <w:r w:rsidR="00114F53">
        <w:rPr>
          <w:b w:val="0"/>
          <w:sz w:val="20"/>
          <w:szCs w:val="20"/>
        </w:rPr>
        <w:t xml:space="preserve"> in the cover signal</w:t>
      </w:r>
      <w:r w:rsidR="00475B37" w:rsidRPr="00F36717">
        <w:rPr>
          <w:b w:val="0"/>
          <w:sz w:val="20"/>
          <w:szCs w:val="20"/>
        </w:rPr>
        <w:t>.</w:t>
      </w:r>
      <w:r w:rsidR="00E236A7">
        <w:rPr>
          <w:b w:val="0"/>
          <w:sz w:val="20"/>
          <w:szCs w:val="20"/>
        </w:rPr>
        <w:t xml:space="preserve"> The paper</w:t>
      </w:r>
      <w:r w:rsidR="00475B37">
        <w:rPr>
          <w:b w:val="0"/>
          <w:sz w:val="20"/>
          <w:szCs w:val="20"/>
        </w:rPr>
        <w:t xml:space="preserve"> </w:t>
      </w:r>
      <w:r w:rsidR="00E236A7" w:rsidRPr="00E236A7">
        <w:rPr>
          <w:b w:val="0"/>
          <w:sz w:val="20"/>
          <w:szCs w:val="20"/>
        </w:rPr>
        <w:t>[1] introduces a novel steganography approach leveraging the LSB substitution method, promising significant advancements in reliability, security, imperceptibility, capacity, and robustness over conventional methods.</w:t>
      </w:r>
      <w:r w:rsidR="00CA61EF" w:rsidRPr="00CA61EF">
        <w:rPr>
          <w:b w:val="0"/>
          <w:sz w:val="20"/>
          <w:szCs w:val="20"/>
        </w:rPr>
        <w:t xml:space="preserve"> Experimental results demonstrate significant improvements, with the proposed approach outperforming current methodologies by up to 6.77 percent in PSNR and offering enhanced performance across various image types and sizes</w:t>
      </w:r>
      <w:r w:rsidR="00E236A7">
        <w:rPr>
          <w:b w:val="0"/>
          <w:sz w:val="20"/>
          <w:szCs w:val="20"/>
        </w:rPr>
        <w:t xml:space="preserve">. </w:t>
      </w:r>
      <w:r w:rsidR="00E236A7" w:rsidRPr="00E236A7">
        <w:rPr>
          <w:b w:val="0"/>
          <w:sz w:val="20"/>
          <w:szCs w:val="20"/>
        </w:rPr>
        <w:t>The researcher behind [2] emphasizes the importance of securing JPEG compression processors within industrial control systems, particularly in critical infrastructure sectors. By incorporating resilient structural obfuscation techniques and hardware-based steganography, the proposed method significantly bolsters security measures against potential threats such as unauthorized access, data tampering, and malicious implantation of Trojans. This innovation ensures the authenticity and integrity of compressed images transmitted across networks, thus safeguarding the operational integrity of vital infrastructure systems.</w:t>
      </w:r>
      <w:r w:rsidR="00E236A7">
        <w:rPr>
          <w:b w:val="0"/>
          <w:sz w:val="20"/>
          <w:szCs w:val="20"/>
        </w:rPr>
        <w:t xml:space="preserve"> </w:t>
      </w:r>
      <w:r w:rsidR="00610EF9" w:rsidRPr="00610EF9">
        <w:rPr>
          <w:b w:val="0"/>
          <w:sz w:val="20"/>
          <w:szCs w:val="20"/>
        </w:rPr>
        <w:t xml:space="preserve">This paper </w:t>
      </w:r>
      <w:r w:rsidR="00183647">
        <w:rPr>
          <w:b w:val="0"/>
          <w:sz w:val="20"/>
          <w:szCs w:val="20"/>
        </w:rPr>
        <w:t>[</w:t>
      </w:r>
      <w:r w:rsidR="004F6603">
        <w:rPr>
          <w:b w:val="0"/>
          <w:sz w:val="20"/>
          <w:szCs w:val="20"/>
        </w:rPr>
        <w:t xml:space="preserve">3] </w:t>
      </w:r>
      <w:r w:rsidR="00610EF9" w:rsidRPr="00610EF9">
        <w:rPr>
          <w:b w:val="0"/>
          <w:sz w:val="20"/>
          <w:szCs w:val="20"/>
        </w:rPr>
        <w:t xml:space="preserve">addresses the critical need to safeguard patient data and devices in </w:t>
      </w:r>
      <w:proofErr w:type="spellStart"/>
      <w:r w:rsidR="00610EF9" w:rsidRPr="00610EF9">
        <w:rPr>
          <w:b w:val="0"/>
          <w:sz w:val="20"/>
          <w:szCs w:val="20"/>
        </w:rPr>
        <w:t>IoMT</w:t>
      </w:r>
      <w:proofErr w:type="spellEnd"/>
      <w:r w:rsidR="00610EF9" w:rsidRPr="00610EF9">
        <w:rPr>
          <w:b w:val="0"/>
          <w:sz w:val="20"/>
          <w:szCs w:val="20"/>
        </w:rPr>
        <w:t xml:space="preserve"> systems, proposing a novel taxonomy and discussing privacy </w:t>
      </w:r>
      <w:r w:rsidR="00610EF9" w:rsidRPr="00610EF9">
        <w:rPr>
          <w:b w:val="0"/>
          <w:sz w:val="20"/>
          <w:szCs w:val="20"/>
        </w:rPr>
        <w:t>and security solutions to mitigate risks and guide future res</w:t>
      </w:r>
      <w:r w:rsidR="004F6603">
        <w:rPr>
          <w:b w:val="0"/>
          <w:sz w:val="20"/>
          <w:szCs w:val="20"/>
        </w:rPr>
        <w:t xml:space="preserve">earch </w:t>
      </w:r>
      <w:r w:rsidR="00183647">
        <w:rPr>
          <w:b w:val="0"/>
          <w:sz w:val="20"/>
          <w:szCs w:val="20"/>
        </w:rPr>
        <w:t xml:space="preserve">efforts. </w:t>
      </w:r>
      <w:r w:rsidR="00E236A7" w:rsidRPr="00E236A7">
        <w:rPr>
          <w:b w:val="0"/>
          <w:sz w:val="20"/>
          <w:szCs w:val="20"/>
        </w:rPr>
        <w:t xml:space="preserve">In </w:t>
      </w:r>
      <w:r w:rsidR="00E236A7">
        <w:rPr>
          <w:b w:val="0"/>
          <w:sz w:val="20"/>
          <w:szCs w:val="20"/>
        </w:rPr>
        <w:t xml:space="preserve">paper </w:t>
      </w:r>
      <w:r w:rsidR="00E236A7" w:rsidRPr="00E236A7">
        <w:rPr>
          <w:b w:val="0"/>
          <w:sz w:val="20"/>
          <w:szCs w:val="20"/>
        </w:rPr>
        <w:t>[4], the researchers introduce an innovative approach to image steganography known as Image Region Decomposition (IRD), specifically tailored to enhance the imperceptibility and data hiding capacity of satellite images. The IRD algorithm intelligently breaks down satellite images into distinct low, medium, and high-intensity regions. By precisely manipulating the 2nd and 1st LSBs in the low-intensity region, this technique achieves remarkable improvements in imperceptibility and the ability to embed data, surpassing the capabi</w:t>
      </w:r>
      <w:r w:rsidR="00E236A7">
        <w:rPr>
          <w:b w:val="0"/>
          <w:sz w:val="20"/>
          <w:szCs w:val="20"/>
        </w:rPr>
        <w:t>lities of current methodologies</w:t>
      </w:r>
      <w:r w:rsidR="004F6603" w:rsidRPr="004F6603">
        <w:rPr>
          <w:b w:val="0"/>
          <w:sz w:val="20"/>
          <w:szCs w:val="20"/>
        </w:rPr>
        <w:t>.</w:t>
      </w:r>
      <w:r w:rsidR="00AE0659">
        <w:rPr>
          <w:b w:val="0"/>
          <w:sz w:val="20"/>
          <w:szCs w:val="20"/>
        </w:rPr>
        <w:t xml:space="preserve"> </w:t>
      </w:r>
      <w:r w:rsidR="007F5D40" w:rsidRPr="007F5D40">
        <w:rPr>
          <w:b w:val="0"/>
          <w:sz w:val="20"/>
          <w:szCs w:val="20"/>
        </w:rPr>
        <w:t xml:space="preserve">In response to </w:t>
      </w:r>
      <w:proofErr w:type="spellStart"/>
      <w:r w:rsidR="007F5D40" w:rsidRPr="007F5D40">
        <w:rPr>
          <w:b w:val="0"/>
          <w:sz w:val="20"/>
          <w:szCs w:val="20"/>
        </w:rPr>
        <w:t>IoT's</w:t>
      </w:r>
      <w:proofErr w:type="spellEnd"/>
      <w:r w:rsidR="007F5D40" w:rsidRPr="007F5D40">
        <w:rPr>
          <w:b w:val="0"/>
          <w:sz w:val="20"/>
          <w:szCs w:val="20"/>
        </w:rPr>
        <w:t xml:space="preserve"> impact on heal</w:t>
      </w:r>
      <w:r w:rsidR="007F5D40">
        <w:rPr>
          <w:b w:val="0"/>
          <w:sz w:val="20"/>
          <w:szCs w:val="20"/>
        </w:rPr>
        <w:t>thcare</w:t>
      </w:r>
      <w:r w:rsidR="00183647">
        <w:rPr>
          <w:b w:val="0"/>
          <w:sz w:val="20"/>
          <w:szCs w:val="20"/>
        </w:rPr>
        <w:t xml:space="preserve"> data security, the author of [</w:t>
      </w:r>
      <w:r w:rsidR="007F5D40">
        <w:rPr>
          <w:b w:val="0"/>
          <w:sz w:val="20"/>
          <w:szCs w:val="20"/>
        </w:rPr>
        <w:t>5] proposed</w:t>
      </w:r>
      <w:r w:rsidR="007F5D40" w:rsidRPr="007F5D40">
        <w:rPr>
          <w:b w:val="0"/>
          <w:sz w:val="20"/>
          <w:szCs w:val="20"/>
        </w:rPr>
        <w:t xml:space="preserve"> a hybrid model integrating 2D-DWT steganography and a hybrid encryption scheme to secure diagnostic text data in medical images. Evaluation based on statistical parameters such as PSNR and MSE demonstrates the model's ability to conceal confidential patient data with hig</w:t>
      </w:r>
      <w:r w:rsidR="007F5D40">
        <w:rPr>
          <w:b w:val="0"/>
          <w:sz w:val="20"/>
          <w:szCs w:val="20"/>
        </w:rPr>
        <w:t>h imperceptibility and capacity.</w:t>
      </w:r>
    </w:p>
    <w:p w:rsidR="0094179B" w:rsidRDefault="00F27840" w:rsidP="00BA0902">
      <w:pPr>
        <w:pStyle w:val="Abstract"/>
        <w:ind w:firstLine="0"/>
        <w:rPr>
          <w:b w:val="0"/>
          <w:sz w:val="20"/>
          <w:szCs w:val="20"/>
        </w:rPr>
      </w:pPr>
      <w:r>
        <w:rPr>
          <w:b w:val="0"/>
          <w:sz w:val="20"/>
          <w:szCs w:val="20"/>
        </w:rPr>
        <w:t xml:space="preserve">   </w:t>
      </w:r>
      <w:r w:rsidR="007F5D40">
        <w:rPr>
          <w:b w:val="0"/>
          <w:sz w:val="20"/>
          <w:szCs w:val="20"/>
        </w:rPr>
        <w:t xml:space="preserve"> </w:t>
      </w:r>
      <w:r w:rsidR="00E236A7" w:rsidRPr="00E236A7">
        <w:rPr>
          <w:b w:val="0"/>
          <w:sz w:val="20"/>
          <w:szCs w:val="20"/>
        </w:rPr>
        <w:t>In</w:t>
      </w:r>
      <w:r w:rsidR="00E236A7">
        <w:rPr>
          <w:b w:val="0"/>
          <w:sz w:val="20"/>
          <w:szCs w:val="20"/>
        </w:rPr>
        <w:t xml:space="preserve"> paper</w:t>
      </w:r>
      <w:r w:rsidR="00E236A7" w:rsidRPr="00E236A7">
        <w:rPr>
          <w:b w:val="0"/>
          <w:sz w:val="20"/>
          <w:szCs w:val="20"/>
        </w:rPr>
        <w:t xml:space="preserve"> [7], a pioneering mixed-signal system is introduced for personalized remote environmental monitoring, showcasing numerous breakthroughs such as a low-power analog front end, real-time detection of environmental boundaries, simplified feature extraction, and dynamically adjustable sensor resolution.</w:t>
      </w:r>
      <w:r w:rsidR="00EE4882" w:rsidRPr="00EE4882">
        <w:rPr>
          <w:b w:val="0"/>
          <w:sz w:val="20"/>
          <w:szCs w:val="20"/>
        </w:rPr>
        <w:t xml:space="preserve"> </w:t>
      </w:r>
      <w:r w:rsidR="00183647">
        <w:rPr>
          <w:b w:val="0"/>
          <w:sz w:val="20"/>
          <w:szCs w:val="20"/>
        </w:rPr>
        <w:t>The author of [</w:t>
      </w:r>
      <w:r w:rsidR="00C878E4">
        <w:rPr>
          <w:b w:val="0"/>
          <w:sz w:val="20"/>
          <w:szCs w:val="20"/>
        </w:rPr>
        <w:t>8]</w:t>
      </w:r>
      <w:r w:rsidR="00C878E4" w:rsidRPr="00C878E4">
        <w:rPr>
          <w:b w:val="0"/>
          <w:sz w:val="20"/>
          <w:szCs w:val="20"/>
        </w:rPr>
        <w:t xml:space="preserve"> address</w:t>
      </w:r>
      <w:r w:rsidR="00C878E4">
        <w:rPr>
          <w:b w:val="0"/>
          <w:sz w:val="20"/>
          <w:szCs w:val="20"/>
        </w:rPr>
        <w:t>es</w:t>
      </w:r>
      <w:r w:rsidR="00C878E4" w:rsidRPr="00C878E4">
        <w:rPr>
          <w:b w:val="0"/>
          <w:sz w:val="20"/>
          <w:szCs w:val="20"/>
        </w:rPr>
        <w:t xml:space="preserve"> limitations in previous ECG analysis methods by proposing a model that accurately segments beats, reduces noise, and preserves diagnostic information. Utilizing </w:t>
      </w:r>
      <w:proofErr w:type="spellStart"/>
      <w:r w:rsidR="00C878E4" w:rsidRPr="00C878E4">
        <w:rPr>
          <w:b w:val="0"/>
          <w:sz w:val="20"/>
          <w:szCs w:val="20"/>
        </w:rPr>
        <w:t>Hermite</w:t>
      </w:r>
      <w:proofErr w:type="spellEnd"/>
      <w:r w:rsidR="00C878E4" w:rsidRPr="00C878E4">
        <w:rPr>
          <w:b w:val="0"/>
          <w:sz w:val="20"/>
          <w:szCs w:val="20"/>
        </w:rPr>
        <w:t xml:space="preserve"> and sigmoid functions alongside piecewise polynomial interpolation, the model effectively cancels baseline wander, performs beat segmentation, and provides low-dimensional waveform representation, showcasing improved </w:t>
      </w:r>
      <w:proofErr w:type="spellStart"/>
      <w:r w:rsidR="00C878E4" w:rsidRPr="00C878E4">
        <w:rPr>
          <w:b w:val="0"/>
          <w:sz w:val="20"/>
          <w:szCs w:val="20"/>
        </w:rPr>
        <w:t>denoising</w:t>
      </w:r>
      <w:proofErr w:type="spellEnd"/>
      <w:r w:rsidR="00C878E4" w:rsidRPr="00C878E4">
        <w:rPr>
          <w:b w:val="0"/>
          <w:sz w:val="20"/>
          <w:szCs w:val="20"/>
        </w:rPr>
        <w:t xml:space="preserve"> and segmentation compar</w:t>
      </w:r>
      <w:r w:rsidR="00C878E4">
        <w:rPr>
          <w:b w:val="0"/>
          <w:sz w:val="20"/>
          <w:szCs w:val="20"/>
        </w:rPr>
        <w:t xml:space="preserve">ed to existing algorithms. This </w:t>
      </w:r>
      <w:r w:rsidR="00C878E4" w:rsidRPr="00C878E4">
        <w:rPr>
          <w:b w:val="0"/>
          <w:sz w:val="20"/>
          <w:szCs w:val="20"/>
        </w:rPr>
        <w:t>approach offers a versatile framework adaptable to various biomedical signals, facilitating understanding of morphological variations influenced by factors like respiration and medication.</w:t>
      </w:r>
      <w:r w:rsidR="00C878E4">
        <w:rPr>
          <w:b w:val="0"/>
          <w:sz w:val="20"/>
          <w:szCs w:val="20"/>
        </w:rPr>
        <w:t xml:space="preserve"> </w:t>
      </w:r>
      <w:r w:rsidR="00183647">
        <w:rPr>
          <w:b w:val="0"/>
          <w:sz w:val="20"/>
          <w:szCs w:val="20"/>
        </w:rPr>
        <w:t>This paper [</w:t>
      </w:r>
      <w:r w:rsidR="00C878E4">
        <w:rPr>
          <w:b w:val="0"/>
          <w:sz w:val="20"/>
          <w:szCs w:val="20"/>
        </w:rPr>
        <w:t>9]</w:t>
      </w:r>
      <w:r w:rsidR="00C878E4" w:rsidRPr="00C878E4">
        <w:rPr>
          <w:b w:val="0"/>
          <w:sz w:val="20"/>
          <w:szCs w:val="20"/>
        </w:rPr>
        <w:t xml:space="preserve"> addresses the need for objective distortion measures to evaluate the quality of reconstructed PPG signals, crucial for real-time </w:t>
      </w:r>
      <w:proofErr w:type="spellStart"/>
      <w:r w:rsidR="00C878E4" w:rsidRPr="00C878E4">
        <w:rPr>
          <w:b w:val="0"/>
          <w:sz w:val="20"/>
          <w:szCs w:val="20"/>
        </w:rPr>
        <w:t>denoising</w:t>
      </w:r>
      <w:proofErr w:type="spellEnd"/>
      <w:r w:rsidR="00C878E4" w:rsidRPr="00C878E4">
        <w:rPr>
          <w:b w:val="0"/>
          <w:sz w:val="20"/>
          <w:szCs w:val="20"/>
        </w:rPr>
        <w:t xml:space="preserve"> and compression. Four objective distortion measures are compared for their performance in predicting quality accurately and efficiently, considering different types of waveform distortions introduced by various pr</w:t>
      </w:r>
      <w:r w:rsidR="00E17084">
        <w:rPr>
          <w:b w:val="0"/>
          <w:sz w:val="20"/>
          <w:szCs w:val="20"/>
        </w:rPr>
        <w:t>ocessing techniques.</w:t>
      </w:r>
      <w:r w:rsidR="004E581F">
        <w:rPr>
          <w:b w:val="0"/>
          <w:sz w:val="20"/>
          <w:szCs w:val="20"/>
        </w:rPr>
        <w:t xml:space="preserve"> </w:t>
      </w:r>
    </w:p>
    <w:p w:rsidR="004C69C2" w:rsidRPr="0094179B" w:rsidRDefault="0094179B" w:rsidP="00B27369">
      <w:pPr>
        <w:pStyle w:val="Abstract"/>
        <w:ind w:firstLine="0"/>
        <w:rPr>
          <w:sz w:val="20"/>
          <w:szCs w:val="20"/>
          <w:shd w:val="clear" w:color="auto" w:fill="F7F7F8"/>
        </w:rPr>
        <w:sectPr w:rsidR="004C69C2" w:rsidRPr="0094179B" w:rsidSect="00AC0175">
          <w:type w:val="continuous"/>
          <w:pgSz w:w="11906" w:h="16838" w:code="9"/>
          <w:pgMar w:top="1080" w:right="907" w:bottom="1440" w:left="907" w:header="720" w:footer="720" w:gutter="0"/>
          <w:cols w:num="2" w:space="360"/>
          <w:docGrid w:linePitch="360"/>
        </w:sectPr>
      </w:pPr>
      <w:r>
        <w:rPr>
          <w:b w:val="0"/>
          <w:sz w:val="20"/>
          <w:szCs w:val="20"/>
        </w:rPr>
        <w:t xml:space="preserve">    </w:t>
      </w:r>
      <w:r w:rsidR="00183647">
        <w:rPr>
          <w:b w:val="0"/>
          <w:sz w:val="20"/>
          <w:szCs w:val="20"/>
        </w:rPr>
        <w:t>The author of [1</w:t>
      </w:r>
      <w:r w:rsidR="00267C96">
        <w:rPr>
          <w:b w:val="0"/>
          <w:sz w:val="20"/>
          <w:szCs w:val="20"/>
        </w:rPr>
        <w:t xml:space="preserve">0] introduced </w:t>
      </w:r>
      <w:r w:rsidR="00267C96" w:rsidRPr="00267C96">
        <w:rPr>
          <w:b w:val="0"/>
          <w:sz w:val="20"/>
          <w:szCs w:val="20"/>
        </w:rPr>
        <w:t>Hippopotamus Optimization (HO)</w:t>
      </w:r>
      <w:r w:rsidR="00267C96">
        <w:rPr>
          <w:b w:val="0"/>
          <w:sz w:val="20"/>
          <w:szCs w:val="20"/>
        </w:rPr>
        <w:t>,</w:t>
      </w:r>
      <w:r w:rsidR="00267C96" w:rsidRPr="00267C96">
        <w:rPr>
          <w:b w:val="0"/>
          <w:sz w:val="20"/>
          <w:szCs w:val="20"/>
        </w:rPr>
        <w:t xml:space="preserve"> </w:t>
      </w:r>
      <w:r w:rsidR="00267C96">
        <w:rPr>
          <w:b w:val="0"/>
          <w:sz w:val="20"/>
          <w:szCs w:val="20"/>
        </w:rPr>
        <w:t xml:space="preserve">which </w:t>
      </w:r>
      <w:r w:rsidR="00267C96" w:rsidRPr="00267C96">
        <w:rPr>
          <w:b w:val="0"/>
          <w:sz w:val="20"/>
          <w:szCs w:val="20"/>
        </w:rPr>
        <w:t>is a new method inspired by hippopotamus behavior for solving complex problems.  It tackles various optimization tasks effectively, achieving superior results compared to established algorithms in benchmark tests. This suggests HO excels at both exploring different solutions and refining promising ones.</w:t>
      </w:r>
      <w:r w:rsidR="00267C96">
        <w:rPr>
          <w:b w:val="0"/>
          <w:sz w:val="20"/>
          <w:szCs w:val="20"/>
        </w:rPr>
        <w:t xml:space="preserve"> </w:t>
      </w:r>
      <w:r w:rsidR="00183647">
        <w:rPr>
          <w:b w:val="0"/>
          <w:sz w:val="20"/>
          <w:szCs w:val="20"/>
        </w:rPr>
        <w:t>This paper [11]</w:t>
      </w:r>
      <w:r w:rsidR="00183647" w:rsidRPr="00183647">
        <w:rPr>
          <w:b w:val="0"/>
          <w:sz w:val="20"/>
          <w:szCs w:val="20"/>
        </w:rPr>
        <w:t xml:space="preserve"> explores using the unsupervised wavelet transform to remove eye blink interference from single-channel EEG data in real-time applications. The analysis suggests that this technique can be effective, with specific wavelet functions performing best</w:t>
      </w:r>
      <w:r w:rsidR="00183647">
        <w:rPr>
          <w:b w:val="0"/>
          <w:sz w:val="20"/>
          <w:szCs w:val="20"/>
        </w:rPr>
        <w:t>.</w:t>
      </w:r>
      <w:r w:rsidR="00FB0746">
        <w:rPr>
          <w:b w:val="0"/>
          <w:sz w:val="20"/>
          <w:szCs w:val="20"/>
        </w:rPr>
        <w:t xml:space="preserve"> The author of [12] introduced a</w:t>
      </w:r>
      <w:r w:rsidR="00FB0746" w:rsidRPr="00FB0746">
        <w:rPr>
          <w:b w:val="0"/>
          <w:sz w:val="20"/>
          <w:szCs w:val="20"/>
        </w:rPr>
        <w:t xml:space="preserve"> new data-driven soft sensor model, LSTM-</w:t>
      </w:r>
      <w:proofErr w:type="spellStart"/>
      <w:r w:rsidR="00FB0746" w:rsidRPr="00FB0746">
        <w:rPr>
          <w:b w:val="0"/>
          <w:sz w:val="20"/>
          <w:szCs w:val="20"/>
        </w:rPr>
        <w:t>DeepFM</w:t>
      </w:r>
      <w:proofErr w:type="spellEnd"/>
      <w:r w:rsidR="00FB0746" w:rsidRPr="00FB0746">
        <w:rPr>
          <w:b w:val="0"/>
          <w:sz w:val="20"/>
          <w:szCs w:val="20"/>
        </w:rPr>
        <w:t xml:space="preserve">, is proposed for industrial applications. </w:t>
      </w:r>
      <w:r w:rsidR="00FB0746">
        <w:rPr>
          <w:b w:val="0"/>
          <w:sz w:val="20"/>
          <w:szCs w:val="20"/>
        </w:rPr>
        <w:t>This paper [13] proposed</w:t>
      </w:r>
      <w:r w:rsidR="00FB0746" w:rsidRPr="00FB0746">
        <w:rPr>
          <w:b w:val="0"/>
          <w:sz w:val="20"/>
          <w:szCs w:val="20"/>
        </w:rPr>
        <w:t xml:space="preserve"> a deep learning method for detecting fetal arrhythmia using fetal ECG signals, achieving high accuracy. The method is less affected by errors in heartbeat detection compared to conventional </w:t>
      </w:r>
      <w:r w:rsidR="00FB0746" w:rsidRPr="00FB0746">
        <w:rPr>
          <w:b w:val="0"/>
          <w:sz w:val="20"/>
          <w:szCs w:val="20"/>
        </w:rPr>
        <w:lastRenderedPageBreak/>
        <w:t>methods.</w:t>
      </w:r>
      <w:r w:rsidR="00FB0746">
        <w:rPr>
          <w:b w:val="0"/>
          <w:sz w:val="20"/>
          <w:szCs w:val="20"/>
        </w:rPr>
        <w:t xml:space="preserve"> </w:t>
      </w:r>
      <w:r w:rsidR="00A21188">
        <w:rPr>
          <w:b w:val="0"/>
          <w:sz w:val="20"/>
          <w:szCs w:val="20"/>
        </w:rPr>
        <w:t xml:space="preserve"> </w:t>
      </w:r>
      <w:r w:rsidR="00A21188" w:rsidRPr="00FB0746">
        <w:rPr>
          <w:b w:val="0"/>
          <w:sz w:val="20"/>
          <w:szCs w:val="20"/>
        </w:rPr>
        <w:t>This paper</w:t>
      </w:r>
      <w:r w:rsidR="00A21188">
        <w:rPr>
          <w:b w:val="0"/>
          <w:sz w:val="20"/>
          <w:szCs w:val="20"/>
        </w:rPr>
        <w:t xml:space="preserve"> [14] introduces a new deep learning </w:t>
      </w:r>
      <w:r w:rsidR="00A21188" w:rsidRPr="00FB0746">
        <w:rPr>
          <w:b w:val="0"/>
          <w:sz w:val="20"/>
          <w:szCs w:val="20"/>
        </w:rPr>
        <w:t>network for ECG analysis. The network can automatically detect and classify 45 different heart arrhythmias with high accuracy, even exceedin</w:t>
      </w:r>
      <w:r w:rsidR="00A21188">
        <w:rPr>
          <w:b w:val="0"/>
          <w:sz w:val="20"/>
          <w:szCs w:val="20"/>
        </w:rPr>
        <w:t xml:space="preserve">g previous convolutional neural </w:t>
      </w:r>
      <w:r w:rsidR="00A21188">
        <w:rPr>
          <w:b w:val="0"/>
          <w:sz w:val="20"/>
          <w:szCs w:val="20"/>
        </w:rPr>
        <w:t>network methods. T</w:t>
      </w:r>
      <w:r w:rsidR="00A21188" w:rsidRPr="00E17F21">
        <w:rPr>
          <w:b w:val="0"/>
          <w:sz w:val="20"/>
          <w:szCs w:val="20"/>
        </w:rPr>
        <w:t>h</w:t>
      </w:r>
      <w:r w:rsidR="00A21188">
        <w:rPr>
          <w:b w:val="0"/>
          <w:sz w:val="20"/>
          <w:szCs w:val="20"/>
        </w:rPr>
        <w:t>e</w:t>
      </w:r>
      <w:r w:rsidR="00A21188" w:rsidRPr="00E17F21">
        <w:rPr>
          <w:b w:val="0"/>
          <w:sz w:val="20"/>
          <w:szCs w:val="20"/>
        </w:rPr>
        <w:t xml:space="preserve"> article</w:t>
      </w:r>
      <w:r w:rsidR="00D457AB">
        <w:rPr>
          <w:b w:val="0"/>
          <w:sz w:val="20"/>
          <w:szCs w:val="20"/>
        </w:rPr>
        <w:t xml:space="preserve"> [22</w:t>
      </w:r>
      <w:r w:rsidR="00A21188">
        <w:rPr>
          <w:b w:val="0"/>
          <w:sz w:val="20"/>
          <w:szCs w:val="20"/>
        </w:rPr>
        <w:t>] introduces</w:t>
      </w:r>
      <w:r w:rsidR="00A21188" w:rsidRPr="00E17F21">
        <w:rPr>
          <w:b w:val="0"/>
          <w:sz w:val="20"/>
          <w:szCs w:val="20"/>
        </w:rPr>
        <w:t xml:space="preserve"> deep learning-based technique for imperceptible biological signal steganography, ensuring resilience against manipulation and privacy breaches.</w:t>
      </w:r>
    </w:p>
    <w:p w:rsidR="00475B37" w:rsidRPr="001E35A6" w:rsidRDefault="00AD23A1" w:rsidP="00AD23A1">
      <w:pPr>
        <w:pStyle w:val="Abstract"/>
        <w:ind w:firstLine="0"/>
        <w:rPr>
          <w:b w:val="0"/>
          <w:color w:val="0D0D0D"/>
          <w:sz w:val="20"/>
          <w:szCs w:val="20"/>
          <w:shd w:val="clear" w:color="auto" w:fill="FFFFFF"/>
        </w:rPr>
        <w:sectPr w:rsidR="00475B37" w:rsidRPr="001E35A6" w:rsidSect="00AC0175">
          <w:type w:val="continuous"/>
          <w:pgSz w:w="11906" w:h="16838" w:code="9"/>
          <w:pgMar w:top="1080" w:right="907" w:bottom="1440" w:left="907" w:header="720" w:footer="720" w:gutter="0"/>
          <w:cols w:space="360"/>
          <w:docGrid w:linePitch="360"/>
        </w:sectPr>
      </w:pPr>
      <w:r>
        <w:rPr>
          <w:b w:val="0"/>
          <w:noProof/>
          <w:color w:val="0D0D0D"/>
          <w:sz w:val="20"/>
          <w:szCs w:val="20"/>
          <w:lang w:val="en-IN" w:eastAsia="en-IN"/>
        </w:rPr>
        <mc:AlternateContent>
          <mc:Choice Requires="wps">
            <w:drawing>
              <wp:anchor distT="0" distB="0" distL="114300" distR="114300" simplePos="0" relativeHeight="251659264" behindDoc="0" locked="0" layoutInCell="1" allowOverlap="1" wp14:anchorId="7D7F9A78" wp14:editId="2355EB40">
                <wp:simplePos x="0" y="0"/>
                <wp:positionH relativeFrom="margin">
                  <wp:align>left</wp:align>
                </wp:positionH>
                <wp:positionV relativeFrom="paragraph">
                  <wp:posOffset>0</wp:posOffset>
                </wp:positionV>
                <wp:extent cx="6377940" cy="22174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6377940" cy="22174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E211BEA" id="Rectangle 9" o:spid="_x0000_s1026" style="position:absolute;margin-left:0;margin-top:0;width:502.2pt;height:17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" filled="f" strokecolor="black [3213]" strokeweight=".25pt">
                <w10:wrap anchorx="margin"/>
              </v:rect>
            </w:pict>
          </mc:Fallback>
        </mc:AlternateContent>
      </w:r>
      <w:r w:rsidR="00F547B6" w:rsidRPr="00F547B6">
        <w:rPr>
          <w:b w:val="0"/>
          <w:noProof/>
          <w:color w:val="0D0D0D"/>
          <w:sz w:val="20"/>
          <w:szCs w:val="20"/>
          <w:shd w:val="clear" w:color="auto" w:fill="FFFFFF"/>
          <w:lang w:val="en-IN" w:eastAsia="en-IN"/>
        </w:rPr>
        <w:drawing>
          <wp:inline distT="0" distB="0" distL="0" distR="0" wp14:anchorId="582DD668" wp14:editId="4DCD18A1">
            <wp:extent cx="640842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 t="3474" r="-238" b="3159"/>
                    <a:stretch/>
                  </pic:blipFill>
                  <pic:spPr bwMode="auto">
                    <a:xfrm>
                      <a:off x="0" y="0"/>
                      <a:ext cx="6408420" cy="2179320"/>
                    </a:xfrm>
                    <a:prstGeom prst="rect">
                      <a:avLst/>
                    </a:prstGeom>
                    <a:ln>
                      <a:noFill/>
                    </a:ln>
                    <a:extLst>
                      <a:ext uri="{53640926-AAD7-44D8-BBD7-CCE9431645EC}">
                        <a14:shadowObscured xmlns:a14="http://schemas.microsoft.com/office/drawing/2010/main"/>
                      </a:ext>
                    </a:extLst>
                  </pic:spPr>
                </pic:pic>
              </a:graphicData>
            </a:graphic>
          </wp:inline>
        </w:drawing>
      </w:r>
    </w:p>
    <w:p w:rsidR="00475B37" w:rsidRPr="00CC2F89" w:rsidRDefault="00F27840" w:rsidP="00CC2F89">
      <w:pPr>
        <w:pStyle w:val="Abstract"/>
        <w:rPr>
          <w:b w:val="0"/>
          <w:sz w:val="20"/>
          <w:szCs w:val="20"/>
          <w:lang w:val="en-IN"/>
        </w:rPr>
        <w:sectPr w:rsidR="00475B37" w:rsidRPr="00CC2F89" w:rsidSect="00AC0175">
          <w:type w:val="continuous"/>
          <w:pgSz w:w="11906" w:h="16838" w:code="9"/>
          <w:pgMar w:top="1080" w:right="907" w:bottom="1440" w:left="907" w:header="720" w:footer="720" w:gutter="0"/>
          <w:cols w:space="360"/>
          <w:docGrid w:linePitch="360"/>
        </w:sectPr>
      </w:pPr>
      <w:r>
        <w:rPr>
          <w:b w:val="0"/>
          <w:sz w:val="20"/>
          <w:szCs w:val="20"/>
        </w:rPr>
        <w:t>Fig. 1</w:t>
      </w:r>
      <w:r w:rsidR="00475B37" w:rsidRPr="00621557">
        <w:rPr>
          <w:b w:val="0"/>
          <w:sz w:val="20"/>
          <w:szCs w:val="20"/>
        </w:rPr>
        <w:t>.</w:t>
      </w:r>
      <w:r w:rsidR="00AD23A1">
        <w:rPr>
          <w:b w:val="0"/>
          <w:sz w:val="20"/>
          <w:szCs w:val="20"/>
        </w:rPr>
        <w:t xml:space="preserve"> </w:t>
      </w:r>
      <w:r w:rsidR="00E26D33">
        <w:rPr>
          <w:b w:val="0"/>
          <w:sz w:val="20"/>
          <w:szCs w:val="20"/>
        </w:rPr>
        <w:t>Depicts the overall model</w:t>
      </w:r>
      <w:r w:rsidR="00475B37" w:rsidRPr="00621557">
        <w:rPr>
          <w:b w:val="0"/>
          <w:sz w:val="20"/>
          <w:szCs w:val="20"/>
        </w:rPr>
        <w:t xml:space="preserve"> of </w:t>
      </w:r>
      <w:r w:rsidR="00CC2F89">
        <w:rPr>
          <w:b w:val="0"/>
          <w:sz w:val="20"/>
          <w:szCs w:val="20"/>
        </w:rPr>
        <w:t>t</w:t>
      </w:r>
      <w:r w:rsidR="00E26D33">
        <w:rPr>
          <w:b w:val="0"/>
          <w:sz w:val="20"/>
          <w:szCs w:val="20"/>
        </w:rPr>
        <w:t xml:space="preserve">he </w:t>
      </w:r>
      <w:r w:rsidR="00CC2F89" w:rsidRPr="00CC2F89">
        <w:rPr>
          <w:b w:val="0"/>
          <w:sz w:val="20"/>
          <w:szCs w:val="20"/>
        </w:rPr>
        <w:t>stegan</w:t>
      </w:r>
      <w:r w:rsidR="00DB2680">
        <w:rPr>
          <w:b w:val="0"/>
          <w:sz w:val="20"/>
          <w:szCs w:val="20"/>
        </w:rPr>
        <w:t xml:space="preserve">ography algorithm involves </w:t>
      </w:r>
      <w:r w:rsidR="00CC2F89" w:rsidRPr="00CC2F89">
        <w:rPr>
          <w:b w:val="0"/>
          <w:sz w:val="20"/>
          <w:szCs w:val="20"/>
        </w:rPr>
        <w:t xml:space="preserve">insertion </w:t>
      </w:r>
      <w:r w:rsidR="00DB2680">
        <w:rPr>
          <w:b w:val="0"/>
          <w:sz w:val="20"/>
          <w:szCs w:val="20"/>
        </w:rPr>
        <w:t xml:space="preserve">of data </w:t>
      </w:r>
      <w:r w:rsidR="00CC2F89" w:rsidRPr="00CC2F89">
        <w:rPr>
          <w:b w:val="0"/>
          <w:sz w:val="20"/>
          <w:szCs w:val="20"/>
        </w:rPr>
        <w:t>and extraction processes, acknowledging the possibility o</w:t>
      </w:r>
      <w:r w:rsidR="006D2690">
        <w:rPr>
          <w:b w:val="0"/>
          <w:sz w:val="20"/>
          <w:szCs w:val="20"/>
        </w:rPr>
        <w:t>f data loss during transmission</w:t>
      </w:r>
      <w:r w:rsidR="00DB2680">
        <w:rPr>
          <w:b w:val="0"/>
          <w:sz w:val="20"/>
          <w:szCs w:val="20"/>
        </w:rPr>
        <w:t xml:space="preserve"> and Arrhythmia detection</w:t>
      </w:r>
      <w:r w:rsidR="00F570F9">
        <w:rPr>
          <w:b w:val="0"/>
          <w:sz w:val="20"/>
          <w:szCs w:val="20"/>
        </w:rPr>
        <w:t>.</w:t>
      </w:r>
    </w:p>
    <w:p w:rsidR="0094179B" w:rsidRDefault="00D457AB" w:rsidP="00475B37">
      <w:pPr>
        <w:pStyle w:val="Abstract"/>
        <w:ind w:firstLine="0"/>
        <w:rPr>
          <w:b w:val="0"/>
          <w:sz w:val="20"/>
          <w:szCs w:val="20"/>
        </w:rPr>
      </w:pPr>
      <w:r>
        <w:rPr>
          <w:b w:val="0"/>
          <w:sz w:val="20"/>
          <w:szCs w:val="20"/>
        </w:rPr>
        <w:t xml:space="preserve">    </w:t>
      </w:r>
      <w:r w:rsidR="00E17F21" w:rsidRPr="00E17F21">
        <w:rPr>
          <w:b w:val="0"/>
          <w:sz w:val="20"/>
          <w:szCs w:val="20"/>
        </w:rPr>
        <w:t xml:space="preserve">By leveraging </w:t>
      </w:r>
      <w:proofErr w:type="spellStart"/>
      <w:r w:rsidR="00E17F21" w:rsidRPr="00E17F21">
        <w:rPr>
          <w:b w:val="0"/>
          <w:sz w:val="20"/>
          <w:szCs w:val="20"/>
        </w:rPr>
        <w:t>Hermite</w:t>
      </w:r>
      <w:proofErr w:type="spellEnd"/>
      <w:r w:rsidR="00E17F21" w:rsidRPr="00E17F21">
        <w:rPr>
          <w:b w:val="0"/>
          <w:sz w:val="20"/>
          <w:szCs w:val="20"/>
        </w:rPr>
        <w:t xml:space="preserve"> domain insertion and extraction alongside PSO-based data recovery and Su-LSTM RNN prediction, the method exhibits low distortion errors and high storage capacity for</w:t>
      </w:r>
      <w:r w:rsidR="00E17F21">
        <w:rPr>
          <w:b w:val="0"/>
          <w:sz w:val="20"/>
          <w:szCs w:val="20"/>
        </w:rPr>
        <w:t xml:space="preserve"> diverse signals like ECG, PPG and EEG.</w:t>
      </w:r>
    </w:p>
    <w:p w:rsidR="0094179B" w:rsidRPr="0094179B" w:rsidRDefault="0094179B" w:rsidP="00A21188">
      <w:pPr>
        <w:pStyle w:val="Abstract"/>
        <w:ind w:firstLine="0"/>
        <w:jc w:val="center"/>
        <w:rPr>
          <w:sz w:val="20"/>
          <w:szCs w:val="20"/>
        </w:rPr>
      </w:pPr>
      <w:r w:rsidRPr="0094179B">
        <w:rPr>
          <w:sz w:val="20"/>
          <w:szCs w:val="20"/>
        </w:rPr>
        <w:t>3. METHODOLOGY</w:t>
      </w:r>
    </w:p>
    <w:p w:rsidR="006C095E" w:rsidRDefault="00267C96" w:rsidP="00475B37">
      <w:pPr>
        <w:pStyle w:val="Abstract"/>
        <w:ind w:firstLine="0"/>
        <w:rPr>
          <w:b w:val="0"/>
          <w:sz w:val="20"/>
          <w:szCs w:val="20"/>
        </w:rPr>
      </w:pPr>
      <w:r>
        <w:rPr>
          <w:sz w:val="20"/>
          <w:szCs w:val="20"/>
        </w:rPr>
        <w:t xml:space="preserve">    </w:t>
      </w:r>
      <w:r>
        <w:rPr>
          <w:b w:val="0"/>
          <w:sz w:val="20"/>
          <w:szCs w:val="20"/>
        </w:rPr>
        <w:t>The Data encryption and decryption mechanism of the Bio</w:t>
      </w:r>
      <w:r w:rsidR="00F27840">
        <w:rPr>
          <w:b w:val="0"/>
          <w:sz w:val="20"/>
          <w:szCs w:val="20"/>
        </w:rPr>
        <w:t>-signal block is shown in Fig. 1</w:t>
      </w:r>
      <w:r>
        <w:rPr>
          <w:b w:val="0"/>
          <w:sz w:val="20"/>
          <w:szCs w:val="20"/>
        </w:rPr>
        <w:t>. The Bio-signal is firstly taken using Arduino UNO and heart</w:t>
      </w:r>
      <w:r w:rsidR="00F27840">
        <w:rPr>
          <w:b w:val="0"/>
          <w:sz w:val="20"/>
          <w:szCs w:val="20"/>
        </w:rPr>
        <w:t xml:space="preserve"> rate</w:t>
      </w:r>
      <w:r w:rsidR="006C095E">
        <w:rPr>
          <w:b w:val="0"/>
          <w:sz w:val="20"/>
          <w:szCs w:val="20"/>
        </w:rPr>
        <w:t xml:space="preserve"> monitor sensor is shown in Fig. 2. </w:t>
      </w:r>
    </w:p>
    <w:p w:rsidR="006C095E" w:rsidRDefault="006C095E" w:rsidP="006C095E">
      <w:pPr>
        <w:pStyle w:val="Abstract"/>
        <w:ind w:firstLine="0"/>
        <w:jc w:val="center"/>
        <w:rPr>
          <w:b w:val="0"/>
          <w:sz w:val="20"/>
          <w:szCs w:val="20"/>
        </w:rPr>
      </w:pPr>
      <w:r w:rsidRPr="006C095E">
        <w:rPr>
          <w:b w:val="0"/>
          <w:noProof/>
          <w:sz w:val="20"/>
          <w:szCs w:val="20"/>
          <w:lang w:val="en-IN" w:eastAsia="en-IN"/>
        </w:rPr>
        <w:drawing>
          <wp:inline distT="0" distB="0" distL="0" distR="0">
            <wp:extent cx="2705100" cy="1914498"/>
            <wp:effectExtent l="0" t="0" r="0" b="0"/>
            <wp:docPr id="4" name="Picture 4" descr="C:\Users\LENOVO\Downloads\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1238" cy="1918842"/>
                    </a:xfrm>
                    <a:prstGeom prst="rect">
                      <a:avLst/>
                    </a:prstGeom>
                    <a:noFill/>
                    <a:ln>
                      <a:noFill/>
                    </a:ln>
                  </pic:spPr>
                </pic:pic>
              </a:graphicData>
            </a:graphic>
          </wp:inline>
        </w:drawing>
      </w:r>
    </w:p>
    <w:p w:rsidR="006C095E" w:rsidRDefault="006C095E" w:rsidP="00475B37">
      <w:pPr>
        <w:pStyle w:val="Abstract"/>
        <w:ind w:firstLine="0"/>
        <w:rPr>
          <w:b w:val="0"/>
          <w:sz w:val="20"/>
          <w:szCs w:val="20"/>
        </w:rPr>
      </w:pPr>
      <w:r>
        <w:rPr>
          <w:b w:val="0"/>
          <w:sz w:val="20"/>
          <w:szCs w:val="20"/>
        </w:rPr>
        <w:t xml:space="preserve">    Fig. 2. Depicts the hardware model for taking Bio-signal from the patient.</w:t>
      </w:r>
    </w:p>
    <w:p w:rsidR="00A21188" w:rsidRDefault="006C095E" w:rsidP="00475B37">
      <w:pPr>
        <w:pStyle w:val="Abstract"/>
        <w:ind w:firstLine="0"/>
        <w:rPr>
          <w:b w:val="0"/>
          <w:sz w:val="20"/>
          <w:szCs w:val="20"/>
        </w:rPr>
      </w:pPr>
      <w:r>
        <w:rPr>
          <w:b w:val="0"/>
          <w:sz w:val="20"/>
          <w:szCs w:val="20"/>
        </w:rPr>
        <w:t xml:space="preserve">    </w:t>
      </w:r>
      <w:r w:rsidR="00267C96">
        <w:rPr>
          <w:b w:val="0"/>
          <w:sz w:val="20"/>
          <w:szCs w:val="20"/>
        </w:rPr>
        <w:t xml:space="preserve">For each four consecutive data points is considered as a block. Likewise, n number of blocks are taken. </w:t>
      </w:r>
      <w:r w:rsidR="004E581F">
        <w:rPr>
          <w:b w:val="0"/>
          <w:sz w:val="20"/>
          <w:szCs w:val="20"/>
        </w:rPr>
        <w:t xml:space="preserve">In order to embed the secret bit, we need to take any secret information and converted into a binary form for n number of blocks. For each blocks, 8 bit of secret information is inserted using </w:t>
      </w:r>
      <w:proofErr w:type="spellStart"/>
      <w:r w:rsidR="004E581F">
        <w:rPr>
          <w:b w:val="0"/>
          <w:sz w:val="20"/>
          <w:szCs w:val="20"/>
        </w:rPr>
        <w:t>Hermite</w:t>
      </w:r>
      <w:proofErr w:type="spellEnd"/>
      <w:r w:rsidR="004E581F">
        <w:rPr>
          <w:b w:val="0"/>
          <w:sz w:val="20"/>
          <w:szCs w:val="20"/>
        </w:rPr>
        <w:t xml:space="preserve"> space algorithm, results in generation of </w:t>
      </w:r>
      <w:proofErr w:type="spellStart"/>
      <w:r w:rsidR="004E581F">
        <w:rPr>
          <w:b w:val="0"/>
          <w:sz w:val="20"/>
          <w:szCs w:val="20"/>
        </w:rPr>
        <w:t>stego</w:t>
      </w:r>
      <w:proofErr w:type="spellEnd"/>
      <w:r w:rsidR="004E581F">
        <w:rPr>
          <w:b w:val="0"/>
          <w:sz w:val="20"/>
          <w:szCs w:val="20"/>
        </w:rPr>
        <w:t xml:space="preserve">-data and storing of </w:t>
      </w:r>
      <w:proofErr w:type="spellStart"/>
      <w:r w:rsidR="004E581F">
        <w:rPr>
          <w:b w:val="0"/>
          <w:sz w:val="20"/>
          <w:szCs w:val="20"/>
        </w:rPr>
        <w:t>Hermite</w:t>
      </w:r>
      <w:proofErr w:type="spellEnd"/>
      <w:r w:rsidR="004E581F">
        <w:rPr>
          <w:b w:val="0"/>
          <w:sz w:val="20"/>
          <w:szCs w:val="20"/>
        </w:rPr>
        <w:t xml:space="preserve"> orders in form of “Passkey”. The “Password” is generated from the current and the next </w:t>
      </w:r>
      <w:proofErr w:type="spellStart"/>
      <w:r w:rsidR="00F27840">
        <w:rPr>
          <w:b w:val="0"/>
          <w:sz w:val="20"/>
          <w:szCs w:val="20"/>
        </w:rPr>
        <w:t>stego</w:t>
      </w:r>
      <w:proofErr w:type="spellEnd"/>
      <w:r w:rsidR="00F27840">
        <w:rPr>
          <w:b w:val="0"/>
          <w:sz w:val="20"/>
          <w:szCs w:val="20"/>
        </w:rPr>
        <w:t>-</w:t>
      </w:r>
      <w:r w:rsidR="004E581F">
        <w:rPr>
          <w:b w:val="0"/>
          <w:sz w:val="20"/>
          <w:szCs w:val="20"/>
        </w:rPr>
        <w:t xml:space="preserve">block using hash function. The Passkey, </w:t>
      </w:r>
      <w:proofErr w:type="spellStart"/>
      <w:r w:rsidR="004E581F">
        <w:rPr>
          <w:b w:val="0"/>
          <w:sz w:val="20"/>
          <w:szCs w:val="20"/>
        </w:rPr>
        <w:t>stego</w:t>
      </w:r>
      <w:proofErr w:type="spellEnd"/>
      <w:r w:rsidR="004E581F">
        <w:rPr>
          <w:b w:val="0"/>
          <w:sz w:val="20"/>
          <w:szCs w:val="20"/>
        </w:rPr>
        <w:t xml:space="preserve">-data and password are transmitted through cloud server. </w:t>
      </w:r>
    </w:p>
    <w:p w:rsidR="00475B37" w:rsidRPr="001270C8" w:rsidRDefault="00A21188" w:rsidP="00475B37">
      <w:pPr>
        <w:pStyle w:val="Abstract"/>
        <w:ind w:firstLine="0"/>
        <w:rPr>
          <w:sz w:val="20"/>
          <w:szCs w:val="20"/>
        </w:rPr>
      </w:pPr>
      <w:r>
        <w:rPr>
          <w:b w:val="0"/>
          <w:sz w:val="20"/>
          <w:szCs w:val="20"/>
        </w:rPr>
        <w:t xml:space="preserve">    </w:t>
      </w:r>
      <w:r w:rsidR="00475B37">
        <w:rPr>
          <w:b w:val="0"/>
          <w:sz w:val="20"/>
          <w:szCs w:val="20"/>
        </w:rPr>
        <w:t xml:space="preserve">The received </w:t>
      </w:r>
      <w:proofErr w:type="spellStart"/>
      <w:r w:rsidR="00475B37">
        <w:rPr>
          <w:b w:val="0"/>
          <w:sz w:val="20"/>
          <w:szCs w:val="20"/>
        </w:rPr>
        <w:t>stego</w:t>
      </w:r>
      <w:proofErr w:type="spellEnd"/>
      <w:r w:rsidR="00475B37">
        <w:rPr>
          <w:b w:val="0"/>
          <w:sz w:val="20"/>
          <w:szCs w:val="20"/>
        </w:rPr>
        <w:t>-data is used to generate the password in receiver side</w:t>
      </w:r>
      <w:r w:rsidR="001E40DC">
        <w:rPr>
          <w:b w:val="0"/>
          <w:sz w:val="20"/>
          <w:szCs w:val="20"/>
        </w:rPr>
        <w:t>, if it exactly matches with th</w:t>
      </w:r>
      <w:r w:rsidR="00475B37">
        <w:rPr>
          <w:b w:val="0"/>
          <w:sz w:val="20"/>
          <w:szCs w:val="20"/>
        </w:rPr>
        <w:t>e received password, then there is no loss occurs and the blocks and</w:t>
      </w:r>
      <w:r w:rsidR="00F27840">
        <w:rPr>
          <w:b w:val="0"/>
          <w:sz w:val="20"/>
          <w:szCs w:val="20"/>
        </w:rPr>
        <w:t xml:space="preserve"> the</w:t>
      </w:r>
      <w:r w:rsidR="00475B37">
        <w:rPr>
          <w:b w:val="0"/>
          <w:sz w:val="20"/>
          <w:szCs w:val="20"/>
        </w:rPr>
        <w:t xml:space="preserve"> bio-signal are reconstructed using secret bit extraction and Arrhythmia can be detected. If the password</w:t>
      </w:r>
      <w:r w:rsidR="002368E8">
        <w:rPr>
          <w:b w:val="0"/>
          <w:sz w:val="20"/>
          <w:szCs w:val="20"/>
        </w:rPr>
        <w:t xml:space="preserve"> doesn’t match, then by using H</w:t>
      </w:r>
      <w:r w:rsidR="00475B37">
        <w:rPr>
          <w:b w:val="0"/>
          <w:sz w:val="20"/>
          <w:szCs w:val="20"/>
        </w:rPr>
        <w:t>O and Su-LSTM method, the position of the lost block and the data points are to be recovered.</w:t>
      </w:r>
    </w:p>
    <w:p w:rsidR="0094179B" w:rsidRDefault="00CC2F89" w:rsidP="00CC2F89">
      <w:pPr>
        <w:jc w:val="both"/>
        <w:rPr>
          <w:b/>
        </w:rPr>
      </w:pPr>
      <w:r>
        <w:rPr>
          <w:b/>
        </w:rPr>
        <w:t>3.1 Encryption – Secret Bits Insertion</w:t>
      </w:r>
    </w:p>
    <w:p w:rsidR="00F27840" w:rsidRDefault="00F27840" w:rsidP="00CC2F89">
      <w:pPr>
        <w:jc w:val="both"/>
        <w:rPr>
          <w:b/>
        </w:rPr>
      </w:pPr>
    </w:p>
    <w:p w:rsidR="006D2690" w:rsidRDefault="00CC2F89" w:rsidP="00475B37">
      <w:pPr>
        <w:jc w:val="both"/>
      </w:pPr>
      <w:r>
        <w:t xml:space="preserve">    In Encryption, the four consecutive data points are taken as a block. Likewise, n number of blocks are taken. The Secret information is passed as an input and converted into binary 8 bit information. The block and the binary data are given as an </w:t>
      </w:r>
      <w:r w:rsidRPr="00607B7B">
        <w:t xml:space="preserve">input to the forward </w:t>
      </w:r>
      <w:proofErr w:type="spellStart"/>
      <w:r w:rsidRPr="00607B7B">
        <w:t>Hermite</w:t>
      </w:r>
      <w:proofErr w:type="spellEnd"/>
      <w:r w:rsidRPr="00607B7B">
        <w:t xml:space="preserve"> function “</w:t>
      </w:r>
      <w:proofErr w:type="spellStart"/>
      <w:r w:rsidRPr="00607B7B">
        <w:rPr>
          <w:i/>
        </w:rPr>
        <w:fldChar w:fldCharType="begin"/>
      </w:r>
      <w:r w:rsidRPr="00607B7B">
        <w:rPr>
          <w:i/>
        </w:rPr>
        <w:instrText xml:space="preserve"> QUOTE </w:instrText>
      </w:r>
      <m:oMath>
        <m:sSub>
          <m:sSubPr>
            <m:ctrlPr>
              <w:rPr>
                <w:rFonts w:ascii="Cambria Math" w:eastAsia="Times New Roman" w:hAnsi="Cambria Math"/>
                <w:i/>
                <w:iCs/>
                <w:color w:val="000000"/>
                <w:sz w:val="48"/>
                <w:szCs w:val="48"/>
              </w:rPr>
            </m:ctrlPr>
          </m:sSubPr>
          <m:e>
            <m:r>
              <m:rPr>
                <m:sty m:val="p"/>
              </m:rPr>
              <w:rPr>
                <w:rFonts w:ascii="Cambria Math" w:eastAsia="Times New Roman" w:hAnsi="Cambria Math"/>
                <w:color w:val="000000"/>
                <w:sz w:val="48"/>
                <w:szCs w:val="48"/>
              </w:rPr>
              <m:t>He</m:t>
            </m:r>
          </m:e>
          <m:sub>
            <m:r>
              <m:rPr>
                <m:sty m:val="p"/>
              </m:rPr>
              <w:rPr>
                <w:rFonts w:ascii="Cambria Math" w:eastAsia="Times New Roman" w:hAnsi="Cambria Math"/>
                <w:color w:val="000000"/>
                <w:sz w:val="48"/>
                <w:szCs w:val="48"/>
              </w:rPr>
              <m:t>n</m:t>
            </m:r>
          </m:sub>
        </m:sSub>
      </m:oMath>
      <w:r w:rsidRPr="00607B7B">
        <w:rPr>
          <w:i/>
        </w:rPr>
        <w:instrText xml:space="preserve"> </w:instrText>
      </w:r>
      <w:r w:rsidRPr="00607B7B">
        <w:rPr>
          <w:i/>
        </w:rPr>
        <w:fldChar w:fldCharType="end"/>
      </w:r>
      <w:proofErr w:type="gramStart"/>
      <w:r w:rsidRPr="00607B7B">
        <w:rPr>
          <w:i/>
        </w:rPr>
        <w:t>H</w:t>
      </w:r>
      <w:r w:rsidRPr="00607B7B">
        <w:rPr>
          <w:i/>
          <w:vertAlign w:val="subscript"/>
        </w:rPr>
        <w:t>n</w:t>
      </w:r>
      <w:proofErr w:type="spellEnd"/>
      <w:r w:rsidRPr="00607B7B">
        <w:t>(</w:t>
      </w:r>
      <w:proofErr w:type="gramEnd"/>
      <w:r w:rsidRPr="00607B7B">
        <w:t xml:space="preserve">•)” attaining the </w:t>
      </w:r>
      <w:proofErr w:type="spellStart"/>
      <w:r w:rsidRPr="00607B7B">
        <w:t>Hermite</w:t>
      </w:r>
      <w:proofErr w:type="spellEnd"/>
      <w:r w:rsidRPr="00607B7B">
        <w:t xml:space="preserve"> coefficient </w:t>
      </w:r>
      <m:oMath>
        <m:sSub>
          <m:sSubPr>
            <m:ctrlPr>
              <w:rPr>
                <w:rFonts w:ascii="Cambria Math" w:hAnsi="Cambria Math"/>
                <w:i/>
                <w:iCs/>
              </w:rPr>
            </m:ctrlPr>
          </m:sSubPr>
          <m:e>
            <m:r>
              <w:rPr>
                <w:rFonts w:ascii="Cambria Math" w:hAnsi="Cambria Math"/>
              </w:rPr>
              <m:t>Bl</m:t>
            </m:r>
          </m:e>
          <m:sub>
            <m:r>
              <w:rPr>
                <w:rFonts w:ascii="Cambria Math" w:hAnsi="Cambria Math"/>
              </w:rPr>
              <m:t>k</m:t>
            </m:r>
          </m:sub>
        </m:sSub>
      </m:oMath>
      <w:r w:rsidRPr="00607B7B">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607B7B">
        <w:t xml:space="preserve">] = </w:t>
      </w:r>
      <m:oMath>
        <m:sSub>
          <m:sSubPr>
            <m:ctrlPr>
              <w:rPr>
                <w:rFonts w:ascii="Cambria Math" w:hAnsi="Cambria Math"/>
                <w:i/>
                <w:iCs/>
              </w:rPr>
            </m:ctrlPr>
          </m:sSubPr>
          <m:e>
            <m:r>
              <w:rPr>
                <w:rFonts w:ascii="Cambria Math" w:hAnsi="Cambria Math"/>
              </w:rPr>
              <m:t>He</m:t>
            </m:r>
          </m:e>
          <m:sub>
            <m:r>
              <w:rPr>
                <w:rFonts w:ascii="Cambria Math" w:hAnsi="Cambria Math"/>
              </w:rPr>
              <m:t>n</m:t>
            </m:r>
          </m:sub>
        </m:sSub>
      </m:oMath>
      <w:r w:rsidRPr="00607B7B">
        <w:t xml:space="preserve"> (</w:t>
      </w:r>
      <m:oMath>
        <m:sSub>
          <m:sSubPr>
            <m:ctrlPr>
              <w:rPr>
                <w:rFonts w:ascii="Cambria Math" w:hAnsi="Cambria Math"/>
                <w:i/>
                <w:iCs/>
              </w:rPr>
            </m:ctrlPr>
          </m:sSubPr>
          <m:e>
            <m:r>
              <w:rPr>
                <w:rFonts w:ascii="Cambria Math" w:hAnsi="Cambria Math"/>
              </w:rPr>
              <m:t>Bl</m:t>
            </m:r>
          </m:e>
          <m:sub>
            <m:r>
              <w:rPr>
                <w:rFonts w:ascii="Cambria Math" w:hAnsi="Cambria Math"/>
              </w:rPr>
              <m:t>k</m:t>
            </m:r>
          </m:sub>
        </m:sSub>
      </m:oMath>
      <w:r w:rsidRPr="00607B7B">
        <w:t>[</w:t>
      </w:r>
      <m:oMath>
        <m:sSub>
          <m:sSubPr>
            <m:ctrlPr>
              <w:rPr>
                <w:rFonts w:ascii="Cambria Math" w:hAnsi="Cambria Math"/>
                <w:i/>
                <w:iCs/>
              </w:rPr>
            </m:ctrlPr>
          </m:sSubPr>
          <m:e>
            <m:r>
              <w:rPr>
                <w:rFonts w:ascii="Cambria Math" w:hAnsi="Cambria Math"/>
              </w:rPr>
              <m:t>s</m:t>
            </m:r>
          </m:e>
          <m:sub>
            <m:r>
              <w:rPr>
                <w:rFonts w:ascii="Cambria Math" w:hAnsi="Cambria Math"/>
              </w:rPr>
              <m:t>i</m:t>
            </m:r>
          </m:sub>
        </m:sSub>
      </m:oMath>
      <w:r w:rsidRPr="00607B7B">
        <w:t>]) where n is the order of HF (where n = 1,2,…,6).</w:t>
      </w:r>
      <w:r w:rsidR="006C095E">
        <w:t xml:space="preserve"> </w:t>
      </w:r>
      <w:r w:rsidR="006C095E" w:rsidRPr="00607B7B">
        <w:t>It has been found that the high frequency (HF) produces a comparable waveform to the respective bio-signal for val</w:t>
      </w:r>
      <w:r w:rsidR="00A21188">
        <w:t xml:space="preserve">ues of n equal to 1, 2, 3, 4, 5 and 6. </w:t>
      </w:r>
      <w:r w:rsidR="004A420A">
        <w:t>The</w:t>
      </w:r>
      <w:r w:rsidR="00112E8F">
        <w:t xml:space="preserve"> table</w:t>
      </w:r>
      <w:r w:rsidR="0005610B">
        <w:t xml:space="preserve"> 1 </w:t>
      </w:r>
      <w:r w:rsidR="00112E8F">
        <w:t xml:space="preserve">shows the Forward </w:t>
      </w:r>
      <w:proofErr w:type="spellStart"/>
      <w:r w:rsidR="00112E8F">
        <w:t>Hermite</w:t>
      </w:r>
      <w:proofErr w:type="spellEnd"/>
      <w:r w:rsidR="00112E8F">
        <w:t xml:space="preserve"> function for various orders. </w:t>
      </w:r>
    </w:p>
    <w:p w:rsidR="00A21188" w:rsidRDefault="00A21188" w:rsidP="00475B37">
      <w:pPr>
        <w:jc w:val="both"/>
      </w:pPr>
    </w:p>
    <w:tbl>
      <w:tblPr>
        <w:tblStyle w:val="PlainTable2"/>
        <w:tblW w:w="0" w:type="auto"/>
        <w:tblLook w:val="04A0" w:firstRow="1" w:lastRow="0" w:firstColumn="1" w:lastColumn="0" w:noHBand="0" w:noVBand="1"/>
      </w:tblPr>
      <w:tblGrid>
        <w:gridCol w:w="4856"/>
      </w:tblGrid>
      <w:tr w:rsidR="00CC2F89" w:rsidTr="00E57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CC2F89" w:rsidRDefault="00CC2F89" w:rsidP="00E57265">
            <w:pPr>
              <w:jc w:val="both"/>
            </w:pPr>
            <w:r>
              <w:t xml:space="preserve">Forward </w:t>
            </w:r>
            <w:proofErr w:type="spellStart"/>
            <w:r>
              <w:t>Hermite</w:t>
            </w:r>
            <w:proofErr w:type="spellEnd"/>
            <w:r>
              <w:t xml:space="preserve"> function</w:t>
            </w:r>
          </w:p>
        </w:tc>
      </w:tr>
      <w:tr w:rsidR="00CC2F89" w:rsidTr="00E57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CC2F89" w:rsidRDefault="00CC2F89" w:rsidP="00E57265">
            <w:pPr>
              <w:jc w:val="both"/>
            </w:pPr>
            <w:r>
              <w:t xml:space="preserve">Input : </w:t>
            </w:r>
            <w:r w:rsidRPr="00795F4B">
              <w:rPr>
                <w:b w:val="0"/>
              </w:rPr>
              <w:t xml:space="preserve">Cover </w:t>
            </w:r>
            <w:proofErr w:type="spellStart"/>
            <w:r w:rsidRPr="00795F4B">
              <w:rPr>
                <w:b w:val="0"/>
              </w:rPr>
              <w:t>blo</w:t>
            </w:r>
            <w:r w:rsidRPr="00AF1593">
              <w:rPr>
                <w:b w:val="0"/>
              </w:rPr>
              <w:t>ck</w:t>
            </w:r>
            <w:r w:rsidR="008B597C">
              <w:rPr>
                <w:b w:val="0"/>
              </w:rPr>
              <w:t xml:space="preserve"> </w:t>
            </w:r>
            <w:r w:rsidR="008B597C" w:rsidRPr="008B597C">
              <w:rPr>
                <w:b w:val="0"/>
                <w:i/>
              </w:rPr>
              <w:t>s</w:t>
            </w:r>
            <w:proofErr w:type="spellEnd"/>
            <w:r w:rsidRPr="00AF1593">
              <w:rPr>
                <w:b w:val="0"/>
              </w:rPr>
              <w:t xml:space="preserve">, </w:t>
            </w:r>
            <w:proofErr w:type="spellStart"/>
            <w:r w:rsidRPr="00AF1593">
              <w:rPr>
                <w:b w:val="0"/>
              </w:rPr>
              <w:t>Hermite</w:t>
            </w:r>
            <w:proofErr w:type="spellEnd"/>
            <w:r w:rsidRPr="00AF1593">
              <w:rPr>
                <w:b w:val="0"/>
              </w:rPr>
              <w:t xml:space="preserve"> order</w:t>
            </w:r>
            <w:r w:rsidRPr="00795F4B">
              <w:rPr>
                <w:b w:val="0"/>
              </w:rPr>
              <w:t xml:space="preserve"> n</w:t>
            </w:r>
          </w:p>
          <w:p w:rsidR="00CC2F89" w:rsidRDefault="00CC2F89" w:rsidP="008A4CAC">
            <w:pPr>
              <w:jc w:val="both"/>
            </w:pPr>
            <w:r>
              <w:t xml:space="preserve">Output : </w:t>
            </w:r>
            <w:r w:rsidRPr="00795F4B">
              <w:rPr>
                <w:b w:val="0"/>
              </w:rPr>
              <w:t xml:space="preserve">Transformed </w:t>
            </w:r>
            <w:r w:rsidRPr="00AF1593">
              <w:rPr>
                <w:b w:val="0"/>
              </w:rPr>
              <w:t xml:space="preserve">block </w:t>
            </w:r>
            <w:r w:rsidR="008A4CAC" w:rsidRPr="008A4CAC">
              <w:rPr>
                <w:b w:val="0"/>
                <w:i/>
              </w:rPr>
              <w:t>t</w:t>
            </w:r>
          </w:p>
        </w:tc>
      </w:tr>
      <w:tr w:rsidR="00CC2F89" w:rsidTr="00E57265">
        <w:tc>
          <w:tcPr>
            <w:cnfStyle w:val="001000000000" w:firstRow="0" w:lastRow="0" w:firstColumn="1" w:lastColumn="0" w:oddVBand="0" w:evenVBand="0" w:oddHBand="0" w:evenHBand="0" w:firstRowFirstColumn="0" w:firstRowLastColumn="0" w:lastRowFirstColumn="0" w:lastRowLastColumn="0"/>
            <w:tcW w:w="4856" w:type="dxa"/>
          </w:tcPr>
          <w:p w:rsidR="00CC2F89" w:rsidRPr="00795F4B" w:rsidRDefault="00CC2F89" w:rsidP="00E57265">
            <w:pPr>
              <w:jc w:val="both"/>
              <w:rPr>
                <w:b w:val="0"/>
              </w:rPr>
            </w:pPr>
            <w:r>
              <w:t>Start</w:t>
            </w:r>
          </w:p>
          <w:p w:rsidR="00CC2F89" w:rsidRPr="00100E55" w:rsidRDefault="00CC2F89" w:rsidP="00E57265">
            <w:pPr>
              <w:jc w:val="both"/>
              <w:rPr>
                <w:b w:val="0"/>
              </w:rPr>
            </w:pPr>
            <w:r w:rsidRPr="00795F4B">
              <w:rPr>
                <w:b w:val="0"/>
              </w:rPr>
              <w:t xml:space="preserve">    </w:t>
            </w:r>
            <w:proofErr w:type="spellStart"/>
            <w:r w:rsidRPr="00100E55">
              <w:rPr>
                <w:b w:val="0"/>
              </w:rPr>
              <w:t>hrm_block</w:t>
            </w:r>
            <w:proofErr w:type="spellEnd"/>
            <w:r w:rsidRPr="00100E55">
              <w:rPr>
                <w:b w:val="0"/>
              </w:rPr>
              <w:t xml:space="preserve"> = []</w:t>
            </w:r>
          </w:p>
          <w:p w:rsidR="00CC2F89" w:rsidRPr="00100E55" w:rsidRDefault="00CC2F89" w:rsidP="00E57265">
            <w:pPr>
              <w:jc w:val="both"/>
              <w:rPr>
                <w:b w:val="0"/>
              </w:rPr>
            </w:pPr>
            <w:r w:rsidRPr="00100E55">
              <w:rPr>
                <w:b w:val="0"/>
              </w:rPr>
              <w:t xml:space="preserve">    for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00AF1593" w:rsidRPr="00100E55">
              <w:rPr>
                <w:b w:val="0"/>
              </w:rPr>
              <w:t xml:space="preserve"> in</w:t>
            </w:r>
            <w:r w:rsidR="008B597C" w:rsidRPr="00100E55">
              <w:rPr>
                <w:b w:val="0"/>
              </w:rPr>
              <w:t xml:space="preserve"> </w:t>
            </w:r>
            <w:r w:rsidR="008B597C" w:rsidRPr="00100E55">
              <w:rPr>
                <w:b w:val="0"/>
                <w:i/>
              </w:rPr>
              <w:t>s</w:t>
            </w:r>
            <w:r w:rsidRPr="00100E55">
              <w:rPr>
                <w:b w:val="0"/>
              </w:rPr>
              <w:t>:</w:t>
            </w:r>
          </w:p>
          <w:p w:rsidR="00CC2F89" w:rsidRPr="00100E55" w:rsidRDefault="00CC2F89" w:rsidP="00E57265">
            <w:pPr>
              <w:jc w:val="both"/>
              <w:rPr>
                <w:b w:val="0"/>
              </w:rPr>
            </w:pPr>
            <w:r w:rsidRPr="00100E55">
              <w:rPr>
                <w:b w:val="0"/>
              </w:rPr>
              <w:t xml:space="preserve">        if n = 1</w:t>
            </w:r>
          </w:p>
          <w:p w:rsidR="00CC2F89" w:rsidRPr="00100E55" w:rsidRDefault="00CC2F89" w:rsidP="00E57265">
            <w:pPr>
              <w:jc w:val="both"/>
              <w:rPr>
                <w:b w:val="0"/>
              </w:rPr>
            </w:pPr>
            <w:r w:rsidRPr="00100E55">
              <w:rPr>
                <w:b w:val="0"/>
              </w:rPr>
              <w:t xml:space="preserve">            result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r>
                <m:rPr>
                  <m:sty m:val="bi"/>
                </m:rPr>
                <w:rPr>
                  <w:rFonts w:ascii="Cambria Math" w:hAnsi="Cambria Math"/>
                </w:rPr>
                <m:t xml:space="preserve"> </m:t>
              </m:r>
            </m:oMath>
            <w:r w:rsidRPr="00100E55">
              <w:rPr>
                <w:b w:val="0"/>
              </w:rPr>
              <w:t>+ 2</w:t>
            </w:r>
          </w:p>
          <w:p w:rsidR="00CC2F89" w:rsidRPr="00100E55" w:rsidRDefault="00CC2F89" w:rsidP="00E57265">
            <w:pPr>
              <w:jc w:val="both"/>
              <w:rPr>
                <w:b w:val="0"/>
              </w:rPr>
            </w:pPr>
            <w:r w:rsidRPr="00100E55">
              <w:rPr>
                <w:b w:val="0"/>
              </w:rPr>
              <w:t xml:space="preserve">        </w:t>
            </w:r>
            <w:proofErr w:type="spellStart"/>
            <w:r w:rsidRPr="00100E55">
              <w:rPr>
                <w:b w:val="0"/>
              </w:rPr>
              <w:t>elif</w:t>
            </w:r>
            <w:proofErr w:type="spellEnd"/>
            <w:r w:rsidRPr="00100E55">
              <w:rPr>
                <w:b w:val="0"/>
              </w:rPr>
              <w:t xml:space="preserve"> n = 2</w:t>
            </w:r>
          </w:p>
          <w:p w:rsidR="00CC2F89" w:rsidRPr="00100E55" w:rsidRDefault="00CC2F89" w:rsidP="00E57265">
            <w:pPr>
              <w:jc w:val="both"/>
              <w:rPr>
                <w:b w:val="0"/>
              </w:rPr>
            </w:pPr>
            <w:r w:rsidRPr="00100E55">
              <w:rPr>
                <w:b w:val="0"/>
              </w:rPr>
              <w:t xml:space="preserve">            result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 xml:space="preserve">*2 -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r>
                <m:rPr>
                  <m:sty m:val="bi"/>
                </m:rPr>
                <w:rPr>
                  <w:rFonts w:ascii="Cambria Math" w:hAnsi="Cambria Math"/>
                </w:rPr>
                <m:t xml:space="preserve"> </m:t>
              </m:r>
            </m:oMath>
            <w:r w:rsidRPr="00100E55">
              <w:rPr>
                <w:b w:val="0"/>
              </w:rPr>
              <w:t>+ 2</w:t>
            </w:r>
          </w:p>
          <w:p w:rsidR="00CC2F89" w:rsidRPr="00100E55" w:rsidRDefault="00CC2F89" w:rsidP="00E57265">
            <w:pPr>
              <w:jc w:val="both"/>
              <w:rPr>
                <w:b w:val="0"/>
              </w:rPr>
            </w:pPr>
            <w:r w:rsidRPr="00100E55">
              <w:rPr>
                <w:b w:val="0"/>
              </w:rPr>
              <w:t xml:space="preserve">        </w:t>
            </w:r>
            <w:proofErr w:type="spellStart"/>
            <w:r w:rsidRPr="00100E55">
              <w:rPr>
                <w:b w:val="0"/>
              </w:rPr>
              <w:t>elif</w:t>
            </w:r>
            <w:proofErr w:type="spellEnd"/>
            <w:r w:rsidRPr="00100E55">
              <w:rPr>
                <w:b w:val="0"/>
              </w:rPr>
              <w:t xml:space="preserve"> n = 3</w:t>
            </w:r>
          </w:p>
          <w:p w:rsidR="00CC2F89" w:rsidRPr="00100E55" w:rsidRDefault="00CC2F89" w:rsidP="00E57265">
            <w:pPr>
              <w:jc w:val="both"/>
              <w:rPr>
                <w:b w:val="0"/>
              </w:rPr>
            </w:pPr>
            <w:r w:rsidRPr="00100E55">
              <w:rPr>
                <w:b w:val="0"/>
              </w:rPr>
              <w:t xml:space="preserve">            result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 xml:space="preserve">*3 -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*2 + 2</w:t>
            </w:r>
          </w:p>
          <w:p w:rsidR="00CC2F89" w:rsidRPr="00100E55" w:rsidRDefault="00CC2F89" w:rsidP="00E57265">
            <w:pPr>
              <w:jc w:val="both"/>
              <w:rPr>
                <w:b w:val="0"/>
              </w:rPr>
            </w:pPr>
            <w:r w:rsidRPr="00100E55">
              <w:rPr>
                <w:b w:val="0"/>
              </w:rPr>
              <w:t xml:space="preserve">        </w:t>
            </w:r>
            <w:proofErr w:type="spellStart"/>
            <w:r w:rsidRPr="00100E55">
              <w:rPr>
                <w:b w:val="0"/>
              </w:rPr>
              <w:t>elif</w:t>
            </w:r>
            <w:proofErr w:type="spellEnd"/>
            <w:r w:rsidRPr="00100E55">
              <w:rPr>
                <w:b w:val="0"/>
              </w:rPr>
              <w:t xml:space="preserve"> n = 4</w:t>
            </w:r>
          </w:p>
          <w:p w:rsidR="00CC2F89" w:rsidRPr="00100E55" w:rsidRDefault="00CC2F89" w:rsidP="00E57265">
            <w:pPr>
              <w:jc w:val="both"/>
              <w:rPr>
                <w:b w:val="0"/>
              </w:rPr>
            </w:pPr>
            <w:r w:rsidRPr="00100E55">
              <w:rPr>
                <w:b w:val="0"/>
              </w:rPr>
              <w:t xml:space="preserve">            result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 xml:space="preserve">*4 -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*3 + 2</w:t>
            </w:r>
          </w:p>
          <w:p w:rsidR="00CC2F89" w:rsidRPr="00100E55" w:rsidRDefault="00CC2F89" w:rsidP="00E57265">
            <w:pPr>
              <w:jc w:val="both"/>
              <w:rPr>
                <w:b w:val="0"/>
              </w:rPr>
            </w:pPr>
            <w:r w:rsidRPr="00100E55">
              <w:rPr>
                <w:b w:val="0"/>
              </w:rPr>
              <w:t xml:space="preserve">        </w:t>
            </w:r>
            <w:proofErr w:type="spellStart"/>
            <w:r w:rsidRPr="00100E55">
              <w:rPr>
                <w:b w:val="0"/>
              </w:rPr>
              <w:t>elif</w:t>
            </w:r>
            <w:proofErr w:type="spellEnd"/>
            <w:r w:rsidRPr="00100E55">
              <w:rPr>
                <w:b w:val="0"/>
              </w:rPr>
              <w:t xml:space="preserve"> n = 5</w:t>
            </w:r>
          </w:p>
          <w:p w:rsidR="00CC2F89" w:rsidRPr="00100E55" w:rsidRDefault="00CC2F89" w:rsidP="00E57265">
            <w:pPr>
              <w:jc w:val="both"/>
              <w:rPr>
                <w:b w:val="0"/>
              </w:rPr>
            </w:pPr>
            <w:r w:rsidRPr="00100E55">
              <w:rPr>
                <w:b w:val="0"/>
              </w:rPr>
              <w:t xml:space="preserve">            result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 xml:space="preserve">*5 -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*4 + 2</w:t>
            </w:r>
          </w:p>
          <w:p w:rsidR="00CC2F89" w:rsidRPr="00100E55" w:rsidRDefault="00CC2F89" w:rsidP="00E57265">
            <w:pPr>
              <w:jc w:val="both"/>
              <w:rPr>
                <w:b w:val="0"/>
              </w:rPr>
            </w:pPr>
            <w:r w:rsidRPr="00100E55">
              <w:rPr>
                <w:b w:val="0"/>
              </w:rPr>
              <w:lastRenderedPageBreak/>
              <w:t xml:space="preserve">        </w:t>
            </w:r>
            <w:proofErr w:type="spellStart"/>
            <w:r w:rsidRPr="00100E55">
              <w:rPr>
                <w:b w:val="0"/>
              </w:rPr>
              <w:t>elif</w:t>
            </w:r>
            <w:proofErr w:type="spellEnd"/>
            <w:r w:rsidRPr="00100E55">
              <w:rPr>
                <w:b w:val="0"/>
              </w:rPr>
              <w:t xml:space="preserve"> n = 6</w:t>
            </w:r>
          </w:p>
          <w:p w:rsidR="00CC2F89" w:rsidRPr="00100E55" w:rsidRDefault="00CC2F89" w:rsidP="00E57265">
            <w:pPr>
              <w:jc w:val="both"/>
              <w:rPr>
                <w:b w:val="0"/>
              </w:rPr>
            </w:pPr>
            <w:r w:rsidRPr="00100E55">
              <w:rPr>
                <w:b w:val="0"/>
              </w:rPr>
              <w:t xml:space="preserve">            result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 xml:space="preserve">*6 - </w:t>
            </w:r>
            <m:oMath>
              <m:sSub>
                <m:sSubPr>
                  <m:ctrlPr>
                    <w:rPr>
                      <w:rFonts w:ascii="Cambria Math" w:hAnsi="Cambria Math"/>
                      <w:b w:val="0"/>
                      <w:iCs/>
                    </w:rPr>
                  </m:ctrlPr>
                </m:sSubPr>
                <m:e>
                  <m:r>
                    <m:rPr>
                      <m:sty m:val="b"/>
                    </m:rPr>
                    <w:rPr>
                      <w:rFonts w:ascii="Cambria Math" w:hAnsi="Cambria Math"/>
                    </w:rPr>
                    <m:t>block</m:t>
                  </m:r>
                </m:e>
                <m:sub>
                  <m:r>
                    <m:rPr>
                      <m:sty m:val="b"/>
                    </m:rPr>
                    <w:rPr>
                      <w:rFonts w:ascii="Cambria Math" w:hAnsi="Cambria Math"/>
                    </w:rPr>
                    <m:t>i</m:t>
                  </m:r>
                </m:sub>
              </m:sSub>
            </m:oMath>
            <w:r w:rsidRPr="00100E55">
              <w:rPr>
                <w:b w:val="0"/>
              </w:rPr>
              <w:t>*5 + 2</w:t>
            </w:r>
          </w:p>
          <w:p w:rsidR="00CC2F89" w:rsidRPr="00100E55" w:rsidRDefault="00CC2F89" w:rsidP="00E57265">
            <w:pPr>
              <w:jc w:val="both"/>
              <w:rPr>
                <w:b w:val="0"/>
              </w:rPr>
            </w:pPr>
            <w:r w:rsidRPr="00100E55">
              <w:rPr>
                <w:b w:val="0"/>
              </w:rPr>
              <w:t xml:space="preserve">        else</w:t>
            </w:r>
          </w:p>
          <w:p w:rsidR="00CC2F89" w:rsidRPr="00795F4B" w:rsidRDefault="00CC2F89" w:rsidP="00E57265">
            <w:pPr>
              <w:jc w:val="both"/>
              <w:rPr>
                <w:b w:val="0"/>
              </w:rPr>
            </w:pPr>
            <w:r w:rsidRPr="00100E55">
              <w:rPr>
                <w:b w:val="0"/>
              </w:rPr>
              <w:t xml:space="preserve">            raise </w:t>
            </w:r>
            <w:proofErr w:type="spellStart"/>
            <w:r w:rsidRPr="00100E55">
              <w:rPr>
                <w:b w:val="0"/>
              </w:rPr>
              <w:t>ValueError</w:t>
            </w:r>
            <w:proofErr w:type="spellEnd"/>
            <w:r w:rsidRPr="00100E55">
              <w:rPr>
                <w:b w:val="0"/>
              </w:rPr>
              <w:t>("n, must be</w:t>
            </w:r>
            <w:r w:rsidRPr="00795F4B">
              <w:rPr>
                <w:b w:val="0"/>
              </w:rPr>
              <w:t xml:space="preserve"> between 1 and 6")</w:t>
            </w:r>
          </w:p>
          <w:p w:rsidR="00CC2F89" w:rsidRPr="00795F4B" w:rsidRDefault="00CC2F89" w:rsidP="00E57265">
            <w:pPr>
              <w:jc w:val="both"/>
              <w:rPr>
                <w:b w:val="0"/>
              </w:rPr>
            </w:pPr>
            <w:r w:rsidRPr="00795F4B">
              <w:rPr>
                <w:b w:val="0"/>
              </w:rPr>
              <w:t xml:space="preserve">        </w:t>
            </w:r>
            <w:proofErr w:type="spellStart"/>
            <w:r w:rsidRPr="00795F4B">
              <w:rPr>
                <w:b w:val="0"/>
              </w:rPr>
              <w:t>hrm_block.append</w:t>
            </w:r>
            <w:proofErr w:type="spellEnd"/>
            <w:r w:rsidRPr="00795F4B">
              <w:rPr>
                <w:b w:val="0"/>
              </w:rPr>
              <w:t>(result)</w:t>
            </w:r>
          </w:p>
          <w:p w:rsidR="00CC2F89" w:rsidRPr="00795F4B" w:rsidRDefault="00CC2F89" w:rsidP="00E57265">
            <w:pPr>
              <w:jc w:val="both"/>
              <w:rPr>
                <w:b w:val="0"/>
              </w:rPr>
            </w:pPr>
            <w:r w:rsidRPr="00795F4B">
              <w:rPr>
                <w:b w:val="0"/>
              </w:rPr>
              <w:t xml:space="preserve">    return </w:t>
            </w:r>
            <w:proofErr w:type="spellStart"/>
            <w:r w:rsidRPr="00795F4B">
              <w:rPr>
                <w:b w:val="0"/>
              </w:rPr>
              <w:t>hrm_block</w:t>
            </w:r>
            <w:proofErr w:type="spellEnd"/>
          </w:p>
          <w:p w:rsidR="00E57265" w:rsidRDefault="00731E6E" w:rsidP="00E57265">
            <w:pPr>
              <w:jc w:val="both"/>
            </w:pPr>
            <w:r>
              <w:t>End</w:t>
            </w:r>
          </w:p>
        </w:tc>
      </w:tr>
    </w:tbl>
    <w:p w:rsidR="001A3C7A" w:rsidRDefault="00A66487" w:rsidP="00A66487">
      <w:r>
        <w:lastRenderedPageBreak/>
        <w:t xml:space="preserve">Table 1. Forward </w:t>
      </w:r>
      <w:proofErr w:type="spellStart"/>
      <w:r>
        <w:t>Hermite</w:t>
      </w:r>
      <w:proofErr w:type="spellEnd"/>
      <w:r>
        <w:t xml:space="preserve"> function</w:t>
      </w:r>
    </w:p>
    <w:p w:rsidR="00A21188" w:rsidRDefault="00A21188" w:rsidP="00475B37">
      <w:pPr>
        <w:jc w:val="both"/>
      </w:pPr>
    </w:p>
    <w:p w:rsidR="006C095E" w:rsidRDefault="006C095E" w:rsidP="00475B37">
      <w:pPr>
        <w:jc w:val="both"/>
      </w:pPr>
      <w:r w:rsidRPr="00607B7B">
        <w:t xml:space="preserve">. </w:t>
      </w:r>
      <w:r>
        <w:t xml:space="preserve">  </w:t>
      </w:r>
      <w:r w:rsidRPr="00607B7B">
        <w:t xml:space="preserve">Consequently, the HF order for each block was selected to minimize the distortion between </w:t>
      </w:r>
      <m:oMath>
        <m:sSub>
          <m:sSubPr>
            <m:ctrlPr>
              <w:rPr>
                <w:rFonts w:ascii="Cambria Math" w:hAnsi="Cambria Math" w:cs="Cambria Math"/>
                <w:i/>
                <w:iCs/>
              </w:rPr>
            </m:ctrlPr>
          </m:sSubPr>
          <m:e>
            <m:r>
              <w:rPr>
                <w:rFonts w:ascii="Cambria Math" w:hAnsi="Cambria Math" w:cs="Cambria Math"/>
              </w:rPr>
              <m:t>Bl</m:t>
            </m:r>
          </m:e>
          <m:sub>
            <m:r>
              <w:rPr>
                <w:rFonts w:ascii="Cambria Math" w:hAnsi="Cambria Math" w:cs="Cambria Math"/>
              </w:rPr>
              <m:t>k</m:t>
            </m:r>
          </m:sub>
        </m:sSub>
      </m:oMath>
      <w:r w:rsidRPr="00607B7B">
        <w:rPr>
          <w:rFonts w:ascii="Cambria Math" w:hAnsi="Cambria Math" w:cs="Cambria Math"/>
        </w:rPr>
        <w:t>[</w:t>
      </w:r>
      <m:oMath>
        <m:sSub>
          <m:sSubPr>
            <m:ctrlPr>
              <w:rPr>
                <w:rFonts w:ascii="Cambria Math" w:hAnsi="Cambria Math" w:cs="Cambria Math"/>
                <w:i/>
                <w:iCs/>
              </w:rPr>
            </m:ctrlPr>
          </m:sSubPr>
          <m:e>
            <m:r>
              <w:rPr>
                <w:rFonts w:ascii="Cambria Math" w:hAnsi="Cambria Math" w:cs="Cambria Math"/>
              </w:rPr>
              <m:t>s</m:t>
            </m:r>
          </m:e>
          <m:sub>
            <m:r>
              <w:rPr>
                <w:rFonts w:ascii="Cambria Math" w:hAnsi="Cambria Math" w:cs="Cambria Math"/>
              </w:rPr>
              <m:t>i</m:t>
            </m:r>
          </m:sub>
        </m:sSub>
      </m:oMath>
      <w:r w:rsidRPr="00607B7B">
        <w:rPr>
          <w:rFonts w:ascii="Cambria Math" w:hAnsi="Cambria Math" w:cs="Cambria Math"/>
        </w:rPr>
        <w:t xml:space="preserve">] </w:t>
      </w:r>
      <w:r w:rsidRPr="00607B7B">
        <w:t xml:space="preserve">and </w:t>
      </w:r>
      <m:oMath>
        <m:sSub>
          <m:sSubPr>
            <m:ctrlPr>
              <w:rPr>
                <w:rFonts w:ascii="Cambria Math" w:hAnsi="Cambria Math" w:cs="Cambria Math"/>
                <w:i/>
                <w:iCs/>
              </w:rPr>
            </m:ctrlPr>
          </m:sSubPr>
          <m:e>
            <m:r>
              <w:rPr>
                <w:rFonts w:ascii="Cambria Math" w:hAnsi="Cambria Math" w:cs="Cambria Math"/>
              </w:rPr>
              <m:t>Bl</m:t>
            </m:r>
          </m:e>
          <m:sub>
            <m:r>
              <w:rPr>
                <w:rFonts w:ascii="Cambria Math" w:hAnsi="Cambria Math" w:cs="Cambria Math"/>
              </w:rPr>
              <m:t>k</m:t>
            </m:r>
          </m:sub>
        </m:sSub>
      </m:oMath>
      <w:r w:rsidRPr="00607B7B">
        <w:rPr>
          <w:rFonts w:ascii="Cambria Math" w:hAnsi="Cambria Math" w:cs="Cambria Math"/>
        </w:rPr>
        <w:t>[</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i</m:t>
            </m:r>
          </m:sub>
        </m:sSub>
      </m:oMath>
      <w:r w:rsidRPr="00607B7B">
        <w:rPr>
          <w:rFonts w:ascii="Cambria Math" w:hAnsi="Cambria Math" w:cs="Cambria Math"/>
        </w:rPr>
        <w:t>]</w:t>
      </w:r>
      <w:r w:rsidRPr="00607B7B">
        <w:t xml:space="preserve">. Following the computation of </w:t>
      </w:r>
      <m:oMath>
        <m:sSub>
          <m:sSubPr>
            <m:ctrlPr>
              <w:rPr>
                <w:rFonts w:ascii="Cambria Math" w:hAnsi="Cambria Math" w:cs="Cambria Math"/>
                <w:i/>
                <w:iCs/>
              </w:rPr>
            </m:ctrlPr>
          </m:sSubPr>
          <m:e>
            <m:r>
              <w:rPr>
                <w:rFonts w:ascii="Cambria Math" w:hAnsi="Cambria Math" w:cs="Cambria Math"/>
              </w:rPr>
              <m:t>Bl</m:t>
            </m:r>
          </m:e>
          <m:sub>
            <m:r>
              <w:rPr>
                <w:rFonts w:ascii="Cambria Math" w:hAnsi="Cambria Math" w:cs="Cambria Math"/>
              </w:rPr>
              <m:t>k</m:t>
            </m:r>
          </m:sub>
        </m:sSub>
      </m:oMath>
      <w:r w:rsidRPr="00607B7B">
        <w:rPr>
          <w:rFonts w:ascii="Cambria Math" w:hAnsi="Cambria Math" w:cs="Cambria Math"/>
        </w:rPr>
        <w:t>[</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i</m:t>
            </m:r>
          </m:sub>
        </m:sSub>
      </m:oMath>
      <w:r w:rsidRPr="00607B7B">
        <w:rPr>
          <w:rFonts w:ascii="Cambria Math" w:hAnsi="Cambria Math" w:cs="Cambria Math"/>
        </w:rPr>
        <w:t xml:space="preserve">], </w:t>
      </w:r>
      <w:r w:rsidRPr="00607B7B">
        <w:t>the steganography m</w:t>
      </w:r>
      <w:r>
        <w:t xml:space="preserve">ethod is implemented to minimize the distortion error after </w:t>
      </w:r>
      <w:r w:rsidRPr="00607B7B">
        <w:t>decryption</w:t>
      </w:r>
      <w:r w:rsidR="0052763A">
        <w:t xml:space="preserve"> [22]</w:t>
      </w:r>
      <w:r w:rsidRPr="00607B7B">
        <w:t xml:space="preserve">. </w:t>
      </w:r>
      <w:r>
        <w:t>For e</w:t>
      </w:r>
      <w:r w:rsidRPr="00607B7B">
        <w:t xml:space="preserve">ach data point in </w:t>
      </w:r>
      <m:oMath>
        <m:sSub>
          <m:sSubPr>
            <m:ctrlPr>
              <w:rPr>
                <w:rFonts w:ascii="Cambria Math" w:hAnsi="Cambria Math"/>
                <w:i/>
                <w:iCs/>
              </w:rPr>
            </m:ctrlPr>
          </m:sSubPr>
          <m:e>
            <m:r>
              <w:rPr>
                <w:rFonts w:ascii="Cambria Math" w:hAnsi="Cambria Math"/>
              </w:rPr>
              <m:t>Bl</m:t>
            </m:r>
          </m:e>
          <m:sub>
            <m:r>
              <w:rPr>
                <w:rFonts w:ascii="Cambria Math" w:hAnsi="Cambria Math"/>
              </w:rPr>
              <m:t>k</m:t>
            </m:r>
          </m:sub>
        </m:sSub>
      </m:oMath>
      <w:r w:rsidRPr="00607B7B">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607B7B">
        <w:t xml:space="preserve">] was rounded </w:t>
      </w:r>
      <w:r>
        <w:t xml:space="preserve">off </w:t>
      </w:r>
      <w:r w:rsidRPr="00607B7B">
        <w:t xml:space="preserve">to </w:t>
      </w:r>
      <w:r>
        <w:t>the nearest three decimal point whereas t</w:t>
      </w:r>
      <w:r w:rsidRPr="00607B7B">
        <w:t>he third decimal, denoted as</w:t>
      </w:r>
      <w:r>
        <w:t xml:space="preserve"> 'd' was split</w:t>
      </w:r>
      <w:r w:rsidRPr="00607B7B">
        <w:t xml:space="preserve"> into two parts, d1 and d2, where d1 + d2 = d. As previously mentioned, each data point</w:t>
      </w:r>
      <w:r>
        <w:t xml:space="preserve"> of the block</w:t>
      </w:r>
      <w:r w:rsidRPr="00607B7B">
        <w:t xml:space="preserve"> encodes two bits of information, represente</w:t>
      </w:r>
      <w:r w:rsidRPr="00607B7B">
        <w:rPr>
          <w:rFonts w:hint="eastAsia"/>
        </w:rPr>
        <w:t xml:space="preserve">d by </w:t>
      </w:r>
      <m:oMath>
        <m:sSub>
          <m:sSubPr>
            <m:ctrlPr>
              <w:rPr>
                <w:rFonts w:ascii="Cambria Math" w:hAnsi="Cambria Math"/>
                <w:i/>
                <w:iCs/>
              </w:rPr>
            </m:ctrlPr>
          </m:sSubPr>
          <m:e>
            <m:r>
              <w:rPr>
                <w:rFonts w:ascii="Cambria Math" w:hAnsi="Cambria Math"/>
              </w:rPr>
              <m:t>bit</m:t>
            </m:r>
          </m:e>
          <m:sub>
            <m:r>
              <w:rPr>
                <w:rFonts w:ascii="Cambria Math" w:hAnsi="Cambria Math"/>
              </w:rPr>
              <m:t>1</m:t>
            </m:r>
          </m:sub>
        </m:sSub>
      </m:oMath>
      <w:r w:rsidRPr="00607B7B">
        <w:rPr>
          <w:rFonts w:hint="eastAsia"/>
        </w:rPr>
        <w:t xml:space="preserve"> and </w:t>
      </w:r>
      <m:oMath>
        <m:sSub>
          <m:sSubPr>
            <m:ctrlPr>
              <w:rPr>
                <w:rFonts w:ascii="Cambria Math" w:hAnsi="Cambria Math"/>
                <w:i/>
                <w:iCs/>
              </w:rPr>
            </m:ctrlPr>
          </m:sSubPr>
          <m:e>
            <m:r>
              <w:rPr>
                <w:rFonts w:ascii="Cambria Math" w:hAnsi="Cambria Math"/>
              </w:rPr>
              <m:t>bit</m:t>
            </m:r>
          </m:e>
          <m:sub>
            <m:r>
              <w:rPr>
                <w:rFonts w:ascii="Cambria Math" w:hAnsi="Cambria Math"/>
              </w:rPr>
              <m:t>2</m:t>
            </m:r>
          </m:sub>
        </m:sSub>
      </m:oMath>
      <w:r w:rsidRPr="00607B7B">
        <w:rPr>
          <w:rFonts w:hint="eastAsia"/>
        </w:rPr>
        <w:t xml:space="preserve"> (thus, 0 </w:t>
      </w:r>
      <w:r w:rsidRPr="00607B7B">
        <w:t>&lt;=</w:t>
      </w:r>
      <w:r w:rsidRPr="00607B7B">
        <w:rPr>
          <w:rFonts w:hint="eastAsia"/>
        </w:rPr>
        <w:t xml:space="preserve"> </w:t>
      </w:r>
      <m:oMath>
        <m:sSub>
          <m:sSubPr>
            <m:ctrlPr>
              <w:rPr>
                <w:rFonts w:ascii="Cambria Math" w:hAnsi="Cambria Math"/>
                <w:i/>
                <w:iCs/>
              </w:rPr>
            </m:ctrlPr>
          </m:sSubPr>
          <m:e>
            <m:r>
              <w:rPr>
                <w:rFonts w:ascii="Cambria Math" w:hAnsi="Cambria Math"/>
              </w:rPr>
              <m:t>bit</m:t>
            </m:r>
          </m:e>
          <m:sub>
            <m:r>
              <w:rPr>
                <w:rFonts w:ascii="Cambria Math" w:hAnsi="Cambria Math"/>
              </w:rPr>
              <m:t>1</m:t>
            </m:r>
          </m:sub>
        </m:sSub>
      </m:oMath>
      <w:r w:rsidRPr="00607B7B">
        <w:rPr>
          <w:rFonts w:hint="eastAsia"/>
        </w:rPr>
        <w:t xml:space="preserve">, </w:t>
      </w:r>
      <m:oMath>
        <m:sSub>
          <m:sSubPr>
            <m:ctrlPr>
              <w:rPr>
                <w:rFonts w:ascii="Cambria Math" w:hAnsi="Cambria Math"/>
                <w:i/>
                <w:iCs/>
              </w:rPr>
            </m:ctrlPr>
          </m:sSubPr>
          <m:e>
            <m:r>
              <w:rPr>
                <w:rFonts w:ascii="Cambria Math" w:hAnsi="Cambria Math"/>
              </w:rPr>
              <m:t>bit</m:t>
            </m:r>
          </m:e>
          <m:sub>
            <m:r>
              <w:rPr>
                <w:rFonts w:ascii="Cambria Math" w:hAnsi="Cambria Math"/>
              </w:rPr>
              <m:t>2</m:t>
            </m:r>
          </m:sub>
        </m:sSub>
      </m:oMath>
      <w:r w:rsidRPr="00607B7B">
        <w:rPr>
          <w:rFonts w:hint="eastAsia"/>
        </w:rPr>
        <w:t xml:space="preserve"> &lt;</w:t>
      </w:r>
      <w:r w:rsidRPr="00607B7B">
        <w:t>=</w:t>
      </w:r>
      <w:r>
        <w:rPr>
          <w:rFonts w:hint="eastAsia"/>
        </w:rPr>
        <w:t>1 and</w:t>
      </w:r>
      <w:r w:rsidRPr="00607B7B">
        <w:rPr>
          <w:rFonts w:hint="eastAsia"/>
        </w:rPr>
        <w:t xml:space="preserve"> </w:t>
      </w:r>
      <m:oMath>
        <m:sSub>
          <m:sSubPr>
            <m:ctrlPr>
              <w:rPr>
                <w:rFonts w:ascii="Cambria Math" w:hAnsi="Cambria Math"/>
                <w:i/>
                <w:iCs/>
              </w:rPr>
            </m:ctrlPr>
          </m:sSubPr>
          <m:e>
            <m:r>
              <w:rPr>
                <w:rFonts w:ascii="Cambria Math" w:hAnsi="Cambria Math"/>
              </w:rPr>
              <m:t>bit</m:t>
            </m:r>
          </m:e>
          <m:sub>
            <m:r>
              <w:rPr>
                <w:rFonts w:ascii="Cambria Math" w:hAnsi="Cambria Math"/>
              </w:rPr>
              <m:t>1</m:t>
            </m:r>
          </m:sub>
        </m:sSub>
      </m:oMath>
      <w:r>
        <w:rPr>
          <w:rFonts w:hint="eastAsia"/>
        </w:rPr>
        <w:t xml:space="preserve">, </w:t>
      </w:r>
      <m:oMath>
        <m:sSub>
          <m:sSubPr>
            <m:ctrlPr>
              <w:rPr>
                <w:rFonts w:ascii="Cambria Math" w:hAnsi="Cambria Math"/>
                <w:i/>
                <w:iCs/>
              </w:rPr>
            </m:ctrlPr>
          </m:sSubPr>
          <m:e>
            <m:r>
              <w:rPr>
                <w:rFonts w:ascii="Cambria Math" w:hAnsi="Cambria Math"/>
              </w:rPr>
              <m:t>bit</m:t>
            </m:r>
          </m:e>
          <m:sub>
            <m:r>
              <w:rPr>
                <w:rFonts w:ascii="Cambria Math" w:hAnsi="Cambria Math"/>
              </w:rPr>
              <m:t>2</m:t>
            </m:r>
          </m:sub>
        </m:sSub>
      </m:oMath>
      <w:r w:rsidRPr="00607B7B">
        <w:rPr>
          <w:rFonts w:hint="eastAsia"/>
        </w:rPr>
        <w:t>∈</w:t>
      </w:r>
      <w:r w:rsidRPr="00607B7B">
        <w:rPr>
          <w:rFonts w:hint="eastAsia"/>
        </w:rPr>
        <w:t xml:space="preserve"> Z). While d1 remains unchanged, d2 is modified with secret bits using a new</w:t>
      </w:r>
      <w:r w:rsidRPr="00515E7D">
        <w:rPr>
          <w:rFonts w:hint="eastAsia"/>
        </w:rPr>
        <w:t xml:space="preserve"> algorithm (refer to Algorithm 1)</w:t>
      </w:r>
      <w:r>
        <w:rPr>
          <w:rFonts w:hint="eastAsia"/>
        </w:rPr>
        <w:t>, resulting in an updated value</w:t>
      </w:r>
      <w:r w:rsidRPr="00515E7D">
        <w:rPr>
          <w:rFonts w:hint="eastAsia"/>
        </w:rPr>
        <w:t xml:space="preserv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t</m:t>
                </m:r>
              </m:e>
            </m:acc>
          </m:e>
          <m:sub>
            <m:r>
              <w:rPr>
                <w:rFonts w:ascii="Cambria Math" w:hAnsi="Cambria Math"/>
              </w:rPr>
              <m:t>i</m:t>
            </m:r>
          </m:sub>
        </m:sSub>
      </m:oMath>
      <w:r w:rsidRPr="00515E7D">
        <w:rPr>
          <w:rFonts w:hint="eastAsia"/>
        </w:rPr>
        <w:t xml:space="preserve">. </w:t>
      </w:r>
    </w:p>
    <w:p w:rsidR="006C095E" w:rsidRDefault="006C095E" w:rsidP="00475B37">
      <w:pPr>
        <w:jc w:val="both"/>
      </w:pPr>
    </w:p>
    <w:p w:rsidR="00112E8F" w:rsidRDefault="001A3C7A" w:rsidP="00475B37">
      <w:pPr>
        <w:jc w:val="both"/>
      </w:pPr>
      <w:r>
        <w:t xml:space="preserve">    </w:t>
      </w:r>
      <w:r w:rsidRPr="00515E7D">
        <w:rPr>
          <w:rFonts w:hint="eastAsia"/>
        </w:rPr>
        <w:t xml:space="preserve">Subsequently, the </w:t>
      </w:r>
      <w:proofErr w:type="spellStart"/>
      <w:r w:rsidRPr="00515E7D">
        <w:rPr>
          <w:rFonts w:hint="eastAsia"/>
        </w:rPr>
        <w:t>stego</w:t>
      </w:r>
      <w:proofErr w:type="spellEnd"/>
      <w:r w:rsidRPr="00515E7D">
        <w:rPr>
          <w:rFonts w:hint="eastAsia"/>
        </w:rPr>
        <w:t xml:space="preserve">-data for the kth block, </w:t>
      </w:r>
      <m:oMath>
        <m:sSub>
          <m:sSubPr>
            <m:ctrlPr>
              <w:rPr>
                <w:rFonts w:ascii="Cambria Math" w:hAnsi="Cambria Math"/>
                <w:i/>
                <w:iCs/>
              </w:rPr>
            </m:ctrlPr>
          </m:sSubPr>
          <m:e>
            <m:r>
              <w:rPr>
                <w:rFonts w:ascii="Cambria Math" w:hAnsi="Cambria Math"/>
              </w:rPr>
              <m:t>Bl</m:t>
            </m:r>
          </m:e>
          <m:sub>
            <m:r>
              <w:rPr>
                <w:rFonts w:ascii="Cambria Math" w:hAnsi="Cambria Math"/>
              </w:rPr>
              <m:t>k</m:t>
            </m:r>
          </m:sub>
        </m:sSub>
      </m:oMath>
      <w:r w:rsidRPr="00B36D6D">
        <w:t>[</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t</m:t>
                </m:r>
              </m:e>
            </m:acc>
          </m:e>
          <m:sub>
            <m:r>
              <w:rPr>
                <w:rFonts w:ascii="Cambria Math" w:hAnsi="Cambria Math"/>
              </w:rPr>
              <m:t>i</m:t>
            </m:r>
          </m:sub>
        </m:sSub>
        <m:r>
          <w:rPr>
            <w:rFonts w:ascii="Cambria Math" w:hAnsi="Cambria Math"/>
          </w:rPr>
          <m:t xml:space="preserve">] </m:t>
        </m:r>
      </m:oMath>
      <w:r w:rsidRPr="00515E7D">
        <w:t xml:space="preserve">is generated by applying reverse HF, calculated as </w:t>
      </w:r>
      <m:oMath>
        <m:sSubSup>
          <m:sSubSupPr>
            <m:ctrlPr>
              <w:rPr>
                <w:rFonts w:ascii="Cambria Math" w:hAnsi="Cambria Math"/>
                <w:i/>
                <w:iCs/>
                <w:lang w:val="en-IN"/>
              </w:rPr>
            </m:ctrlPr>
          </m:sSubSupPr>
          <m:e>
            <m:r>
              <w:rPr>
                <w:rFonts w:ascii="Cambria Math" w:hAnsi="Cambria Math"/>
                <w:lang w:val="en-IN"/>
              </w:rPr>
              <m:t>Bl</m:t>
            </m:r>
          </m:e>
          <m:sub>
            <m:r>
              <w:rPr>
                <w:rFonts w:ascii="Cambria Math" w:hAnsi="Cambria Math"/>
                <w:lang w:val="en-IN"/>
              </w:rPr>
              <m:t>k</m:t>
            </m:r>
          </m:sub>
          <m:sup>
            <m:r>
              <w:rPr>
                <w:rFonts w:ascii="Cambria Math" w:hAnsi="Cambria Math"/>
                <w:lang w:val="en-IN"/>
              </w:rPr>
              <m:t>'</m:t>
            </m:r>
          </m:sup>
        </m:sSubSup>
      </m:oMath>
      <w:r w:rsidRPr="00D24592">
        <w:rPr>
          <w:lang w:val="en-IN"/>
        </w:rPr>
        <w:t>[</w:t>
      </w:r>
      <m:oMath>
        <m:sSub>
          <m:sSubPr>
            <m:ctrlPr>
              <w:rPr>
                <w:rFonts w:ascii="Cambria Math" w:hAnsi="Cambria Math"/>
                <w:i/>
                <w:iCs/>
                <w:lang w:val="en-IN"/>
              </w:rPr>
            </m:ctrlPr>
          </m:sSubPr>
          <m:e>
            <m:acc>
              <m:accPr>
                <m:chr m:val="̃"/>
                <m:ctrlPr>
                  <w:rPr>
                    <w:rFonts w:ascii="Cambria Math" w:hAnsi="Cambria Math"/>
                    <w:i/>
                    <w:iCs/>
                    <w:lang w:val="en-IN"/>
                  </w:rPr>
                </m:ctrlPr>
              </m:accPr>
              <m:e>
                <m:r>
                  <w:rPr>
                    <w:rFonts w:ascii="Cambria Math" w:hAnsi="Cambria Math"/>
                    <w:lang w:val="en-IN"/>
                  </w:rPr>
                  <m:t>s</m:t>
                </m:r>
              </m:e>
            </m:acc>
          </m:e>
          <m:sub>
            <m:r>
              <w:rPr>
                <w:rFonts w:ascii="Cambria Math" w:hAnsi="Cambria Math"/>
                <w:lang w:val="en-IN"/>
              </w:rPr>
              <m:t>i</m:t>
            </m:r>
          </m:sub>
        </m:sSub>
      </m:oMath>
      <w:r w:rsidRPr="00D24592">
        <w:rPr>
          <w:lang w:val="en-IN"/>
        </w:rPr>
        <w:t xml:space="preserve">] = </w:t>
      </w:r>
      <m:oMath>
        <m:sSubSup>
          <m:sSubSupPr>
            <m:ctrlPr>
              <w:rPr>
                <w:rFonts w:ascii="Cambria Math" w:hAnsi="Cambria Math"/>
                <w:i/>
                <w:iCs/>
                <w:lang w:val="en-IN"/>
              </w:rPr>
            </m:ctrlPr>
          </m:sSubSupPr>
          <m:e>
            <m:r>
              <w:rPr>
                <w:rFonts w:ascii="Cambria Math" w:hAnsi="Cambria Math"/>
                <w:lang w:val="en-IN"/>
              </w:rPr>
              <m:t>He</m:t>
            </m:r>
          </m:e>
          <m:sub>
            <m:r>
              <w:rPr>
                <w:rFonts w:ascii="Cambria Math" w:hAnsi="Cambria Math"/>
                <w:lang w:val="en-IN"/>
              </w:rPr>
              <m:t>n</m:t>
            </m:r>
          </m:sub>
          <m:sup>
            <m:r>
              <w:rPr>
                <w:rFonts w:ascii="Cambria Math" w:hAnsi="Cambria Math"/>
                <w:lang w:val="en-IN"/>
              </w:rPr>
              <m:t>-1</m:t>
            </m:r>
          </m:sup>
        </m:sSubSup>
      </m:oMath>
      <w:r w:rsidRPr="00D24592">
        <w:rPr>
          <w:lang w:val="en-IN"/>
        </w:rPr>
        <w:t>(</w:t>
      </w:r>
      <m:oMath>
        <m:sSub>
          <m:sSubPr>
            <m:ctrlPr>
              <w:rPr>
                <w:rFonts w:ascii="Cambria Math" w:hAnsi="Cambria Math"/>
                <w:i/>
                <w:iCs/>
                <w:lang w:val="en-IN"/>
              </w:rPr>
            </m:ctrlPr>
          </m:sSubPr>
          <m:e>
            <m:r>
              <w:rPr>
                <w:rFonts w:ascii="Cambria Math" w:hAnsi="Cambria Math"/>
                <w:lang w:val="en-IN"/>
              </w:rPr>
              <m:t>Bl</m:t>
            </m:r>
          </m:e>
          <m:sub>
            <m:r>
              <w:rPr>
                <w:rFonts w:ascii="Cambria Math" w:hAnsi="Cambria Math"/>
                <w:lang w:val="en-IN"/>
              </w:rPr>
              <m:t>k</m:t>
            </m:r>
          </m:sub>
        </m:sSub>
      </m:oMath>
      <w:r w:rsidRPr="00D24592">
        <w:rPr>
          <w:lang w:val="en-IN"/>
        </w:rPr>
        <w:t>[</w:t>
      </w:r>
      <m:oMath>
        <m:sSub>
          <m:sSubPr>
            <m:ctrlPr>
              <w:rPr>
                <w:rFonts w:ascii="Cambria Math" w:hAnsi="Cambria Math"/>
                <w:i/>
                <w:iCs/>
                <w:lang w:val="en-IN"/>
              </w:rPr>
            </m:ctrlPr>
          </m:sSubPr>
          <m:e>
            <m:acc>
              <m:accPr>
                <m:chr m:val="̃"/>
                <m:ctrlPr>
                  <w:rPr>
                    <w:rFonts w:ascii="Cambria Math" w:hAnsi="Cambria Math"/>
                    <w:i/>
                    <w:iCs/>
                    <w:lang w:val="en-IN"/>
                  </w:rPr>
                </m:ctrlPr>
              </m:accPr>
              <m:e>
                <m:r>
                  <w:rPr>
                    <w:rFonts w:ascii="Cambria Math" w:hAnsi="Cambria Math"/>
                    <w:lang w:val="en-IN"/>
                  </w:rPr>
                  <m:t>t</m:t>
                </m:r>
              </m:e>
            </m:acc>
          </m:e>
          <m:sub>
            <m:r>
              <w:rPr>
                <w:rFonts w:ascii="Cambria Math" w:hAnsi="Cambria Math"/>
                <w:lang w:val="en-IN"/>
              </w:rPr>
              <m:t>i</m:t>
            </m:r>
          </m:sub>
        </m:sSub>
      </m:oMath>
      <w:r w:rsidRPr="00D24592">
        <w:rPr>
          <w:lang w:val="en-IN"/>
        </w:rPr>
        <w:t>])</w:t>
      </w:r>
      <w:r>
        <w:rPr>
          <w:lang w:val="en-IN"/>
        </w:rPr>
        <w:t xml:space="preserve"> (</w:t>
      </w:r>
      <w:r w:rsidRPr="00515E7D">
        <w:t>refer to Figure 2). The distortion error between</w:t>
      </w:r>
      <w:r>
        <w:t xml:space="preserve">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515E7D">
        <w:t xml:space="preserve"> and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t</m:t>
                </m:r>
              </m:e>
            </m:acc>
          </m:e>
          <m:sub>
            <m:r>
              <w:rPr>
                <w:rFonts w:ascii="Cambria Math" w:hAnsi="Cambria Math"/>
              </w:rPr>
              <m:t>i</m:t>
            </m:r>
          </m:sub>
        </m:sSub>
      </m:oMath>
      <w:r w:rsidRPr="00515E7D">
        <w:t xml:space="preserve"> is minimal since they are nearly identical up to the second decimal place. Moreover, after the reverse HF, the error between </w:t>
      </w:r>
      <m:oMath>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rPr>
          <m:t xml:space="preserve"> </m:t>
        </m:r>
      </m:oMath>
      <w:r>
        <w:t>and</w:t>
      </w:r>
      <w:r w:rsidRPr="00515E7D">
        <w:rPr>
          <w:rFonts w:hint="eastAsia"/>
        </w:rPr>
        <w:t xml:space="preserv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t</m:t>
                </m:r>
              </m:e>
            </m:acc>
          </m:e>
          <m:sub>
            <m:r>
              <w:rPr>
                <w:rFonts w:ascii="Cambria Math" w:hAnsi="Cambria Math"/>
              </w:rPr>
              <m:t>i</m:t>
            </m:r>
          </m:sub>
        </m:sSub>
      </m:oMath>
      <w:r w:rsidRPr="00515E7D">
        <w:rPr>
          <w:rFonts w:hint="eastAsia"/>
        </w:rPr>
        <w:t xml:space="preserve"> </w:t>
      </w:r>
      <w:r w:rsidRPr="00515E7D">
        <w:t>decreases, th</w:t>
      </w:r>
      <w:r>
        <w:t>ereby ensuring the security of the data</w:t>
      </w:r>
      <w:r w:rsidRPr="00515E7D">
        <w:t>. The order of HF is securely</w:t>
      </w:r>
      <w:r>
        <w:t xml:space="preserve"> stored in</w:t>
      </w:r>
      <w:r w:rsidR="00FD20BE">
        <w:t xml:space="preserve"> </w:t>
      </w:r>
      <w:r>
        <w:t>the form of</w:t>
      </w:r>
      <w:r w:rsidRPr="00515E7D">
        <w:t xml:space="preserve"> passkey, which is essential for </w:t>
      </w:r>
      <w:r>
        <w:t xml:space="preserve">secret bit extraction in </w:t>
      </w:r>
      <w:r w:rsidRPr="00515E7D">
        <w:t>decryption.</w:t>
      </w:r>
      <w:r>
        <w:t xml:space="preserve"> </w:t>
      </w:r>
    </w:p>
    <w:p w:rsidR="001A3C7A" w:rsidRDefault="001A3C7A" w:rsidP="00475B37">
      <w:pPr>
        <w:jc w:val="both"/>
      </w:pPr>
    </w:p>
    <w:p w:rsidR="00112E8F" w:rsidRDefault="00DB4823" w:rsidP="005B3439">
      <w:pPr>
        <w:jc w:val="both"/>
      </w:pPr>
      <w:r>
        <w:t xml:space="preserve">    The</w:t>
      </w:r>
      <w:r w:rsidR="0005610B">
        <w:t xml:space="preserve"> table 2</w:t>
      </w:r>
      <w:r w:rsidR="00A66487">
        <w:t xml:space="preserve"> shows the Reverse </w:t>
      </w:r>
      <w:proofErr w:type="spellStart"/>
      <w:r w:rsidR="00A66487">
        <w:t>Her</w:t>
      </w:r>
      <w:r w:rsidR="005B3439">
        <w:t>mite</w:t>
      </w:r>
      <w:proofErr w:type="spellEnd"/>
      <w:r w:rsidR="005B3439">
        <w:t xml:space="preserve"> function for various orders.</w:t>
      </w:r>
    </w:p>
    <w:tbl>
      <w:tblPr>
        <w:tblStyle w:val="PlainTable2"/>
        <w:tblW w:w="0" w:type="auto"/>
        <w:tblLook w:val="04A0" w:firstRow="1" w:lastRow="0" w:firstColumn="1" w:lastColumn="0" w:noHBand="0" w:noVBand="1"/>
      </w:tblPr>
      <w:tblGrid>
        <w:gridCol w:w="4856"/>
      </w:tblGrid>
      <w:tr w:rsidR="005B3439" w:rsidTr="005B3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5B3439" w:rsidRDefault="005B3439" w:rsidP="005B3439">
            <w:pPr>
              <w:jc w:val="both"/>
            </w:pPr>
            <w:r>
              <w:t xml:space="preserve">Reverse </w:t>
            </w:r>
            <w:proofErr w:type="spellStart"/>
            <w:r>
              <w:t>Hermite</w:t>
            </w:r>
            <w:proofErr w:type="spellEnd"/>
            <w:r>
              <w:t xml:space="preserve"> function</w:t>
            </w:r>
          </w:p>
        </w:tc>
      </w:tr>
      <w:tr w:rsidR="005B3439" w:rsidTr="005B3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5B3439" w:rsidRDefault="005B3439" w:rsidP="005B3439">
            <w:pPr>
              <w:jc w:val="both"/>
            </w:pPr>
            <w:r>
              <w:t xml:space="preserve">Input : </w:t>
            </w:r>
            <w:r w:rsidRPr="005B3439">
              <w:rPr>
                <w:b w:val="0"/>
              </w:rPr>
              <w:t xml:space="preserve">Transformed block </w:t>
            </w:r>
            <m:oMath>
              <m:acc>
                <m:accPr>
                  <m:chr m:val="̃"/>
                  <m:ctrlPr>
                    <w:rPr>
                      <w:rFonts w:ascii="Cambria Math" w:hAnsi="Cambria Math"/>
                      <w:b w:val="0"/>
                    </w:rPr>
                  </m:ctrlPr>
                </m:accPr>
                <m:e>
                  <m:r>
                    <m:rPr>
                      <m:sty m:val="bi"/>
                    </m:rPr>
                    <w:rPr>
                      <w:rFonts w:ascii="Cambria Math" w:hAnsi="Cambria Math"/>
                    </w:rPr>
                    <m:t>t</m:t>
                  </m:r>
                </m:e>
              </m:acc>
            </m:oMath>
            <w:r w:rsidRPr="005B3439">
              <w:rPr>
                <w:b w:val="0"/>
              </w:rPr>
              <w:t>, Hermite order n</w:t>
            </w:r>
          </w:p>
          <w:p w:rsidR="005B3439" w:rsidRDefault="005B3439" w:rsidP="005B3439">
            <w:pPr>
              <w:jc w:val="both"/>
            </w:pPr>
            <w:r>
              <w:t xml:space="preserve">Output : </w:t>
            </w:r>
            <w:proofErr w:type="spellStart"/>
            <w:r w:rsidRPr="005B3439">
              <w:rPr>
                <w:b w:val="0"/>
              </w:rPr>
              <w:t>Stego</w:t>
            </w:r>
            <w:proofErr w:type="spellEnd"/>
            <w:r w:rsidRPr="005B3439">
              <w:rPr>
                <w:b w:val="0"/>
              </w:rPr>
              <w:t xml:space="preserve"> block </w:t>
            </w:r>
            <m:oMath>
              <m:acc>
                <m:accPr>
                  <m:chr m:val="̃"/>
                  <m:ctrlPr>
                    <w:rPr>
                      <w:rFonts w:ascii="Cambria Math" w:hAnsi="Cambria Math"/>
                      <w:b w:val="0"/>
                    </w:rPr>
                  </m:ctrlPr>
                </m:accPr>
                <m:e>
                  <m:r>
                    <m:rPr>
                      <m:sty m:val="bi"/>
                    </m:rPr>
                    <w:rPr>
                      <w:rFonts w:ascii="Cambria Math" w:hAnsi="Cambria Math"/>
                    </w:rPr>
                    <m:t>s</m:t>
                  </m:r>
                </m:e>
              </m:acc>
            </m:oMath>
          </w:p>
        </w:tc>
      </w:tr>
      <w:tr w:rsidR="005B3439" w:rsidTr="005B3439">
        <w:tc>
          <w:tcPr>
            <w:cnfStyle w:val="001000000000" w:firstRow="0" w:lastRow="0" w:firstColumn="1" w:lastColumn="0" w:oddVBand="0" w:evenVBand="0" w:oddHBand="0" w:evenHBand="0" w:firstRowFirstColumn="0" w:firstRowLastColumn="0" w:lastRowFirstColumn="0" w:lastRowLastColumn="0"/>
            <w:tcW w:w="4856" w:type="dxa"/>
          </w:tcPr>
          <w:p w:rsidR="005B3439" w:rsidRPr="005B3439" w:rsidRDefault="005B3439" w:rsidP="005B3439">
            <w:pPr>
              <w:jc w:val="both"/>
            </w:pPr>
            <w:r>
              <w:t>Start</w:t>
            </w:r>
          </w:p>
          <w:p w:rsidR="005B3439" w:rsidRPr="005B3439" w:rsidRDefault="005B3439" w:rsidP="005B3439">
            <w:pPr>
              <w:jc w:val="both"/>
              <w:rPr>
                <w:b w:val="0"/>
              </w:rPr>
            </w:pPr>
            <w:r w:rsidRPr="005B3439">
              <w:t xml:space="preserve">    </w:t>
            </w:r>
            <w:r w:rsidRPr="005B3439">
              <w:rPr>
                <w:b w:val="0"/>
              </w:rPr>
              <w:t xml:space="preserve">x = </w:t>
            </w:r>
            <w:proofErr w:type="spellStart"/>
            <w:r w:rsidRPr="005B3439">
              <w:rPr>
                <w:b w:val="0"/>
              </w:rPr>
              <w:t>sp.Symbol</w:t>
            </w:r>
            <w:proofErr w:type="spellEnd"/>
            <w:r w:rsidRPr="005B3439">
              <w:rPr>
                <w:b w:val="0"/>
              </w:rPr>
              <w:t>('x')</w:t>
            </w:r>
          </w:p>
          <w:p w:rsidR="005B3439" w:rsidRPr="005B3439" w:rsidRDefault="005B3439" w:rsidP="005B3439">
            <w:pPr>
              <w:jc w:val="both"/>
              <w:rPr>
                <w:b w:val="0"/>
              </w:rPr>
            </w:pPr>
            <w:r w:rsidRPr="005B3439">
              <w:rPr>
                <w:b w:val="0"/>
              </w:rPr>
              <w:t xml:space="preserve">    </w:t>
            </w:r>
            <w:proofErr w:type="spellStart"/>
            <w:r w:rsidRPr="005B3439">
              <w:rPr>
                <w:b w:val="0"/>
              </w:rPr>
              <w:t>eqn</w:t>
            </w:r>
            <w:proofErr w:type="spellEnd"/>
            <w:r w:rsidRPr="005B3439">
              <w:rPr>
                <w:b w:val="0"/>
              </w:rPr>
              <w:t xml:space="preserve"> = None</w:t>
            </w:r>
          </w:p>
          <w:p w:rsidR="005B3439" w:rsidRPr="005B3439" w:rsidRDefault="005B3439" w:rsidP="005B3439">
            <w:pPr>
              <w:jc w:val="both"/>
              <w:rPr>
                <w:b w:val="0"/>
              </w:rPr>
            </w:pPr>
            <w:r w:rsidRPr="005B3439">
              <w:rPr>
                <w:b w:val="0"/>
              </w:rPr>
              <w:t xml:space="preserve">    if n = 1</w:t>
            </w:r>
          </w:p>
          <w:p w:rsidR="005B3439" w:rsidRPr="005B3439" w:rsidRDefault="005B3439" w:rsidP="005B3439">
            <w:pPr>
              <w:jc w:val="both"/>
              <w:rPr>
                <w:b w:val="0"/>
              </w:rPr>
            </w:pPr>
            <w:r w:rsidRPr="005B3439">
              <w:rPr>
                <w:b w:val="0"/>
              </w:rPr>
              <w:t xml:space="preserve">        </w:t>
            </w:r>
            <w:proofErr w:type="spellStart"/>
            <w:r w:rsidRPr="005B3439">
              <w:rPr>
                <w:b w:val="0"/>
              </w:rPr>
              <w:t>eqn</w:t>
            </w:r>
            <w:proofErr w:type="spellEnd"/>
            <w:r w:rsidRPr="005B3439">
              <w:rPr>
                <w:b w:val="0"/>
              </w:rPr>
              <w:t xml:space="preserve"> = x - (y - 2)</w:t>
            </w:r>
          </w:p>
          <w:p w:rsidR="005B3439" w:rsidRPr="005B3439" w:rsidRDefault="005B3439" w:rsidP="005B3439">
            <w:pPr>
              <w:jc w:val="both"/>
              <w:rPr>
                <w:b w:val="0"/>
              </w:rPr>
            </w:pPr>
            <w:r w:rsidRPr="005B3439">
              <w:rPr>
                <w:b w:val="0"/>
              </w:rPr>
              <w:t xml:space="preserve">    </w:t>
            </w:r>
            <w:proofErr w:type="spellStart"/>
            <w:r w:rsidRPr="005B3439">
              <w:rPr>
                <w:b w:val="0"/>
              </w:rPr>
              <w:t>elif</w:t>
            </w:r>
            <w:proofErr w:type="spellEnd"/>
            <w:r w:rsidRPr="005B3439">
              <w:rPr>
                <w:b w:val="0"/>
              </w:rPr>
              <w:t xml:space="preserve"> n = 2</w:t>
            </w:r>
          </w:p>
          <w:p w:rsidR="005B3439" w:rsidRPr="005B3439" w:rsidRDefault="005B3439" w:rsidP="005B3439">
            <w:pPr>
              <w:jc w:val="both"/>
              <w:rPr>
                <w:b w:val="0"/>
              </w:rPr>
            </w:pPr>
            <w:r w:rsidRPr="005B3439">
              <w:rPr>
                <w:b w:val="0"/>
              </w:rPr>
              <w:t xml:space="preserve">        </w:t>
            </w:r>
            <w:proofErr w:type="spellStart"/>
            <w:r w:rsidRPr="005B3439">
              <w:rPr>
                <w:b w:val="0"/>
              </w:rPr>
              <w:t>eqn</w:t>
            </w:r>
            <w:proofErr w:type="spellEnd"/>
            <w:r w:rsidRPr="005B3439">
              <w:rPr>
                <w:b w:val="0"/>
              </w:rPr>
              <w:t xml:space="preserve"> = x*2 - x - (y - 2)</w:t>
            </w:r>
          </w:p>
          <w:p w:rsidR="005B3439" w:rsidRPr="005B3439" w:rsidRDefault="005B3439" w:rsidP="005B3439">
            <w:pPr>
              <w:jc w:val="both"/>
              <w:rPr>
                <w:b w:val="0"/>
              </w:rPr>
            </w:pPr>
            <w:r w:rsidRPr="005B3439">
              <w:rPr>
                <w:b w:val="0"/>
              </w:rPr>
              <w:t xml:space="preserve">    </w:t>
            </w:r>
            <w:proofErr w:type="spellStart"/>
            <w:r w:rsidRPr="005B3439">
              <w:rPr>
                <w:b w:val="0"/>
              </w:rPr>
              <w:t>elif</w:t>
            </w:r>
            <w:proofErr w:type="spellEnd"/>
            <w:r w:rsidRPr="005B3439">
              <w:rPr>
                <w:b w:val="0"/>
              </w:rPr>
              <w:t xml:space="preserve"> n = 3</w:t>
            </w:r>
          </w:p>
          <w:p w:rsidR="005B3439" w:rsidRPr="005B3439" w:rsidRDefault="005B3439" w:rsidP="005B3439">
            <w:pPr>
              <w:jc w:val="both"/>
              <w:rPr>
                <w:b w:val="0"/>
              </w:rPr>
            </w:pPr>
            <w:r w:rsidRPr="005B3439">
              <w:rPr>
                <w:b w:val="0"/>
              </w:rPr>
              <w:t xml:space="preserve">        </w:t>
            </w:r>
            <w:proofErr w:type="spellStart"/>
            <w:r w:rsidRPr="005B3439">
              <w:rPr>
                <w:b w:val="0"/>
              </w:rPr>
              <w:t>eqn</w:t>
            </w:r>
            <w:proofErr w:type="spellEnd"/>
            <w:r w:rsidRPr="005B3439">
              <w:rPr>
                <w:b w:val="0"/>
              </w:rPr>
              <w:t xml:space="preserve"> = x*3 - x*2 - (y - 2)</w:t>
            </w:r>
          </w:p>
          <w:p w:rsidR="005B3439" w:rsidRPr="005B3439" w:rsidRDefault="005B3439" w:rsidP="005B3439">
            <w:pPr>
              <w:jc w:val="both"/>
              <w:rPr>
                <w:b w:val="0"/>
              </w:rPr>
            </w:pPr>
            <w:r w:rsidRPr="005B3439">
              <w:rPr>
                <w:b w:val="0"/>
              </w:rPr>
              <w:t xml:space="preserve">    </w:t>
            </w:r>
            <w:proofErr w:type="spellStart"/>
            <w:r w:rsidRPr="005B3439">
              <w:rPr>
                <w:b w:val="0"/>
              </w:rPr>
              <w:t>elif</w:t>
            </w:r>
            <w:proofErr w:type="spellEnd"/>
            <w:r w:rsidRPr="005B3439">
              <w:rPr>
                <w:b w:val="0"/>
              </w:rPr>
              <w:t xml:space="preserve"> n = 4</w:t>
            </w:r>
          </w:p>
          <w:p w:rsidR="005B3439" w:rsidRPr="005B3439" w:rsidRDefault="005B3439" w:rsidP="005B3439">
            <w:pPr>
              <w:jc w:val="both"/>
              <w:rPr>
                <w:b w:val="0"/>
              </w:rPr>
            </w:pPr>
            <w:r w:rsidRPr="005B3439">
              <w:rPr>
                <w:b w:val="0"/>
              </w:rPr>
              <w:t xml:space="preserve">        </w:t>
            </w:r>
            <w:proofErr w:type="spellStart"/>
            <w:r w:rsidRPr="005B3439">
              <w:rPr>
                <w:b w:val="0"/>
              </w:rPr>
              <w:t>eqn</w:t>
            </w:r>
            <w:proofErr w:type="spellEnd"/>
            <w:r w:rsidRPr="005B3439">
              <w:rPr>
                <w:b w:val="0"/>
              </w:rPr>
              <w:t xml:space="preserve"> = x*4 - x*3 - (y - 2)</w:t>
            </w:r>
          </w:p>
          <w:p w:rsidR="005B3439" w:rsidRPr="005B3439" w:rsidRDefault="005B3439" w:rsidP="005B3439">
            <w:pPr>
              <w:jc w:val="both"/>
              <w:rPr>
                <w:b w:val="0"/>
              </w:rPr>
            </w:pPr>
            <w:r w:rsidRPr="005B3439">
              <w:rPr>
                <w:b w:val="0"/>
              </w:rPr>
              <w:t xml:space="preserve">    </w:t>
            </w:r>
            <w:proofErr w:type="spellStart"/>
            <w:r w:rsidRPr="005B3439">
              <w:rPr>
                <w:b w:val="0"/>
              </w:rPr>
              <w:t>elif</w:t>
            </w:r>
            <w:proofErr w:type="spellEnd"/>
            <w:r w:rsidRPr="005B3439">
              <w:rPr>
                <w:b w:val="0"/>
              </w:rPr>
              <w:t xml:space="preserve"> n = 5</w:t>
            </w:r>
          </w:p>
          <w:p w:rsidR="005B3439" w:rsidRPr="005B3439" w:rsidRDefault="005B3439" w:rsidP="005B3439">
            <w:pPr>
              <w:jc w:val="both"/>
              <w:rPr>
                <w:b w:val="0"/>
              </w:rPr>
            </w:pPr>
            <w:r w:rsidRPr="005B3439">
              <w:rPr>
                <w:b w:val="0"/>
              </w:rPr>
              <w:t xml:space="preserve">        </w:t>
            </w:r>
            <w:proofErr w:type="spellStart"/>
            <w:r w:rsidRPr="005B3439">
              <w:rPr>
                <w:b w:val="0"/>
              </w:rPr>
              <w:t>eqn</w:t>
            </w:r>
            <w:proofErr w:type="spellEnd"/>
            <w:r w:rsidRPr="005B3439">
              <w:rPr>
                <w:b w:val="0"/>
              </w:rPr>
              <w:t xml:space="preserve"> = x*5 - x*4 - (y - 2)</w:t>
            </w:r>
          </w:p>
          <w:p w:rsidR="005B3439" w:rsidRPr="005B3439" w:rsidRDefault="005B3439" w:rsidP="005B3439">
            <w:pPr>
              <w:jc w:val="both"/>
              <w:rPr>
                <w:b w:val="0"/>
              </w:rPr>
            </w:pPr>
            <w:r w:rsidRPr="005B3439">
              <w:rPr>
                <w:b w:val="0"/>
              </w:rPr>
              <w:t xml:space="preserve">    </w:t>
            </w:r>
            <w:proofErr w:type="spellStart"/>
            <w:r w:rsidRPr="005B3439">
              <w:rPr>
                <w:b w:val="0"/>
              </w:rPr>
              <w:t>elif</w:t>
            </w:r>
            <w:proofErr w:type="spellEnd"/>
            <w:r w:rsidRPr="005B3439">
              <w:rPr>
                <w:b w:val="0"/>
              </w:rPr>
              <w:t xml:space="preserve"> n = 6</w:t>
            </w:r>
          </w:p>
          <w:p w:rsidR="005B3439" w:rsidRPr="005B3439" w:rsidRDefault="005B3439" w:rsidP="005B3439">
            <w:pPr>
              <w:jc w:val="both"/>
              <w:rPr>
                <w:b w:val="0"/>
              </w:rPr>
            </w:pPr>
            <w:r w:rsidRPr="005B3439">
              <w:rPr>
                <w:b w:val="0"/>
              </w:rPr>
              <w:t xml:space="preserve">        </w:t>
            </w:r>
            <w:proofErr w:type="spellStart"/>
            <w:r w:rsidRPr="005B3439">
              <w:rPr>
                <w:b w:val="0"/>
              </w:rPr>
              <w:t>eqn</w:t>
            </w:r>
            <w:proofErr w:type="spellEnd"/>
            <w:r w:rsidRPr="005B3439">
              <w:rPr>
                <w:b w:val="0"/>
              </w:rPr>
              <w:t xml:space="preserve"> = x*6 - x*5 - (y - 2)</w:t>
            </w:r>
          </w:p>
          <w:p w:rsidR="005B3439" w:rsidRPr="005B3439" w:rsidRDefault="005B3439" w:rsidP="005B3439">
            <w:pPr>
              <w:jc w:val="both"/>
              <w:rPr>
                <w:b w:val="0"/>
              </w:rPr>
            </w:pPr>
            <w:r w:rsidRPr="005B3439">
              <w:rPr>
                <w:b w:val="0"/>
              </w:rPr>
              <w:t xml:space="preserve">    else</w:t>
            </w:r>
          </w:p>
          <w:p w:rsidR="005B3439" w:rsidRPr="005B3439" w:rsidRDefault="005B3439" w:rsidP="005B3439">
            <w:pPr>
              <w:jc w:val="both"/>
              <w:rPr>
                <w:b w:val="0"/>
              </w:rPr>
            </w:pPr>
            <w:r w:rsidRPr="005B3439">
              <w:rPr>
                <w:b w:val="0"/>
              </w:rPr>
              <w:t xml:space="preserve">        raise </w:t>
            </w:r>
            <w:proofErr w:type="spellStart"/>
            <w:r w:rsidRPr="005B3439">
              <w:rPr>
                <w:b w:val="0"/>
              </w:rPr>
              <w:t>ValueError</w:t>
            </w:r>
            <w:proofErr w:type="spellEnd"/>
            <w:r w:rsidRPr="005B3439">
              <w:rPr>
                <w:b w:val="0"/>
              </w:rPr>
              <w:t>("n, must be between 1 and 6")</w:t>
            </w:r>
          </w:p>
          <w:p w:rsidR="005B3439" w:rsidRPr="005B3439" w:rsidRDefault="005B3439" w:rsidP="005B3439">
            <w:pPr>
              <w:jc w:val="both"/>
              <w:rPr>
                <w:b w:val="0"/>
              </w:rPr>
            </w:pPr>
            <w:r w:rsidRPr="005B3439">
              <w:rPr>
                <w:b w:val="0"/>
              </w:rPr>
              <w:t xml:space="preserve">    solutions = </w:t>
            </w:r>
            <w:proofErr w:type="spellStart"/>
            <w:r w:rsidRPr="005B3439">
              <w:rPr>
                <w:b w:val="0"/>
              </w:rPr>
              <w:t>sp.solve</w:t>
            </w:r>
            <w:proofErr w:type="spellEnd"/>
            <w:r w:rsidRPr="005B3439">
              <w:rPr>
                <w:b w:val="0"/>
              </w:rPr>
              <w:t>(</w:t>
            </w:r>
            <w:proofErr w:type="spellStart"/>
            <w:r w:rsidRPr="005B3439">
              <w:rPr>
                <w:b w:val="0"/>
              </w:rPr>
              <w:t>eqn</w:t>
            </w:r>
            <w:proofErr w:type="spellEnd"/>
            <w:r w:rsidRPr="005B3439">
              <w:rPr>
                <w:b w:val="0"/>
              </w:rPr>
              <w:t>, x)</w:t>
            </w:r>
          </w:p>
          <w:p w:rsidR="005B3439" w:rsidRPr="005B3439" w:rsidRDefault="005B3439" w:rsidP="005B3439">
            <w:pPr>
              <w:jc w:val="both"/>
              <w:rPr>
                <w:b w:val="0"/>
              </w:rPr>
            </w:pPr>
            <w:r w:rsidRPr="005B3439">
              <w:rPr>
                <w:b w:val="0"/>
              </w:rPr>
              <w:t xml:space="preserve">    </w:t>
            </w:r>
            <m:oMath>
              <m:sSub>
                <m:sSubPr>
                  <m:ctrlPr>
                    <w:rPr>
                      <w:rFonts w:ascii="Cambria Math" w:hAnsi="Cambria Math"/>
                      <w:b w:val="0"/>
                    </w:rPr>
                  </m:ctrlPr>
                </m:sSubPr>
                <m:e>
                  <m:acc>
                    <m:accPr>
                      <m:chr m:val="̃"/>
                      <m:ctrlPr>
                        <w:rPr>
                          <w:rFonts w:ascii="Cambria Math" w:hAnsi="Cambria Math"/>
                          <w:b w:val="0"/>
                        </w:rPr>
                      </m:ctrlPr>
                    </m:accPr>
                    <m:e>
                      <m:r>
                        <m:rPr>
                          <m:sty m:val="bi"/>
                        </m:rPr>
                        <w:rPr>
                          <w:rFonts w:ascii="Cambria Math" w:hAnsi="Cambria Math"/>
                        </w:rPr>
                        <m:t>s</m:t>
                      </m:r>
                    </m:e>
                  </m:acc>
                </m:e>
                <m:sub>
                  <m:r>
                    <m:rPr>
                      <m:sty m:val="bi"/>
                    </m:rPr>
                    <w:rPr>
                      <w:rFonts w:ascii="Cambria Math" w:hAnsi="Cambria Math"/>
                    </w:rPr>
                    <m:t>i</m:t>
                  </m:r>
                </m:sub>
              </m:sSub>
            </m:oMath>
            <w:r w:rsidRPr="005B3439">
              <w:rPr>
                <w:b w:val="0"/>
              </w:rPr>
              <w:t xml:space="preserve"> = [sol.evalf() for sol in solutions if sol.is_real]</w:t>
            </w:r>
          </w:p>
          <w:p w:rsidR="005B3439" w:rsidRPr="005B3439" w:rsidRDefault="005B3439" w:rsidP="005B3439">
            <w:pPr>
              <w:jc w:val="both"/>
              <w:rPr>
                <w:b w:val="0"/>
              </w:rPr>
            </w:pPr>
            <w:r w:rsidRPr="005B3439">
              <w:rPr>
                <w:b w:val="0"/>
              </w:rPr>
              <w:t xml:space="preserve">    return  </w:t>
            </w:r>
            <m:oMath>
              <m:acc>
                <m:accPr>
                  <m:chr m:val="̃"/>
                  <m:ctrlPr>
                    <w:rPr>
                      <w:rFonts w:ascii="Cambria Math" w:hAnsi="Cambria Math"/>
                      <w:b w:val="0"/>
                    </w:rPr>
                  </m:ctrlPr>
                </m:accPr>
                <m:e>
                  <m:r>
                    <m:rPr>
                      <m:sty m:val="bi"/>
                    </m:rPr>
                    <w:rPr>
                      <w:rFonts w:ascii="Cambria Math" w:hAnsi="Cambria Math"/>
                    </w:rPr>
                    <m:t>s</m:t>
                  </m:r>
                </m:e>
              </m:acc>
            </m:oMath>
          </w:p>
          <w:p w:rsidR="005B3439" w:rsidRDefault="005B3439" w:rsidP="005B3439">
            <w:pPr>
              <w:jc w:val="both"/>
            </w:pPr>
            <w:r>
              <w:t>End</w:t>
            </w:r>
          </w:p>
        </w:tc>
      </w:tr>
    </w:tbl>
    <w:p w:rsidR="006C095E" w:rsidRDefault="005B3439" w:rsidP="005B3439">
      <w:r>
        <w:t xml:space="preserve">Table 2. Reverse </w:t>
      </w:r>
      <w:proofErr w:type="spellStart"/>
      <w:r>
        <w:t>Hermite</w:t>
      </w:r>
      <w:proofErr w:type="spellEnd"/>
      <w:r>
        <w:t xml:space="preserve"> function</w:t>
      </w:r>
    </w:p>
    <w:p w:rsidR="005B3439" w:rsidRDefault="005B3439" w:rsidP="005B3439"/>
    <w:p w:rsidR="006C095E" w:rsidRDefault="006C095E" w:rsidP="006C095E">
      <w:pPr>
        <w:jc w:val="both"/>
      </w:pPr>
      <w:r>
        <w:t xml:space="preserve">    Now, for the password generation, by taking the current and the next </w:t>
      </w:r>
      <w:proofErr w:type="spellStart"/>
      <w:r>
        <w:t>stego</w:t>
      </w:r>
      <w:proofErr w:type="spellEnd"/>
      <w:r>
        <w:t xml:space="preserve">-block, password is generated using the hash function. For n number of </w:t>
      </w:r>
      <w:proofErr w:type="spellStart"/>
      <w:r>
        <w:t>stego</w:t>
      </w:r>
      <w:proofErr w:type="spellEnd"/>
      <w:r>
        <w:t xml:space="preserve"> blocks, n-1 number of passwords are generated and transmitted. If there is no loss of data occurs, we can directly reconstruct the blocks and the bio signal using the passkey but if there is any loss of blocks, it can be recovered by using HO and Su-LSTM and the blocks are recovered.</w:t>
      </w:r>
    </w:p>
    <w:p w:rsidR="00112E8F" w:rsidRDefault="00112E8F" w:rsidP="00CC2F89">
      <w:pPr>
        <w:jc w:val="both"/>
      </w:pPr>
    </w:p>
    <w:tbl>
      <w:tblPr>
        <w:tblStyle w:val="PlainTable2"/>
        <w:tblW w:w="0" w:type="auto"/>
        <w:tblLook w:val="04A0" w:firstRow="1" w:lastRow="0" w:firstColumn="1" w:lastColumn="0" w:noHBand="0" w:noVBand="1"/>
      </w:tblPr>
      <w:tblGrid>
        <w:gridCol w:w="4856"/>
      </w:tblGrid>
      <w:tr w:rsidR="00CC2F89" w:rsidTr="00E57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CC2F89" w:rsidRDefault="00CC2F89" w:rsidP="00E57265">
            <w:pPr>
              <w:jc w:val="both"/>
            </w:pPr>
            <w:r>
              <w:t xml:space="preserve">Algorithm 1 – </w:t>
            </w:r>
            <w:r>
              <w:rPr>
                <w:b w:val="0"/>
              </w:rPr>
              <w:t xml:space="preserve">Insertion of </w:t>
            </w:r>
            <w:r w:rsidR="00C05408">
              <w:rPr>
                <w:b w:val="0"/>
              </w:rPr>
              <w:t xml:space="preserve">secret bit in </w:t>
            </w:r>
            <w:proofErr w:type="spellStart"/>
            <w:r w:rsidR="00C05408">
              <w:rPr>
                <w:b w:val="0"/>
              </w:rPr>
              <w:t>Hermite</w:t>
            </w:r>
            <w:proofErr w:type="spellEnd"/>
            <w:r w:rsidR="00C05408">
              <w:rPr>
                <w:b w:val="0"/>
              </w:rPr>
              <w:t xml:space="preserve"> s</w:t>
            </w:r>
            <w:r>
              <w:rPr>
                <w:b w:val="0"/>
              </w:rPr>
              <w:t>pace</w:t>
            </w:r>
          </w:p>
        </w:tc>
      </w:tr>
      <w:tr w:rsidR="00CC2F89" w:rsidTr="00E57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CC2F89" w:rsidRPr="00607B7B" w:rsidRDefault="00CC2F89" w:rsidP="00E57265">
            <w:pPr>
              <w:jc w:val="both"/>
              <w:rPr>
                <w:b w:val="0"/>
              </w:rPr>
            </w:pPr>
            <w:r>
              <w:t xml:space="preserve">Input : </w:t>
            </w:r>
            <w:r w:rsidRPr="00CC2F89">
              <w:rPr>
                <w:b w:val="0"/>
              </w:rPr>
              <w:t xml:space="preserve">Cover </w:t>
            </w:r>
            <w:r w:rsidRPr="00100E55">
              <w:rPr>
                <w:b w:val="0"/>
              </w:rPr>
              <w:t xml:space="preserve">block </w:t>
            </w:r>
            <m:oMath>
              <m:sSub>
                <m:sSubPr>
                  <m:ctrlPr>
                    <w:rPr>
                      <w:rFonts w:ascii="Cambria Math" w:hAnsi="Cambria Math"/>
                      <w:b w:val="0"/>
                      <w:i/>
                      <w:iCs/>
                    </w:rPr>
                  </m:ctrlPr>
                </m:sSubPr>
                <m:e>
                  <m:r>
                    <m:rPr>
                      <m:sty m:val="bi"/>
                    </m:rPr>
                    <w:rPr>
                      <w:rFonts w:ascii="Cambria Math" w:hAnsi="Cambria Math"/>
                    </w:rPr>
                    <m:t>Bl</m:t>
                  </m:r>
                </m:e>
                <m:sub>
                  <m:r>
                    <m:rPr>
                      <m:sty m:val="bi"/>
                    </m:rPr>
                    <w:rPr>
                      <w:rFonts w:ascii="Cambria Math" w:hAnsi="Cambria Math"/>
                    </w:rPr>
                    <m:t>k</m:t>
                  </m:r>
                </m:sub>
              </m:sSub>
            </m:oMath>
            <w:r w:rsidRPr="00100E55">
              <w:rPr>
                <w:b w:val="0"/>
              </w:rPr>
              <w:t>[</w:t>
            </w:r>
            <m:oMath>
              <m:sSub>
                <m:sSubPr>
                  <m:ctrlPr>
                    <w:rPr>
                      <w:rFonts w:ascii="Cambria Math" w:hAnsi="Cambria Math"/>
                      <w:b w:val="0"/>
                      <w:i/>
                      <w:iCs/>
                    </w:rPr>
                  </m:ctrlPr>
                </m:sSubPr>
                <m:e>
                  <m:r>
                    <m:rPr>
                      <m:sty m:val="bi"/>
                    </m:rPr>
                    <w:rPr>
                      <w:rFonts w:ascii="Cambria Math" w:hAnsi="Cambria Math"/>
                    </w:rPr>
                    <m:t>s</m:t>
                  </m:r>
                </m:e>
                <m:sub>
                  <m:r>
                    <m:rPr>
                      <m:sty m:val="bi"/>
                    </m:rPr>
                    <w:rPr>
                      <w:rFonts w:ascii="Cambria Math" w:hAnsi="Cambria Math"/>
                    </w:rPr>
                    <m:t>i</m:t>
                  </m:r>
                </m:sub>
              </m:sSub>
            </m:oMath>
            <w:r w:rsidRPr="00100E55">
              <w:rPr>
                <w:b w:val="0"/>
              </w:rPr>
              <w:t xml:space="preserve">] and secret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1</m:t>
                  </m:r>
                </m:sub>
              </m:sSub>
            </m:oMath>
            <w:r w:rsidRPr="00100E55">
              <w:rPr>
                <w:b w:val="0"/>
              </w:rPr>
              <w:t xml:space="preserve"> and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2</m:t>
                  </m:r>
                </m:sub>
              </m:sSub>
            </m:oMath>
          </w:p>
          <w:p w:rsidR="00731E6E" w:rsidRPr="007F3A8A" w:rsidRDefault="00CC2F89" w:rsidP="00E57265">
            <w:pPr>
              <w:jc w:val="both"/>
              <w:rPr>
                <w:b w:val="0"/>
              </w:rPr>
            </w:pPr>
            <w:r>
              <w:t xml:space="preserve">Output : </w:t>
            </w:r>
            <w:proofErr w:type="spellStart"/>
            <w:r w:rsidRPr="00100E55">
              <w:rPr>
                <w:b w:val="0"/>
              </w:rPr>
              <w:t>Stego</w:t>
            </w:r>
            <w:proofErr w:type="spellEnd"/>
            <w:r w:rsidRPr="00100E55">
              <w:rPr>
                <w:b w:val="0"/>
              </w:rPr>
              <w:t xml:space="preserve">-block </w:t>
            </w:r>
            <m:oMath>
              <m:sSubSup>
                <m:sSubSupPr>
                  <m:ctrlPr>
                    <w:rPr>
                      <w:rFonts w:ascii="Cambria Math" w:hAnsi="Cambria Math"/>
                      <w:b w:val="0"/>
                      <w:i/>
                      <w:iCs/>
                    </w:rPr>
                  </m:ctrlPr>
                </m:sSubSupPr>
                <m:e>
                  <m:r>
                    <m:rPr>
                      <m:sty m:val="bi"/>
                    </m:rPr>
                    <w:rPr>
                      <w:rFonts w:ascii="Cambria Math" w:hAnsi="Cambria Math"/>
                    </w:rPr>
                    <m:t>Bl</m:t>
                  </m:r>
                </m:e>
                <m:sub>
                  <m:r>
                    <m:rPr>
                      <m:sty m:val="bi"/>
                    </m:rPr>
                    <w:rPr>
                      <w:rFonts w:ascii="Cambria Math" w:hAnsi="Cambria Math"/>
                    </w:rPr>
                    <m:t>k</m:t>
                  </m:r>
                </m:sub>
                <m:sup>
                  <m:r>
                    <m:rPr>
                      <m:sty m:val="bi"/>
                    </m:rPr>
                    <w:rPr>
                      <w:rFonts w:ascii="Cambria Math" w:hAnsi="Cambria Math"/>
                    </w:rPr>
                    <m:t>'</m:t>
                  </m:r>
                </m:sup>
              </m:sSubSup>
            </m:oMath>
            <w:r w:rsidRPr="00100E55">
              <w:rPr>
                <w:b w:val="0"/>
              </w:rPr>
              <w:t>[</w:t>
            </w:r>
            <m:oMath>
              <m:sSub>
                <m:sSubPr>
                  <m:ctrlPr>
                    <w:rPr>
                      <w:rFonts w:ascii="Cambria Math" w:hAnsi="Cambria Math"/>
                      <w:b w:val="0"/>
                      <w:i/>
                      <w:iCs/>
                    </w:rPr>
                  </m:ctrlPr>
                </m:sSubPr>
                <m:e>
                  <m:acc>
                    <m:accPr>
                      <m:chr m:val="̃"/>
                      <m:ctrlPr>
                        <w:rPr>
                          <w:rFonts w:ascii="Cambria Math" w:hAnsi="Cambria Math"/>
                          <w:b w:val="0"/>
                          <w:i/>
                          <w:iCs/>
                        </w:rPr>
                      </m:ctrlPr>
                    </m:accPr>
                    <m:e>
                      <m:r>
                        <m:rPr>
                          <m:sty m:val="bi"/>
                        </m:rPr>
                        <w:rPr>
                          <w:rFonts w:ascii="Cambria Math" w:hAnsi="Cambria Math"/>
                        </w:rPr>
                        <m:t>s</m:t>
                      </m:r>
                    </m:e>
                  </m:acc>
                </m:e>
                <m:sub>
                  <m:r>
                    <m:rPr>
                      <m:sty m:val="bi"/>
                    </m:rPr>
                    <w:rPr>
                      <w:rFonts w:ascii="Cambria Math" w:hAnsi="Cambria Math"/>
                    </w:rPr>
                    <m:t>i</m:t>
                  </m:r>
                </m:sub>
              </m:sSub>
            </m:oMath>
            <w:r w:rsidR="007F3A8A" w:rsidRPr="00100E55">
              <w:rPr>
                <w:b w:val="0"/>
              </w:rPr>
              <w:t>]</w:t>
            </w:r>
          </w:p>
        </w:tc>
      </w:tr>
      <w:tr w:rsidR="00C05408" w:rsidTr="00E57265">
        <w:tc>
          <w:tcPr>
            <w:cnfStyle w:val="001000000000" w:firstRow="0" w:lastRow="0" w:firstColumn="1" w:lastColumn="0" w:oddVBand="0" w:evenVBand="0" w:oddHBand="0" w:evenHBand="0" w:firstRowFirstColumn="0" w:firstRowLastColumn="0" w:lastRowFirstColumn="0" w:lastRowLastColumn="0"/>
            <w:tcW w:w="4856" w:type="dxa"/>
          </w:tcPr>
          <w:p w:rsidR="007F3A8A" w:rsidRPr="00AF1593" w:rsidRDefault="007F3A8A" w:rsidP="007F3A8A">
            <w:pPr>
              <w:jc w:val="both"/>
            </w:pPr>
            <w:r w:rsidRPr="00AF1593">
              <w:t xml:space="preserve">Start </w:t>
            </w:r>
          </w:p>
          <w:p w:rsidR="007F3A8A" w:rsidRPr="00100E55" w:rsidRDefault="007F3A8A" w:rsidP="007F3A8A">
            <w:pPr>
              <w:jc w:val="both"/>
              <w:rPr>
                <w:b w:val="0"/>
              </w:rPr>
            </w:pPr>
            <w:r w:rsidRPr="00AF1593">
              <w:rPr>
                <w:b w:val="0"/>
              </w:rPr>
              <w:t xml:space="preserve">    </w:t>
            </w:r>
            <m:oMath>
              <m:sSub>
                <m:sSubPr>
                  <m:ctrlPr>
                    <w:rPr>
                      <w:rFonts w:ascii="Cambria Math" w:hAnsi="Cambria Math"/>
                      <w:b w:val="0"/>
                      <w:i/>
                      <w:iCs/>
                      <w:lang w:val="en-IN"/>
                    </w:rPr>
                  </m:ctrlPr>
                </m:sSubPr>
                <m:e>
                  <m:r>
                    <m:rPr>
                      <m:sty m:val="bi"/>
                    </m:rPr>
                    <w:rPr>
                      <w:rFonts w:ascii="Cambria Math" w:hAnsi="Cambria Math"/>
                    </w:rPr>
                    <m:t>Bl</m:t>
                  </m:r>
                </m:e>
                <m:sub>
                  <m:r>
                    <m:rPr>
                      <m:sty m:val="bi"/>
                    </m:rPr>
                    <w:rPr>
                      <w:rFonts w:ascii="Cambria Math" w:hAnsi="Cambria Math"/>
                    </w:rPr>
                    <m:t>k</m:t>
                  </m:r>
                </m:sub>
              </m:sSub>
            </m:oMath>
            <w:r w:rsidRPr="00100E55">
              <w:rPr>
                <w:b w:val="0"/>
                <w:lang w:val="en-IN"/>
              </w:rPr>
              <w:t>[</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i</m:t>
                  </m:r>
                </m:sub>
              </m:sSub>
            </m:oMath>
            <w:r w:rsidRPr="00100E55">
              <w:rPr>
                <w:b w:val="0"/>
                <w:lang w:val="en-IN"/>
              </w:rPr>
              <w:t xml:space="preserve">] = </w:t>
            </w:r>
            <m:oMath>
              <m:sSub>
                <m:sSubPr>
                  <m:ctrlPr>
                    <w:rPr>
                      <w:rFonts w:ascii="Cambria Math" w:hAnsi="Cambria Math"/>
                      <w:b w:val="0"/>
                      <w:i/>
                      <w:iCs/>
                      <w:lang w:val="en-IN"/>
                    </w:rPr>
                  </m:ctrlPr>
                </m:sSubPr>
                <m:e>
                  <m:r>
                    <m:rPr>
                      <m:sty m:val="bi"/>
                    </m:rPr>
                    <w:rPr>
                      <w:rFonts w:ascii="Cambria Math" w:hAnsi="Cambria Math"/>
                    </w:rPr>
                    <m:t>He</m:t>
                  </m:r>
                </m:e>
                <m:sub>
                  <m:r>
                    <m:rPr>
                      <m:sty m:val="bi"/>
                    </m:rPr>
                    <w:rPr>
                      <w:rFonts w:ascii="Cambria Math" w:hAnsi="Cambria Math"/>
                    </w:rPr>
                    <m:t>n</m:t>
                  </m:r>
                </m:sub>
              </m:sSub>
            </m:oMath>
            <w:r w:rsidRPr="00100E55">
              <w:rPr>
                <w:b w:val="0"/>
                <w:lang w:val="en-IN"/>
              </w:rPr>
              <w:t xml:space="preserve"> (</w:t>
            </w:r>
            <m:oMath>
              <m:sSub>
                <m:sSubPr>
                  <m:ctrlPr>
                    <w:rPr>
                      <w:rFonts w:ascii="Cambria Math" w:hAnsi="Cambria Math"/>
                      <w:b w:val="0"/>
                      <w:i/>
                      <w:iCs/>
                      <w:lang w:val="en-IN"/>
                    </w:rPr>
                  </m:ctrlPr>
                </m:sSubPr>
                <m:e>
                  <m:r>
                    <m:rPr>
                      <m:sty m:val="bi"/>
                    </m:rPr>
                    <w:rPr>
                      <w:rFonts w:ascii="Cambria Math" w:hAnsi="Cambria Math"/>
                    </w:rPr>
                    <m:t>Bl</m:t>
                  </m:r>
                </m:e>
                <m:sub>
                  <m:r>
                    <m:rPr>
                      <m:sty m:val="bi"/>
                    </m:rPr>
                    <w:rPr>
                      <w:rFonts w:ascii="Cambria Math" w:hAnsi="Cambria Math"/>
                    </w:rPr>
                    <m:t>k</m:t>
                  </m:r>
                </m:sub>
              </m:sSub>
            </m:oMath>
            <w:r w:rsidRPr="00100E55">
              <w:rPr>
                <w:b w:val="0"/>
                <w:lang w:val="en-IN"/>
              </w:rPr>
              <w:t>[</w:t>
            </w:r>
            <m:oMath>
              <m:sSub>
                <m:sSubPr>
                  <m:ctrlPr>
                    <w:rPr>
                      <w:rFonts w:ascii="Cambria Math" w:hAnsi="Cambria Math"/>
                      <w:b w:val="0"/>
                      <w:i/>
                      <w:iCs/>
                      <w:lang w:val="en-IN"/>
                    </w:rPr>
                  </m:ctrlPr>
                </m:sSubPr>
                <m:e>
                  <m:r>
                    <m:rPr>
                      <m:sty m:val="bi"/>
                    </m:rPr>
                    <w:rPr>
                      <w:rFonts w:ascii="Cambria Math" w:hAnsi="Cambria Math"/>
                    </w:rPr>
                    <m:t>s</m:t>
                  </m:r>
                </m:e>
                <m:sub>
                  <m:r>
                    <m:rPr>
                      <m:sty m:val="bi"/>
                    </m:rPr>
                    <w:rPr>
                      <w:rFonts w:ascii="Cambria Math" w:hAnsi="Cambria Math"/>
                    </w:rPr>
                    <m:t>i</m:t>
                  </m:r>
                </m:sub>
              </m:sSub>
            </m:oMath>
            <w:r w:rsidRPr="00100E55">
              <w:rPr>
                <w:b w:val="0"/>
                <w:lang w:val="en-IN"/>
              </w:rPr>
              <w:t xml:space="preserve">]) </w:t>
            </w:r>
            <w:r w:rsidRPr="00100E55">
              <w:rPr>
                <w:b w:val="0"/>
              </w:rPr>
              <w:t xml:space="preserve"> # n - order of HF</w:t>
            </w:r>
          </w:p>
          <w:p w:rsidR="007F3A8A" w:rsidRPr="00100E55" w:rsidRDefault="007F3A8A" w:rsidP="007F3A8A">
            <w:pPr>
              <w:jc w:val="both"/>
              <w:rPr>
                <w:b w:val="0"/>
                <w:lang w:val="en-IN"/>
              </w:rPr>
            </w:pPr>
            <w:r w:rsidRPr="00100E55">
              <w:rPr>
                <w:b w:val="0"/>
                <w:lang w:val="en-IN"/>
              </w:rPr>
              <w:t xml:space="preserve">    T1 = {</w:t>
            </w:r>
            <w:proofErr w:type="spellStart"/>
            <w:r w:rsidRPr="00100E55">
              <w:rPr>
                <w:b w:val="0"/>
                <w:lang w:val="en-IN"/>
              </w:rPr>
              <w:t>roundingoff</w:t>
            </w:r>
            <w:proofErr w:type="spellEnd"/>
            <w:r w:rsidRPr="00100E55">
              <w:rPr>
                <w:b w:val="0"/>
                <w:lang w:val="en-IN"/>
              </w:rPr>
              <w:t xml:space="preserve"> (</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i</m:t>
                  </m:r>
                </m:sub>
              </m:sSub>
            </m:oMath>
            <w:r w:rsidRPr="00100E55">
              <w:rPr>
                <w:b w:val="0"/>
                <w:lang w:val="en-IN"/>
              </w:rPr>
              <w:t>, 3</w:t>
            </w:r>
            <w:r w:rsidRPr="00100E55">
              <w:rPr>
                <w:b w:val="0"/>
              </w:rPr>
              <w:t xml:space="preserve">)}  # </w:t>
            </w:r>
            <w:proofErr w:type="spellStart"/>
            <w:r w:rsidRPr="00100E55">
              <w:rPr>
                <w:b w:val="0"/>
              </w:rPr>
              <w:t>upto</w:t>
            </w:r>
            <w:proofErr w:type="spellEnd"/>
            <w:r w:rsidRPr="00100E55">
              <w:rPr>
                <w:b w:val="0"/>
              </w:rPr>
              <w:t xml:space="preserve"> 3 decimal point</w:t>
            </w:r>
          </w:p>
          <w:p w:rsidR="007F3A8A" w:rsidRPr="00100E55" w:rsidRDefault="007F3A8A" w:rsidP="007F3A8A">
            <w:pPr>
              <w:jc w:val="both"/>
              <w:rPr>
                <w:b w:val="0"/>
                <w:lang w:val="en-IN"/>
              </w:rPr>
            </w:pPr>
            <w:r w:rsidRPr="00100E55">
              <w:rPr>
                <w:b w:val="0"/>
              </w:rPr>
              <w:t xml:space="preserve">    T2 = </w:t>
            </w:r>
            <w:proofErr w:type="spellStart"/>
            <w:r w:rsidRPr="00100E55">
              <w:rPr>
                <w:b w:val="0"/>
              </w:rPr>
              <w:t>upto</w:t>
            </w:r>
            <w:proofErr w:type="spellEnd"/>
            <w:r w:rsidRPr="00100E55">
              <w:rPr>
                <w:b w:val="0"/>
              </w:rPr>
              <w:t xml:space="preserve"> two decimal point of T1 without sign</w:t>
            </w:r>
          </w:p>
          <w:p w:rsidR="007F3A8A" w:rsidRPr="00100E55" w:rsidRDefault="007F3A8A" w:rsidP="007F3A8A">
            <w:pPr>
              <w:jc w:val="both"/>
              <w:rPr>
                <w:b w:val="0"/>
                <w:lang w:val="en-IN"/>
              </w:rPr>
            </w:pPr>
            <w:r w:rsidRPr="00100E55">
              <w:rPr>
                <w:b w:val="0"/>
                <w:lang w:val="en-IN"/>
              </w:rPr>
              <w:t xml:space="preserve">    </w:t>
            </w:r>
            <m:oMath>
              <m:sSub>
                <m:sSubPr>
                  <m:ctrlPr>
                    <w:rPr>
                      <w:rFonts w:ascii="Cambria Math" w:hAnsi="Cambria Math"/>
                      <w:b w:val="0"/>
                      <w:i/>
                      <w:iCs/>
                      <w:lang w:val="en-IN"/>
                    </w:rPr>
                  </m:ctrlPr>
                </m:sSubPr>
                <m:e>
                  <m:r>
                    <m:rPr>
                      <m:sty m:val="bi"/>
                    </m:rPr>
                    <w:rPr>
                      <w:rFonts w:ascii="Cambria Math" w:hAnsi="Cambria Math"/>
                    </w:rPr>
                    <m:t>S</m:t>
                  </m:r>
                </m:e>
                <m:sub>
                  <m:r>
                    <m:rPr>
                      <m:sty m:val="bi"/>
                    </m:rPr>
                    <w:rPr>
                      <w:rFonts w:ascii="Cambria Math" w:hAnsi="Cambria Math"/>
                    </w:rPr>
                    <m:t>n</m:t>
                  </m:r>
                </m:sub>
              </m:sSub>
            </m:oMath>
            <w:r w:rsidRPr="00100E55">
              <w:rPr>
                <w:b w:val="0"/>
                <w:lang w:val="en-IN"/>
              </w:rPr>
              <w:t xml:space="preserve"> = </w:t>
            </w:r>
            <w:r w:rsidRPr="00100E55">
              <w:rPr>
                <w:b w:val="0"/>
              </w:rPr>
              <w:t xml:space="preserve">Sign bit of T1 </w:t>
            </w:r>
          </w:p>
          <w:p w:rsidR="007F3A8A" w:rsidRPr="00100E55" w:rsidRDefault="007F3A8A" w:rsidP="007F3A8A">
            <w:pPr>
              <w:jc w:val="both"/>
              <w:rPr>
                <w:b w:val="0"/>
                <w:lang w:val="en-IN"/>
              </w:rPr>
            </w:pPr>
            <w:r w:rsidRPr="00100E55">
              <w:rPr>
                <w:b w:val="0"/>
              </w:rPr>
              <w:t xml:space="preserve">    d = 3</w:t>
            </w:r>
            <w:r w:rsidRPr="00100E55">
              <w:rPr>
                <w:b w:val="0"/>
                <w:vertAlign w:val="superscript"/>
              </w:rPr>
              <w:t>rd</w:t>
            </w:r>
            <w:r w:rsidRPr="00100E55">
              <w:rPr>
                <w:b w:val="0"/>
              </w:rPr>
              <w:t xml:space="preserve"> decimal digit of T1  # 0 ≤ d ≤ 9</w:t>
            </w:r>
          </w:p>
          <w:p w:rsidR="007F3A8A" w:rsidRPr="00100E55" w:rsidRDefault="007F3A8A" w:rsidP="007F3A8A">
            <w:pPr>
              <w:jc w:val="both"/>
              <w:rPr>
                <w:b w:val="0"/>
                <w:lang w:val="en-IN"/>
              </w:rPr>
            </w:pPr>
            <w:r w:rsidRPr="00100E55">
              <w:rPr>
                <w:b w:val="0"/>
                <w:lang w:val="en-IN"/>
              </w:rPr>
              <w:t xml:space="preserve">    d1 = </w:t>
            </w:r>
            <w:proofErr w:type="spellStart"/>
            <w:r w:rsidRPr="00100E55">
              <w:rPr>
                <w:b w:val="0"/>
                <w:lang w:val="en-IN"/>
              </w:rPr>
              <w:t>roundingoff</w:t>
            </w:r>
            <w:proofErr w:type="spellEnd"/>
            <w:r w:rsidRPr="00100E55">
              <w:rPr>
                <w:b w:val="0"/>
                <w:lang w:val="en-IN"/>
              </w:rPr>
              <w:t xml:space="preserve"> (d/2)  # 0 ≤ d1 ≤ 5 </w:t>
            </w:r>
          </w:p>
          <w:p w:rsidR="007F3A8A" w:rsidRPr="00100E55" w:rsidRDefault="007F3A8A" w:rsidP="007F3A8A">
            <w:pPr>
              <w:jc w:val="both"/>
              <w:rPr>
                <w:b w:val="0"/>
                <w:lang w:val="en-IN"/>
              </w:rPr>
            </w:pPr>
            <w:r w:rsidRPr="00100E55">
              <w:rPr>
                <w:b w:val="0"/>
                <w:lang w:val="en-IN"/>
              </w:rPr>
              <w:t xml:space="preserve">    d2 = d − d1+1</w:t>
            </w:r>
          </w:p>
          <w:p w:rsidR="007F3A8A" w:rsidRPr="00100E55" w:rsidRDefault="007F3A8A" w:rsidP="007F3A8A">
            <w:pPr>
              <w:jc w:val="both"/>
              <w:rPr>
                <w:b w:val="0"/>
                <w:lang w:val="en-IN"/>
              </w:rPr>
            </w:pPr>
            <w:r w:rsidRPr="00100E55">
              <w:rPr>
                <w:b w:val="0"/>
              </w:rPr>
              <w:t xml:space="preserve">    if </w:t>
            </w:r>
            <m:oMath>
              <m:sSub>
                <m:sSubPr>
                  <m:ctrlPr>
                    <w:rPr>
                      <w:rFonts w:ascii="Cambria Math" w:hAnsi="Cambria Math"/>
                      <w:b w:val="0"/>
                      <w:i/>
                      <w:iCs/>
                      <w:lang w:val="en-IN"/>
                    </w:rPr>
                  </m:ctrlPr>
                </m:sSubPr>
                <m:e>
                  <m:r>
                    <m:rPr>
                      <m:sty m:val="bi"/>
                    </m:rPr>
                    <w:rPr>
                      <w:rFonts w:ascii="Cambria Math" w:hAnsi="Cambria Math"/>
                    </w:rPr>
                    <m:t>bit</m:t>
                  </m:r>
                </m:e>
                <m:sub>
                  <m:r>
                    <m:rPr>
                      <m:sty m:val="bi"/>
                    </m:rPr>
                    <w:rPr>
                      <w:rFonts w:ascii="Cambria Math" w:hAnsi="Cambria Math"/>
                    </w:rPr>
                    <m:t>1</m:t>
                  </m:r>
                </m:sub>
              </m:sSub>
            </m:oMath>
            <w:r w:rsidRPr="00100E55">
              <w:rPr>
                <w:b w:val="0"/>
                <w:lang w:val="en-IN"/>
              </w:rPr>
              <w:t xml:space="preserve"> = = 0 and </w:t>
            </w:r>
            <m:oMath>
              <m:sSub>
                <m:sSubPr>
                  <m:ctrlPr>
                    <w:rPr>
                      <w:rFonts w:ascii="Cambria Math" w:hAnsi="Cambria Math"/>
                      <w:b w:val="0"/>
                      <w:i/>
                      <w:iCs/>
                      <w:lang w:val="en-IN"/>
                    </w:rPr>
                  </m:ctrlPr>
                </m:sSubPr>
                <m:e>
                  <m:r>
                    <m:rPr>
                      <m:sty m:val="bi"/>
                    </m:rPr>
                    <w:rPr>
                      <w:rFonts w:ascii="Cambria Math" w:hAnsi="Cambria Math"/>
                    </w:rPr>
                    <m:t>bit</m:t>
                  </m:r>
                </m:e>
                <m:sub>
                  <m:r>
                    <m:rPr>
                      <m:sty m:val="bi"/>
                    </m:rPr>
                    <w:rPr>
                      <w:rFonts w:ascii="Cambria Math" w:hAnsi="Cambria Math"/>
                    </w:rPr>
                    <m:t>2</m:t>
                  </m:r>
                </m:sub>
              </m:sSub>
            </m:oMath>
            <w:r w:rsidRPr="00100E55">
              <w:rPr>
                <w:b w:val="0"/>
                <w:lang w:val="en-IN"/>
              </w:rPr>
              <w:t xml:space="preserve"> = = 0</w:t>
            </w:r>
          </w:p>
          <w:p w:rsidR="007F3A8A" w:rsidRPr="00100E55" w:rsidRDefault="007F3A8A" w:rsidP="007F3A8A">
            <w:pPr>
              <w:jc w:val="both"/>
              <w:rPr>
                <w:b w:val="0"/>
                <w:lang w:val="en-IN"/>
              </w:rPr>
            </w:pPr>
            <w:r w:rsidRPr="00100E55">
              <w:rPr>
                <w:b w:val="0"/>
                <w:lang w:val="en-IN"/>
              </w:rPr>
              <w:t xml:space="preserve">        </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add</m:t>
                  </m:r>
                </m:sub>
              </m:sSub>
            </m:oMath>
            <w:r w:rsidRPr="00100E55">
              <w:rPr>
                <w:b w:val="0"/>
                <w:lang w:val="en-IN"/>
              </w:rPr>
              <w:t xml:space="preserve"> = 00</w:t>
            </w:r>
          </w:p>
          <w:p w:rsidR="007F3A8A" w:rsidRPr="00100E55" w:rsidRDefault="007F3A8A" w:rsidP="007F3A8A">
            <w:pPr>
              <w:jc w:val="both"/>
              <w:rPr>
                <w:b w:val="0"/>
                <w:lang w:val="en-IN"/>
              </w:rPr>
            </w:pPr>
            <w:r w:rsidRPr="00100E55">
              <w:rPr>
                <w:b w:val="0"/>
                <w:iCs/>
                <w:lang w:val="en-IN"/>
              </w:rPr>
              <w:t xml:space="preserve">        </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fix</m:t>
                  </m:r>
                </m:sub>
              </m:sSub>
            </m:oMath>
            <w:r w:rsidRPr="00100E55">
              <w:rPr>
                <w:b w:val="0"/>
                <w:lang w:val="en-IN"/>
              </w:rPr>
              <w:t xml:space="preserve"> = d</w:t>
            </w:r>
          </w:p>
          <w:p w:rsidR="007F3A8A" w:rsidRPr="00100E55" w:rsidRDefault="007F3A8A" w:rsidP="007F3A8A">
            <w:pPr>
              <w:jc w:val="both"/>
              <w:rPr>
                <w:b w:val="0"/>
                <w:lang w:val="en-IN"/>
              </w:rPr>
            </w:pPr>
            <w:r w:rsidRPr="00100E55">
              <w:rPr>
                <w:b w:val="0"/>
              </w:rPr>
              <w:t xml:space="preserve">    else</w:t>
            </w:r>
          </w:p>
          <w:p w:rsidR="007F3A8A" w:rsidRPr="00100E55" w:rsidRDefault="007F3A8A" w:rsidP="007F3A8A">
            <w:pPr>
              <w:jc w:val="both"/>
              <w:rPr>
                <w:b w:val="0"/>
                <w:lang w:val="en-IN"/>
              </w:rPr>
            </w:pPr>
            <w:r w:rsidRPr="00100E55">
              <w:rPr>
                <w:b w:val="0"/>
                <w:iCs/>
                <w:lang w:val="en-IN"/>
              </w:rPr>
              <w:t xml:space="preserve">        </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add</m:t>
                  </m:r>
                </m:sub>
              </m:sSub>
            </m:oMath>
            <w:r w:rsidRPr="00100E55">
              <w:rPr>
                <w:b w:val="0"/>
                <w:lang w:val="en-IN"/>
              </w:rPr>
              <w:t xml:space="preserve">= d2 </w:t>
            </w:r>
            <m:oMath>
              <m:r>
                <m:rPr>
                  <m:sty m:val="bi"/>
                </m:rPr>
                <w:rPr>
                  <w:rFonts w:ascii="Cambria Math" w:hAnsi="Cambria Math"/>
                  <w:lang w:val="en-IN"/>
                </w:rPr>
                <m:t>×</m:t>
              </m:r>
            </m:oMath>
            <w:r w:rsidRPr="00100E55">
              <w:rPr>
                <w:b w:val="0"/>
                <w:lang w:val="en-IN"/>
              </w:rPr>
              <w:t xml:space="preserve"> {(</w:t>
            </w:r>
            <m:oMath>
              <m:sSub>
                <m:sSubPr>
                  <m:ctrlPr>
                    <w:rPr>
                      <w:rFonts w:ascii="Cambria Math" w:hAnsi="Cambria Math"/>
                      <w:b w:val="0"/>
                      <w:i/>
                      <w:iCs/>
                      <w:lang w:val="en-IN"/>
                    </w:rPr>
                  </m:ctrlPr>
                </m:sSubPr>
                <m:e>
                  <m:r>
                    <m:rPr>
                      <m:sty m:val="bi"/>
                    </m:rPr>
                    <w:rPr>
                      <w:rFonts w:ascii="Cambria Math" w:hAnsi="Cambria Math"/>
                    </w:rPr>
                    <m:t>bit</m:t>
                  </m:r>
                </m:e>
                <m:sub>
                  <m:r>
                    <m:rPr>
                      <m:sty m:val="bi"/>
                    </m:rPr>
                    <w:rPr>
                      <w:rFonts w:ascii="Cambria Math" w:hAnsi="Cambria Math"/>
                    </w:rPr>
                    <m:t>1</m:t>
                  </m:r>
                </m:sub>
              </m:sSub>
              <m:r>
                <m:rPr>
                  <m:sty m:val="bi"/>
                </m:rPr>
                <w:rPr>
                  <w:rFonts w:ascii="Cambria Math" w:hAnsi="Cambria Math"/>
                  <w:lang w:val="en-IN"/>
                </w:rPr>
                <m:t>×</m:t>
              </m:r>
            </m:oMath>
            <w:r w:rsidRPr="00100E55">
              <w:rPr>
                <w:b w:val="0"/>
                <w:lang w:val="en-IN"/>
              </w:rPr>
              <w:t xml:space="preserve"> 10) + </w:t>
            </w:r>
            <m:oMath>
              <m:sSub>
                <m:sSubPr>
                  <m:ctrlPr>
                    <w:rPr>
                      <w:rFonts w:ascii="Cambria Math" w:hAnsi="Cambria Math"/>
                      <w:b w:val="0"/>
                      <w:i/>
                      <w:iCs/>
                      <w:lang w:val="en-IN"/>
                    </w:rPr>
                  </m:ctrlPr>
                </m:sSubPr>
                <m:e>
                  <m:r>
                    <m:rPr>
                      <m:sty m:val="bi"/>
                    </m:rPr>
                    <w:rPr>
                      <w:rFonts w:ascii="Cambria Math" w:hAnsi="Cambria Math"/>
                    </w:rPr>
                    <m:t>bit</m:t>
                  </m:r>
                </m:e>
                <m:sub>
                  <m:r>
                    <m:rPr>
                      <m:sty m:val="bi"/>
                    </m:rPr>
                    <w:rPr>
                      <w:rFonts w:ascii="Cambria Math" w:hAnsi="Cambria Math"/>
                    </w:rPr>
                    <m:t>2</m:t>
                  </m:r>
                </m:sub>
              </m:sSub>
            </m:oMath>
            <w:r w:rsidRPr="00100E55">
              <w:rPr>
                <w:b w:val="0"/>
                <w:lang w:val="en-IN"/>
              </w:rPr>
              <w:t>}</w:t>
            </w:r>
          </w:p>
          <w:p w:rsidR="007F3A8A" w:rsidRPr="00100E55" w:rsidRDefault="007F3A8A" w:rsidP="007F3A8A">
            <w:pPr>
              <w:jc w:val="both"/>
              <w:rPr>
                <w:b w:val="0"/>
                <w:lang w:val="en-IN"/>
              </w:rPr>
            </w:pPr>
            <w:r w:rsidRPr="00100E55">
              <w:rPr>
                <w:b w:val="0"/>
                <w:lang w:val="en-IN"/>
              </w:rPr>
              <w:t xml:space="preserve">        </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fix</m:t>
                  </m:r>
                </m:sub>
              </m:sSub>
            </m:oMath>
            <w:r w:rsidRPr="00100E55">
              <w:rPr>
                <w:b w:val="0"/>
                <w:lang w:val="en-IN"/>
              </w:rPr>
              <w:t xml:space="preserve"> = d1</w:t>
            </w:r>
          </w:p>
          <w:p w:rsidR="007F3A8A" w:rsidRPr="00100E55" w:rsidRDefault="007F3A8A" w:rsidP="007F3A8A">
            <w:pPr>
              <w:jc w:val="both"/>
              <w:rPr>
                <w:b w:val="0"/>
                <w:lang w:val="en-IN"/>
              </w:rPr>
            </w:pPr>
            <w:r w:rsidRPr="00100E55">
              <w:rPr>
                <w:b w:val="0"/>
              </w:rPr>
              <w:t xml:space="preserve">    </w:t>
            </w:r>
            <m:oMath>
              <m:sSub>
                <m:sSubPr>
                  <m:ctrlPr>
                    <w:rPr>
                      <w:rFonts w:ascii="Cambria Math" w:hAnsi="Cambria Math"/>
                      <w:b w:val="0"/>
                      <w:i/>
                      <w:iCs/>
                    </w:rPr>
                  </m:ctrlPr>
                </m:sSubPr>
                <m:e>
                  <m:acc>
                    <m:accPr>
                      <m:chr m:val="̃"/>
                      <m:ctrlPr>
                        <w:rPr>
                          <w:rFonts w:ascii="Cambria Math" w:hAnsi="Cambria Math"/>
                          <w:b w:val="0"/>
                          <w:i/>
                          <w:iCs/>
                        </w:rPr>
                      </m:ctrlPr>
                    </m:accPr>
                    <m:e>
                      <m:r>
                        <m:rPr>
                          <m:sty m:val="bi"/>
                        </m:rPr>
                        <w:rPr>
                          <w:rFonts w:ascii="Cambria Math" w:hAnsi="Cambria Math"/>
                        </w:rPr>
                        <m:t>t</m:t>
                      </m:r>
                    </m:e>
                  </m:acc>
                </m:e>
                <m:sub>
                  <m:r>
                    <m:rPr>
                      <m:sty m:val="bi"/>
                    </m:rPr>
                    <w:rPr>
                      <w:rFonts w:ascii="Cambria Math" w:hAnsi="Cambria Math"/>
                    </w:rPr>
                    <m:t>i</m:t>
                  </m:r>
                </m:sub>
              </m:sSub>
            </m:oMath>
            <w:r w:rsidRPr="00100E55">
              <w:rPr>
                <w:b w:val="0"/>
                <w:lang w:val="en-IN"/>
              </w:rPr>
              <w:t xml:space="preserve"> = </w:t>
            </w:r>
            <m:oMath>
              <m:sSub>
                <m:sSubPr>
                  <m:ctrlPr>
                    <w:rPr>
                      <w:rFonts w:ascii="Cambria Math" w:hAnsi="Cambria Math"/>
                      <w:b w:val="0"/>
                      <w:i/>
                      <w:iCs/>
                      <w:lang w:val="en-IN"/>
                    </w:rPr>
                  </m:ctrlPr>
                </m:sSubPr>
                <m:e>
                  <m:r>
                    <m:rPr>
                      <m:sty m:val="bi"/>
                    </m:rPr>
                    <w:rPr>
                      <w:rFonts w:ascii="Cambria Math" w:hAnsi="Cambria Math"/>
                    </w:rPr>
                    <m:t>S</m:t>
                  </m:r>
                </m:e>
                <m:sub>
                  <m:r>
                    <m:rPr>
                      <m:sty m:val="bi"/>
                    </m:rPr>
                    <w:rPr>
                      <w:rFonts w:ascii="Cambria Math" w:hAnsi="Cambria Math"/>
                    </w:rPr>
                    <m:t>n</m:t>
                  </m:r>
                </m:sub>
              </m:sSub>
              <m:r>
                <m:rPr>
                  <m:sty m:val="bi"/>
                </m:rPr>
                <w:rPr>
                  <w:rFonts w:ascii="Cambria Math" w:hAnsi="Cambria Math"/>
                  <w:lang w:val="en-IN"/>
                </w:rPr>
                <m:t>×</m:t>
              </m:r>
            </m:oMath>
            <w:r w:rsidRPr="00100E55">
              <w:rPr>
                <w:b w:val="0"/>
                <w:lang w:val="en-IN"/>
              </w:rPr>
              <w:t xml:space="preserve"> {(T2) + (</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fix</m:t>
                  </m:r>
                </m:sub>
              </m:sSub>
              <m:r>
                <m:rPr>
                  <m:sty m:val="bi"/>
                </m:rPr>
                <w:rPr>
                  <w:rFonts w:ascii="Cambria Math" w:hAnsi="Cambria Math"/>
                  <w:lang w:val="en-IN"/>
                </w:rPr>
                <m:t>×</m:t>
              </m:r>
              <m:sSup>
                <m:sSupPr>
                  <m:ctrlPr>
                    <w:rPr>
                      <w:rFonts w:ascii="Cambria Math" w:hAnsi="Cambria Math"/>
                      <w:b w:val="0"/>
                      <w:i/>
                      <w:iCs/>
                      <w:lang w:val="en-IN"/>
                    </w:rPr>
                  </m:ctrlPr>
                </m:sSupPr>
                <m:e>
                  <m:r>
                    <m:rPr>
                      <m:sty m:val="bi"/>
                    </m:rPr>
                    <w:rPr>
                      <w:rFonts w:ascii="Cambria Math" w:hAnsi="Cambria Math"/>
                    </w:rPr>
                    <m:t>10</m:t>
                  </m:r>
                </m:e>
                <m:sup>
                  <m:r>
                    <m:rPr>
                      <m:sty m:val="bi"/>
                    </m:rPr>
                    <w:rPr>
                      <w:rFonts w:ascii="Cambria Math" w:hAnsi="Cambria Math"/>
                    </w:rPr>
                    <m:t>-3</m:t>
                  </m:r>
                </m:sup>
              </m:sSup>
            </m:oMath>
            <w:r w:rsidRPr="00100E55">
              <w:rPr>
                <w:b w:val="0"/>
                <w:lang w:val="en-IN"/>
              </w:rPr>
              <w:t>) + (</w:t>
            </w:r>
            <m:oMath>
              <m:sSub>
                <m:sSubPr>
                  <m:ctrlPr>
                    <w:rPr>
                      <w:rFonts w:ascii="Cambria Math" w:hAnsi="Cambria Math"/>
                      <w:b w:val="0"/>
                      <w:i/>
                      <w:iCs/>
                      <w:lang w:val="en-IN"/>
                    </w:rPr>
                  </m:ctrlPr>
                </m:sSubPr>
                <m:e>
                  <m:r>
                    <m:rPr>
                      <m:sty m:val="bi"/>
                    </m:rPr>
                    <w:rPr>
                      <w:rFonts w:ascii="Cambria Math" w:hAnsi="Cambria Math"/>
                    </w:rPr>
                    <m:t>t</m:t>
                  </m:r>
                </m:e>
                <m:sub>
                  <m:r>
                    <m:rPr>
                      <m:sty m:val="bi"/>
                    </m:rPr>
                    <w:rPr>
                      <w:rFonts w:ascii="Cambria Math" w:hAnsi="Cambria Math"/>
                    </w:rPr>
                    <m:t>add</m:t>
                  </m:r>
                </m:sub>
              </m:sSub>
              <m:r>
                <m:rPr>
                  <m:sty m:val="bi"/>
                </m:rPr>
                <w:rPr>
                  <w:rFonts w:ascii="Cambria Math" w:hAnsi="Cambria Math"/>
                  <w:lang w:val="en-IN"/>
                </w:rPr>
                <m:t>×</m:t>
              </m:r>
              <m:sSup>
                <m:sSupPr>
                  <m:ctrlPr>
                    <w:rPr>
                      <w:rFonts w:ascii="Cambria Math" w:hAnsi="Cambria Math"/>
                      <w:b w:val="0"/>
                      <w:i/>
                      <w:iCs/>
                      <w:lang w:val="en-IN"/>
                    </w:rPr>
                  </m:ctrlPr>
                </m:sSupPr>
                <m:e>
                  <m:r>
                    <m:rPr>
                      <m:sty m:val="bi"/>
                    </m:rPr>
                    <w:rPr>
                      <w:rFonts w:ascii="Cambria Math" w:hAnsi="Cambria Math"/>
                    </w:rPr>
                    <m:t>10</m:t>
                  </m:r>
                </m:e>
                <m:sup>
                  <m:r>
                    <m:rPr>
                      <m:sty m:val="bi"/>
                    </m:rPr>
                    <w:rPr>
                      <w:rFonts w:ascii="Cambria Math" w:hAnsi="Cambria Math"/>
                    </w:rPr>
                    <m:t>-5</m:t>
                  </m:r>
                </m:sup>
              </m:sSup>
            </m:oMath>
            <w:r w:rsidRPr="00100E55">
              <w:rPr>
                <w:b w:val="0"/>
                <w:lang w:val="en-IN"/>
              </w:rPr>
              <w:t>)}</w:t>
            </w:r>
          </w:p>
          <w:p w:rsidR="007F3A8A" w:rsidRPr="00100E55" w:rsidRDefault="007F3A8A" w:rsidP="007F3A8A">
            <w:pPr>
              <w:jc w:val="both"/>
              <w:rPr>
                <w:b w:val="0"/>
                <w:lang w:val="en-IN"/>
              </w:rPr>
            </w:pPr>
            <w:r w:rsidRPr="00100E55">
              <w:rPr>
                <w:b w:val="0"/>
                <w:lang w:val="en-IN"/>
              </w:rPr>
              <w:t xml:space="preserve">    </w:t>
            </w:r>
            <m:oMath>
              <m:sSubSup>
                <m:sSubSupPr>
                  <m:ctrlPr>
                    <w:rPr>
                      <w:rFonts w:ascii="Cambria Math" w:hAnsi="Cambria Math"/>
                      <w:b w:val="0"/>
                      <w:i/>
                      <w:iCs/>
                    </w:rPr>
                  </m:ctrlPr>
                </m:sSubSupPr>
                <m:e>
                  <m:r>
                    <m:rPr>
                      <m:sty m:val="bi"/>
                    </m:rPr>
                    <w:rPr>
                      <w:rFonts w:ascii="Cambria Math" w:hAnsi="Cambria Math"/>
                    </w:rPr>
                    <m:t>Bl</m:t>
                  </m:r>
                </m:e>
                <m:sub>
                  <m:r>
                    <m:rPr>
                      <m:sty m:val="bi"/>
                    </m:rPr>
                    <w:rPr>
                      <w:rFonts w:ascii="Cambria Math" w:hAnsi="Cambria Math"/>
                    </w:rPr>
                    <m:t>k</m:t>
                  </m:r>
                </m:sub>
                <m:sup>
                  <m:r>
                    <m:rPr>
                      <m:sty m:val="bi"/>
                    </m:rPr>
                    <w:rPr>
                      <w:rFonts w:ascii="Cambria Math" w:hAnsi="Cambria Math"/>
                    </w:rPr>
                    <m:t>'</m:t>
                  </m:r>
                </m:sup>
              </m:sSubSup>
            </m:oMath>
            <w:r w:rsidRPr="00100E55">
              <w:rPr>
                <w:b w:val="0"/>
                <w:lang w:val="en-IN"/>
              </w:rPr>
              <w:t>[</w:t>
            </w:r>
            <m:oMath>
              <m:sSub>
                <m:sSubPr>
                  <m:ctrlPr>
                    <w:rPr>
                      <w:rFonts w:ascii="Cambria Math" w:hAnsi="Cambria Math"/>
                      <w:b w:val="0"/>
                      <w:i/>
                      <w:iCs/>
                      <w:lang w:val="en-IN"/>
                    </w:rPr>
                  </m:ctrlPr>
                </m:sSubPr>
                <m:e>
                  <m:acc>
                    <m:accPr>
                      <m:chr m:val="̃"/>
                      <m:ctrlPr>
                        <w:rPr>
                          <w:rFonts w:ascii="Cambria Math" w:hAnsi="Cambria Math"/>
                          <w:b w:val="0"/>
                          <w:i/>
                          <w:iCs/>
                          <w:lang w:val="en-IN"/>
                        </w:rPr>
                      </m:ctrlPr>
                    </m:accPr>
                    <m:e>
                      <m:r>
                        <m:rPr>
                          <m:sty m:val="bi"/>
                        </m:rPr>
                        <w:rPr>
                          <w:rFonts w:ascii="Cambria Math" w:hAnsi="Cambria Math"/>
                        </w:rPr>
                        <m:t>s</m:t>
                      </m:r>
                    </m:e>
                  </m:acc>
                </m:e>
                <m:sub>
                  <m:r>
                    <m:rPr>
                      <m:sty m:val="bi"/>
                    </m:rPr>
                    <w:rPr>
                      <w:rFonts w:ascii="Cambria Math" w:hAnsi="Cambria Math"/>
                    </w:rPr>
                    <m:t>i</m:t>
                  </m:r>
                </m:sub>
              </m:sSub>
            </m:oMath>
            <w:r w:rsidRPr="00100E55">
              <w:rPr>
                <w:b w:val="0"/>
                <w:lang w:val="en-IN"/>
              </w:rPr>
              <w:t xml:space="preserve">] = </w:t>
            </w:r>
            <m:oMath>
              <m:sSubSup>
                <m:sSubSupPr>
                  <m:ctrlPr>
                    <w:rPr>
                      <w:rFonts w:ascii="Cambria Math" w:hAnsi="Cambria Math"/>
                      <w:b w:val="0"/>
                      <w:i/>
                      <w:iCs/>
                      <w:lang w:val="en-IN"/>
                    </w:rPr>
                  </m:ctrlPr>
                </m:sSubSupPr>
                <m:e>
                  <m:r>
                    <m:rPr>
                      <m:sty m:val="bi"/>
                    </m:rPr>
                    <w:rPr>
                      <w:rFonts w:ascii="Cambria Math" w:hAnsi="Cambria Math"/>
                    </w:rPr>
                    <m:t>He</m:t>
                  </m:r>
                </m:e>
                <m:sub>
                  <m:r>
                    <m:rPr>
                      <m:sty m:val="bi"/>
                    </m:rPr>
                    <w:rPr>
                      <w:rFonts w:ascii="Cambria Math" w:hAnsi="Cambria Math"/>
                    </w:rPr>
                    <m:t>n</m:t>
                  </m:r>
                </m:sub>
                <m:sup>
                  <m:r>
                    <m:rPr>
                      <m:sty m:val="bi"/>
                    </m:rPr>
                    <w:rPr>
                      <w:rFonts w:ascii="Cambria Math" w:hAnsi="Cambria Math"/>
                    </w:rPr>
                    <m:t>-1</m:t>
                  </m:r>
                </m:sup>
              </m:sSubSup>
            </m:oMath>
            <w:r w:rsidRPr="00100E55">
              <w:rPr>
                <w:b w:val="0"/>
                <w:lang w:val="en-IN"/>
              </w:rPr>
              <w:t>(</w:t>
            </w:r>
            <m:oMath>
              <m:sSub>
                <m:sSubPr>
                  <m:ctrlPr>
                    <w:rPr>
                      <w:rFonts w:ascii="Cambria Math" w:hAnsi="Cambria Math"/>
                      <w:b w:val="0"/>
                      <w:i/>
                      <w:iCs/>
                      <w:lang w:val="en-IN"/>
                    </w:rPr>
                  </m:ctrlPr>
                </m:sSubPr>
                <m:e>
                  <m:r>
                    <m:rPr>
                      <m:sty m:val="bi"/>
                    </m:rPr>
                    <w:rPr>
                      <w:rFonts w:ascii="Cambria Math" w:hAnsi="Cambria Math"/>
                    </w:rPr>
                    <m:t>Bl</m:t>
                  </m:r>
                </m:e>
                <m:sub>
                  <m:r>
                    <m:rPr>
                      <m:sty m:val="bi"/>
                    </m:rPr>
                    <w:rPr>
                      <w:rFonts w:ascii="Cambria Math" w:hAnsi="Cambria Math"/>
                    </w:rPr>
                    <m:t>k</m:t>
                  </m:r>
                </m:sub>
              </m:sSub>
            </m:oMath>
            <w:r w:rsidRPr="00100E55">
              <w:rPr>
                <w:b w:val="0"/>
                <w:lang w:val="en-IN"/>
              </w:rPr>
              <w:t>[</w:t>
            </w:r>
            <m:oMath>
              <m:sSub>
                <m:sSubPr>
                  <m:ctrlPr>
                    <w:rPr>
                      <w:rFonts w:ascii="Cambria Math" w:hAnsi="Cambria Math"/>
                      <w:b w:val="0"/>
                      <w:i/>
                      <w:iCs/>
                      <w:lang w:val="en-IN"/>
                    </w:rPr>
                  </m:ctrlPr>
                </m:sSubPr>
                <m:e>
                  <m:acc>
                    <m:accPr>
                      <m:chr m:val="̃"/>
                      <m:ctrlPr>
                        <w:rPr>
                          <w:rFonts w:ascii="Cambria Math" w:hAnsi="Cambria Math"/>
                          <w:b w:val="0"/>
                          <w:i/>
                          <w:iCs/>
                          <w:lang w:val="en-IN"/>
                        </w:rPr>
                      </m:ctrlPr>
                    </m:accPr>
                    <m:e>
                      <m:r>
                        <m:rPr>
                          <m:sty m:val="bi"/>
                        </m:rPr>
                        <w:rPr>
                          <w:rFonts w:ascii="Cambria Math" w:hAnsi="Cambria Math"/>
                        </w:rPr>
                        <m:t>t</m:t>
                      </m:r>
                    </m:e>
                  </m:acc>
                </m:e>
                <m:sub>
                  <m:r>
                    <m:rPr>
                      <m:sty m:val="bi"/>
                    </m:rPr>
                    <w:rPr>
                      <w:rFonts w:ascii="Cambria Math" w:hAnsi="Cambria Math"/>
                    </w:rPr>
                    <m:t>i</m:t>
                  </m:r>
                </m:sub>
              </m:sSub>
            </m:oMath>
            <w:r w:rsidRPr="00100E55">
              <w:rPr>
                <w:b w:val="0"/>
                <w:lang w:val="en-IN"/>
              </w:rPr>
              <w:t>])</w:t>
            </w:r>
          </w:p>
          <w:p w:rsidR="00C05408" w:rsidRDefault="007F3A8A" w:rsidP="007F3A8A">
            <w:pPr>
              <w:jc w:val="both"/>
            </w:pPr>
            <w:r w:rsidRPr="001270C8">
              <w:t>End</w:t>
            </w:r>
          </w:p>
        </w:tc>
      </w:tr>
    </w:tbl>
    <w:p w:rsidR="006C28D3" w:rsidRPr="001A3C7A" w:rsidRDefault="006C28D3" w:rsidP="00112E8F">
      <w:pPr>
        <w:jc w:val="both"/>
      </w:pPr>
    </w:p>
    <w:p w:rsidR="00112E8F" w:rsidRDefault="00112E8F" w:rsidP="00112E8F">
      <w:pPr>
        <w:jc w:val="both"/>
        <w:rPr>
          <w:b/>
        </w:rPr>
      </w:pPr>
      <w:r>
        <w:rPr>
          <w:b/>
        </w:rPr>
        <w:t>3.2 Decryption – Secret Bits Extraction</w:t>
      </w:r>
    </w:p>
    <w:p w:rsidR="00A567EB" w:rsidRDefault="00A567EB" w:rsidP="00112E8F">
      <w:pPr>
        <w:jc w:val="both"/>
        <w:rPr>
          <w:b/>
        </w:rPr>
      </w:pPr>
    </w:p>
    <w:p w:rsidR="00112E8F" w:rsidRDefault="00112E8F" w:rsidP="00112E8F">
      <w:pPr>
        <w:jc w:val="both"/>
      </w:pPr>
      <w:r>
        <w:t xml:space="preserve">    In Decryption, the </w:t>
      </w:r>
      <w:proofErr w:type="spellStart"/>
      <w:r>
        <w:t>stego</w:t>
      </w:r>
      <w:proofErr w:type="spellEnd"/>
      <w:r>
        <w:t xml:space="preserve"> blocks are received and using hash function, password should be generated. If there is ‘n’ number of </w:t>
      </w:r>
      <w:proofErr w:type="spellStart"/>
      <w:r>
        <w:t>stego</w:t>
      </w:r>
      <w:proofErr w:type="spellEnd"/>
      <w:r>
        <w:t xml:space="preserve"> blocks, then ‘n-1’ number of passwords are generated as like as the process in transmission side. The generated passwords are matched with the received password and if they are equal, then there will be no loss or tampering of data. Algorithm 2 outlines the process of extracting secret bits, beginning with the application of Forward HF to each block according to the spec</w:t>
      </w:r>
      <w:r w:rsidRPr="003F1238">
        <w:t xml:space="preserve">ified passkey sequence. </w:t>
      </w:r>
    </w:p>
    <w:p w:rsidR="00CC2F89" w:rsidRDefault="00CC2F89" w:rsidP="00CC2F89">
      <w:pPr>
        <w:jc w:val="both"/>
      </w:pPr>
    </w:p>
    <w:tbl>
      <w:tblPr>
        <w:tblStyle w:val="PlainTable2"/>
        <w:tblW w:w="0" w:type="auto"/>
        <w:tblLook w:val="04A0" w:firstRow="1" w:lastRow="0" w:firstColumn="1" w:lastColumn="0" w:noHBand="0" w:noVBand="1"/>
      </w:tblPr>
      <w:tblGrid>
        <w:gridCol w:w="4856"/>
      </w:tblGrid>
      <w:tr w:rsidR="00CC2F89" w:rsidTr="00E57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CC2F89" w:rsidRDefault="00CC2F89" w:rsidP="00E57265">
            <w:pPr>
              <w:jc w:val="both"/>
            </w:pPr>
            <w:r>
              <w:t xml:space="preserve">Algorithm 2 – </w:t>
            </w:r>
            <w:r>
              <w:rPr>
                <w:b w:val="0"/>
              </w:rPr>
              <w:t>Extraction</w:t>
            </w:r>
            <w:r w:rsidRPr="00EB7C0F">
              <w:rPr>
                <w:b w:val="0"/>
              </w:rPr>
              <w:t xml:space="preserve"> </w:t>
            </w:r>
            <w:r>
              <w:rPr>
                <w:b w:val="0"/>
              </w:rPr>
              <w:t xml:space="preserve">of </w:t>
            </w:r>
            <w:r w:rsidR="00C05408">
              <w:rPr>
                <w:b w:val="0"/>
              </w:rPr>
              <w:t xml:space="preserve">secret bit in </w:t>
            </w:r>
            <w:proofErr w:type="spellStart"/>
            <w:r w:rsidR="00C05408">
              <w:rPr>
                <w:b w:val="0"/>
              </w:rPr>
              <w:t>Hermite</w:t>
            </w:r>
            <w:proofErr w:type="spellEnd"/>
            <w:r w:rsidR="00C05408">
              <w:rPr>
                <w:b w:val="0"/>
              </w:rPr>
              <w:t xml:space="preserve"> s</w:t>
            </w:r>
            <w:r>
              <w:rPr>
                <w:b w:val="0"/>
              </w:rPr>
              <w:t>pace</w:t>
            </w:r>
          </w:p>
        </w:tc>
      </w:tr>
      <w:tr w:rsidR="00CC2F89" w:rsidTr="00E57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CC2F89" w:rsidRPr="001270C8" w:rsidRDefault="00CC2F89" w:rsidP="00E57265">
            <w:pPr>
              <w:jc w:val="both"/>
              <w:rPr>
                <w:b w:val="0"/>
                <w:lang w:val="en-IN"/>
              </w:rPr>
            </w:pPr>
            <w:r>
              <w:t xml:space="preserve">Input : </w:t>
            </w:r>
            <w:proofErr w:type="spellStart"/>
            <w:r w:rsidRPr="00607B7B">
              <w:rPr>
                <w:b w:val="0"/>
                <w:lang w:val="en-IN"/>
              </w:rPr>
              <w:t>Stego</w:t>
            </w:r>
            <w:proofErr w:type="spellEnd"/>
            <w:r w:rsidRPr="00607B7B">
              <w:rPr>
                <w:b w:val="0"/>
                <w:lang w:val="en-IN"/>
              </w:rPr>
              <w:t>-</w:t>
            </w:r>
            <w:r w:rsidRPr="001A3C7A">
              <w:rPr>
                <w:b w:val="0"/>
                <w:lang w:val="en-IN"/>
              </w:rPr>
              <w:t>bl</w:t>
            </w:r>
            <w:r w:rsidRPr="00100E55">
              <w:rPr>
                <w:b w:val="0"/>
                <w:lang w:val="en-IN"/>
              </w:rPr>
              <w:t>ock</w:t>
            </w:r>
            <m:oMath>
              <m:sSubSup>
                <m:sSubSupPr>
                  <m:ctrlPr>
                    <w:rPr>
                      <w:rFonts w:ascii="Cambria Math" w:hAnsi="Cambria Math"/>
                      <w:b w:val="0"/>
                      <w:i/>
                      <w:iCs/>
                      <w:lang w:val="en-IN"/>
                    </w:rPr>
                  </m:ctrlPr>
                </m:sSubSupPr>
                <m:e>
                  <m:r>
                    <m:rPr>
                      <m:sty m:val="bi"/>
                    </m:rPr>
                    <w:rPr>
                      <w:rFonts w:ascii="Cambria Math" w:hAnsi="Cambria Math"/>
                      <w:lang w:val="en-IN"/>
                    </w:rPr>
                    <m:t> Bl</m:t>
                  </m:r>
                </m:e>
                <m:sub>
                  <m:r>
                    <m:rPr>
                      <m:sty m:val="bi"/>
                    </m:rPr>
                    <w:rPr>
                      <w:rFonts w:ascii="Cambria Math" w:hAnsi="Cambria Math"/>
                      <w:lang w:val="en-IN"/>
                    </w:rPr>
                    <m:t>k</m:t>
                  </m:r>
                </m:sub>
                <m:sup>
                  <m:r>
                    <m:rPr>
                      <m:sty m:val="bi"/>
                    </m:rPr>
                    <w:rPr>
                      <w:rFonts w:ascii="Cambria Math" w:hAnsi="Cambria Math"/>
                      <w:lang w:val="en-IN"/>
                    </w:rPr>
                    <m:t>'</m:t>
                  </m:r>
                </m:sup>
              </m:sSubSup>
            </m:oMath>
            <w:r w:rsidRPr="00100E55">
              <w:rPr>
                <w:b w:val="0"/>
                <w:lang w:val="en-IN"/>
              </w:rPr>
              <w:t>[</w:t>
            </w:r>
            <m:oMath>
              <m:sSub>
                <m:sSubPr>
                  <m:ctrlPr>
                    <w:rPr>
                      <w:rFonts w:ascii="Cambria Math" w:hAnsi="Cambria Math"/>
                      <w:b w:val="0"/>
                      <w:i/>
                      <w:iCs/>
                      <w:lang w:val="en-IN"/>
                    </w:rPr>
                  </m:ctrlPr>
                </m:sSubPr>
                <m:e>
                  <m:acc>
                    <m:accPr>
                      <m:chr m:val="̃"/>
                      <m:ctrlPr>
                        <w:rPr>
                          <w:rFonts w:ascii="Cambria Math" w:hAnsi="Cambria Math"/>
                          <w:b w:val="0"/>
                          <w:i/>
                          <w:iCs/>
                          <w:lang w:val="en-IN"/>
                        </w:rPr>
                      </m:ctrlPr>
                    </m:accPr>
                    <m:e>
                      <m:r>
                        <m:rPr>
                          <m:sty m:val="bi"/>
                        </m:rPr>
                        <w:rPr>
                          <w:rFonts w:ascii="Cambria Math" w:hAnsi="Cambria Math"/>
                          <w:lang w:val="en-IN"/>
                        </w:rPr>
                        <m:t>s</m:t>
                      </m:r>
                    </m:e>
                  </m:acc>
                </m:e>
                <m:sub>
                  <m:r>
                    <m:rPr>
                      <m:sty m:val="bi"/>
                    </m:rPr>
                    <w:rPr>
                      <w:rFonts w:ascii="Cambria Math" w:hAnsi="Cambria Math"/>
                      <w:lang w:val="en-IN"/>
                    </w:rPr>
                    <m:t>i</m:t>
                  </m:r>
                </m:sub>
              </m:sSub>
            </m:oMath>
            <w:r w:rsidRPr="00100E55">
              <w:rPr>
                <w:b w:val="0"/>
                <w:lang w:val="en-IN"/>
              </w:rPr>
              <w:t>] and Passk</w:t>
            </w:r>
            <w:proofErr w:type="spellStart"/>
            <w:r w:rsidRPr="00AF1593">
              <w:rPr>
                <w:b w:val="0"/>
                <w:lang w:val="en-IN"/>
              </w:rPr>
              <w:t>ey</w:t>
            </w:r>
            <w:proofErr w:type="spellEnd"/>
            <w:r>
              <w:rPr>
                <w:b w:val="0"/>
                <w:lang w:val="en-IN"/>
              </w:rPr>
              <w:t xml:space="preserve"> (n)</w:t>
            </w:r>
          </w:p>
          <w:p w:rsidR="00CC2F89" w:rsidRPr="00100E55" w:rsidRDefault="00CC2F89" w:rsidP="00E57265">
            <w:pPr>
              <w:jc w:val="both"/>
              <w:rPr>
                <w:b w:val="0"/>
                <w:lang w:val="en-IN"/>
              </w:rPr>
            </w:pPr>
            <w:r>
              <w:t xml:space="preserve">Output : </w:t>
            </w:r>
            <w:r w:rsidRPr="00607B7B">
              <w:rPr>
                <w:b w:val="0"/>
              </w:rPr>
              <w:t xml:space="preserve">Final </w:t>
            </w:r>
            <w:r w:rsidRPr="00100E55">
              <w:rPr>
                <w:b w:val="0"/>
                <w:lang w:val="en-IN"/>
              </w:rPr>
              <w:t xml:space="preserve">block </w:t>
            </w:r>
            <m:oMath>
              <m:sSub>
                <m:sSubPr>
                  <m:ctrlPr>
                    <w:rPr>
                      <w:rFonts w:ascii="Cambria Math" w:hAnsi="Cambria Math"/>
                      <w:b w:val="0"/>
                      <w:lang w:val="en-IN"/>
                    </w:rPr>
                  </m:ctrlPr>
                </m:sSubPr>
                <m:e>
                  <m:sPre>
                    <m:sPrePr>
                      <m:ctrlPr>
                        <w:rPr>
                          <w:rFonts w:ascii="Cambria Math" w:hAnsi="Cambria Math"/>
                          <w:b w:val="0"/>
                          <w:lang w:val="en-IN"/>
                        </w:rPr>
                      </m:ctrlPr>
                    </m:sPrePr>
                    <m:sub>
                      <m:r>
                        <m:rPr>
                          <m:sty m:val="b"/>
                        </m:rPr>
                        <w:rPr>
                          <w:rFonts w:ascii="Cambria Math" w:hAnsi="Cambria Math"/>
                          <w:lang w:val="en-IN"/>
                        </w:rPr>
                        <m:t> </m:t>
                      </m:r>
                    </m:sub>
                    <m:sup>
                      <m:r>
                        <m:rPr>
                          <m:sty m:val="b"/>
                        </m:rPr>
                        <w:rPr>
                          <w:rFonts w:ascii="Cambria Math" w:hAnsi="Cambria Math"/>
                          <w:lang w:val="en-IN"/>
                        </w:rPr>
                        <m:t>'</m:t>
                      </m:r>
                    </m:sup>
                    <m:e>
                      <m:r>
                        <m:rPr>
                          <m:sty m:val="b"/>
                        </m:rPr>
                        <w:rPr>
                          <w:rFonts w:ascii="Cambria Math" w:hAnsi="Cambria Math"/>
                          <w:lang w:val="en-IN"/>
                        </w:rPr>
                        <m:t>B</m:t>
                      </m:r>
                    </m:e>
                  </m:sPre>
                  <m:r>
                    <m:rPr>
                      <m:sty m:val="bi"/>
                    </m:rPr>
                    <w:rPr>
                      <w:rFonts w:ascii="Cambria Math" w:hAnsi="Cambria Math"/>
                      <w:lang w:val="en-IN"/>
                    </w:rPr>
                    <m:t>l</m:t>
                  </m:r>
                </m:e>
                <m:sub>
                  <m:r>
                    <m:rPr>
                      <m:sty m:val="b"/>
                    </m:rPr>
                    <w:rPr>
                      <w:rFonts w:ascii="Cambria Math" w:hAnsi="Cambria Math"/>
                      <w:lang w:val="en-IN"/>
                    </w:rPr>
                    <m:t>k</m:t>
                  </m:r>
                </m:sub>
              </m:sSub>
            </m:oMath>
            <w:r w:rsidRPr="00100E55">
              <w:rPr>
                <w:b w:val="0"/>
                <w:lang w:val="en-IN"/>
              </w:rPr>
              <w:t>[</w:t>
            </w:r>
            <m:oMath>
              <m:acc>
                <m:accPr>
                  <m:ctrlPr>
                    <w:rPr>
                      <w:rFonts w:ascii="Cambria Math" w:hAnsi="Cambria Math"/>
                      <w:b w:val="0"/>
                      <w:lang w:val="en-IN"/>
                    </w:rPr>
                  </m:ctrlPr>
                </m:accPr>
                <m:e>
                  <m:sSub>
                    <m:sSubPr>
                      <m:ctrlPr>
                        <w:rPr>
                          <w:rFonts w:ascii="Cambria Math" w:hAnsi="Cambria Math"/>
                          <w:b w:val="0"/>
                          <w:lang w:val="en-IN"/>
                        </w:rPr>
                      </m:ctrlPr>
                    </m:sSubPr>
                    <m:e>
                      <m:r>
                        <m:rPr>
                          <m:sty m:val="bi"/>
                        </m:rPr>
                        <w:rPr>
                          <w:rFonts w:ascii="Cambria Math" w:hAnsi="Cambria Math"/>
                          <w:lang w:val="en-IN"/>
                        </w:rPr>
                        <m:t>s</m:t>
                      </m:r>
                    </m:e>
                    <m:sub>
                      <m:r>
                        <m:rPr>
                          <m:sty m:val="bi"/>
                        </m:rPr>
                        <w:rPr>
                          <w:rFonts w:ascii="Cambria Math" w:hAnsi="Cambria Math"/>
                          <w:lang w:val="en-IN"/>
                        </w:rPr>
                        <m:t>i</m:t>
                      </m:r>
                    </m:sub>
                  </m:sSub>
                </m:e>
              </m:acc>
            </m:oMath>
            <w:r w:rsidRPr="00100E55">
              <w:rPr>
                <w:b w:val="0"/>
                <w:lang w:val="en-IN"/>
              </w:rPr>
              <w:t xml:space="preserve">] secret bit </w:t>
            </w:r>
            <m:oMath>
              <m:sSub>
                <m:sSubPr>
                  <m:ctrlPr>
                    <w:rPr>
                      <w:rFonts w:ascii="Cambria Math" w:hAnsi="Cambria Math"/>
                      <w:b w:val="0"/>
                      <w:lang w:val="en-IN"/>
                    </w:rPr>
                  </m:ctrlPr>
                </m:sSubPr>
                <m:e>
                  <m:r>
                    <m:rPr>
                      <m:sty m:val="bi"/>
                    </m:rPr>
                    <w:rPr>
                      <w:rFonts w:ascii="Cambria Math" w:hAnsi="Cambria Math"/>
                      <w:lang w:val="en-IN"/>
                    </w:rPr>
                    <m:t>bit</m:t>
                  </m:r>
                </m:e>
                <m:sub>
                  <m:r>
                    <m:rPr>
                      <m:sty m:val="b"/>
                    </m:rPr>
                    <w:rPr>
                      <w:rFonts w:ascii="Cambria Math" w:hAnsi="Cambria Math"/>
                      <w:lang w:val="en-IN"/>
                    </w:rPr>
                    <m:t>1</m:t>
                  </m:r>
                </m:sub>
              </m:sSub>
            </m:oMath>
            <w:r w:rsidRPr="00100E55">
              <w:rPr>
                <w:b w:val="0"/>
                <w:lang w:val="en-IN"/>
              </w:rPr>
              <w:t xml:space="preserve"> and </w:t>
            </w:r>
            <m:oMath>
              <m:sSub>
                <m:sSubPr>
                  <m:ctrlPr>
                    <w:rPr>
                      <w:rFonts w:ascii="Cambria Math" w:hAnsi="Cambria Math"/>
                      <w:b w:val="0"/>
                      <w:lang w:val="en-IN"/>
                    </w:rPr>
                  </m:ctrlPr>
                </m:sSubPr>
                <m:e>
                  <m:r>
                    <m:rPr>
                      <m:sty m:val="bi"/>
                    </m:rPr>
                    <w:rPr>
                      <w:rFonts w:ascii="Cambria Math" w:hAnsi="Cambria Math"/>
                      <w:lang w:val="en-IN"/>
                    </w:rPr>
                    <m:t>bit</m:t>
                  </m:r>
                </m:e>
                <m:sub>
                  <m:r>
                    <m:rPr>
                      <m:sty m:val="b"/>
                    </m:rPr>
                    <w:rPr>
                      <w:rFonts w:ascii="Cambria Math" w:hAnsi="Cambria Math"/>
                      <w:lang w:val="en-IN"/>
                    </w:rPr>
                    <m:t>2</m:t>
                  </m:r>
                </m:sub>
              </m:sSub>
            </m:oMath>
          </w:p>
          <w:p w:rsidR="00CC2F89" w:rsidRPr="00AF1593" w:rsidRDefault="00CC2F89" w:rsidP="00E57265">
            <w:pPr>
              <w:jc w:val="both"/>
              <w:rPr>
                <w:b w:val="0"/>
              </w:rPr>
            </w:pPr>
            <w:r>
              <w:t>Start</w:t>
            </w:r>
          </w:p>
          <w:p w:rsidR="00CC2F89" w:rsidRPr="00100E55" w:rsidRDefault="00CC2F89" w:rsidP="00E57265">
            <w:pPr>
              <w:jc w:val="both"/>
              <w:rPr>
                <w:b w:val="0"/>
                <w:lang w:val="en-IN"/>
              </w:rPr>
            </w:pPr>
            <w:r w:rsidRPr="00100E55">
              <w:rPr>
                <w:b w:val="0"/>
              </w:rPr>
              <w:t xml:space="preserve">    </w:t>
            </w:r>
            <m:oMath>
              <m:sSubSup>
                <m:sSubSupPr>
                  <m:ctrlPr>
                    <w:rPr>
                      <w:rFonts w:ascii="Cambria Math" w:hAnsi="Cambria Math"/>
                      <w:b w:val="0"/>
                      <w:i/>
                      <w:iCs/>
                      <w:lang w:val="en-IN"/>
                    </w:rPr>
                  </m:ctrlPr>
                </m:sSubSupPr>
                <m:e>
                  <m:r>
                    <m:rPr>
                      <m:sty m:val="bi"/>
                    </m:rPr>
                    <w:rPr>
                      <w:rFonts w:ascii="Cambria Math" w:hAnsi="Cambria Math"/>
                      <w:lang w:val="en-IN"/>
                    </w:rPr>
                    <m:t>Bl</m:t>
                  </m:r>
                </m:e>
                <m:sub>
                  <m:r>
                    <m:rPr>
                      <m:sty m:val="bi"/>
                    </m:rPr>
                    <w:rPr>
                      <w:rFonts w:ascii="Cambria Math" w:hAnsi="Cambria Math"/>
                      <w:lang w:val="en-IN"/>
                    </w:rPr>
                    <m:t>k</m:t>
                  </m:r>
                </m:sub>
                <m:sup>
                  <m:r>
                    <m:rPr>
                      <m:sty m:val="bi"/>
                    </m:rPr>
                    <w:rPr>
                      <w:rFonts w:ascii="Cambria Math" w:hAnsi="Cambria Math"/>
                      <w:lang w:val="en-IN"/>
                    </w:rPr>
                    <m:t>'</m:t>
                  </m:r>
                </m:sup>
              </m:sSubSup>
            </m:oMath>
            <w:r w:rsidRPr="00100E55">
              <w:rPr>
                <w:b w:val="0"/>
                <w:lang w:val="en-IN"/>
              </w:rPr>
              <w:t>[</w:t>
            </w:r>
            <m:oMath>
              <m:sSub>
                <m:sSubPr>
                  <m:ctrlPr>
                    <w:rPr>
                      <w:rFonts w:ascii="Cambria Math" w:hAnsi="Cambria Math"/>
                      <w:b w:val="0"/>
                      <w:iCs/>
                      <w:lang w:val="en-IN"/>
                    </w:rPr>
                  </m:ctrlPr>
                </m:sSubPr>
                <m:e>
                  <m:acc>
                    <m:accPr>
                      <m:chr m:val="̃"/>
                      <m:ctrlPr>
                        <w:rPr>
                          <w:rFonts w:ascii="Cambria Math" w:hAnsi="Cambria Math"/>
                          <w:b w:val="0"/>
                          <w:iCs/>
                          <w:lang w:val="en-IN"/>
                        </w:rPr>
                      </m:ctrlPr>
                    </m:accPr>
                    <m:e>
                      <m:r>
                        <m:rPr>
                          <m:sty m:val="b"/>
                        </m:rPr>
                        <w:rPr>
                          <w:rFonts w:ascii="Cambria Math" w:hAnsi="Cambria Math"/>
                          <w:lang w:val="en-IN"/>
                        </w:rPr>
                        <m:t>t</m:t>
                      </m:r>
                    </m:e>
                  </m:acc>
                </m:e>
                <m:sub>
                  <m:r>
                    <m:rPr>
                      <m:sty m:val="b"/>
                    </m:rPr>
                    <w:rPr>
                      <w:rFonts w:ascii="Cambria Math" w:hAnsi="Cambria Math"/>
                      <w:lang w:val="en-IN"/>
                    </w:rPr>
                    <m:t>i</m:t>
                  </m:r>
                </m:sub>
              </m:sSub>
            </m:oMath>
            <w:r w:rsidRPr="00100E55">
              <w:rPr>
                <w:b w:val="0"/>
                <w:lang w:val="en-IN"/>
              </w:rPr>
              <w:t>]</w:t>
            </w:r>
            <w:r w:rsidRPr="00100E55">
              <w:rPr>
                <w:b w:val="0"/>
                <w:i/>
                <w:lang w:val="en-IN"/>
              </w:rPr>
              <w:t xml:space="preserve"> = </w:t>
            </w:r>
            <m:oMath>
              <m:sSub>
                <m:sSubPr>
                  <m:ctrlPr>
                    <w:rPr>
                      <w:rFonts w:ascii="Cambria Math" w:hAnsi="Cambria Math"/>
                      <w:b w:val="0"/>
                      <w:i/>
                      <w:iCs/>
                      <w:lang w:val="en-IN"/>
                    </w:rPr>
                  </m:ctrlPr>
                </m:sSubPr>
                <m:e>
                  <m:r>
                    <m:rPr>
                      <m:sty m:val="bi"/>
                    </m:rPr>
                    <w:rPr>
                      <w:rFonts w:ascii="Cambria Math" w:hAnsi="Cambria Math"/>
                      <w:lang w:val="en-IN"/>
                    </w:rPr>
                    <m:t>He</m:t>
                  </m:r>
                </m:e>
                <m:sub>
                  <m:r>
                    <m:rPr>
                      <m:sty m:val="bi"/>
                    </m:rPr>
                    <w:rPr>
                      <w:rFonts w:ascii="Cambria Math" w:hAnsi="Cambria Math"/>
                      <w:lang w:val="en-IN"/>
                    </w:rPr>
                    <m:t>n</m:t>
                  </m:r>
                </m:sub>
              </m:sSub>
            </m:oMath>
            <w:r w:rsidRPr="00100E55">
              <w:rPr>
                <w:b w:val="0"/>
                <w:i/>
                <w:lang w:val="en-IN"/>
              </w:rPr>
              <w:t xml:space="preserve"> </w:t>
            </w:r>
            <w:r w:rsidRPr="00100E55">
              <w:rPr>
                <w:b w:val="0"/>
                <w:lang w:val="en-IN"/>
              </w:rPr>
              <w:t>(</w:t>
            </w:r>
            <m:oMath>
              <m:sSubSup>
                <m:sSubSupPr>
                  <m:ctrlPr>
                    <w:rPr>
                      <w:rFonts w:ascii="Cambria Math" w:hAnsi="Cambria Math"/>
                      <w:b w:val="0"/>
                      <w:i/>
                      <w:iCs/>
                      <w:lang w:val="en-IN"/>
                    </w:rPr>
                  </m:ctrlPr>
                </m:sSubSupPr>
                <m:e>
                  <m:r>
                    <m:rPr>
                      <m:sty m:val="bi"/>
                    </m:rPr>
                    <w:rPr>
                      <w:rFonts w:ascii="Cambria Math" w:hAnsi="Cambria Math"/>
                      <w:lang w:val="en-IN"/>
                    </w:rPr>
                    <m:t>Bl</m:t>
                  </m:r>
                </m:e>
                <m:sub>
                  <m:r>
                    <m:rPr>
                      <m:sty m:val="bi"/>
                    </m:rPr>
                    <w:rPr>
                      <w:rFonts w:ascii="Cambria Math" w:hAnsi="Cambria Math"/>
                      <w:lang w:val="en-IN"/>
                    </w:rPr>
                    <m:t>k</m:t>
                  </m:r>
                </m:sub>
                <m:sup>
                  <m:r>
                    <m:rPr>
                      <m:sty m:val="bi"/>
                    </m:rPr>
                    <w:rPr>
                      <w:rFonts w:ascii="Cambria Math" w:hAnsi="Cambria Math"/>
                      <w:lang w:val="en-IN"/>
                    </w:rPr>
                    <m:t>'</m:t>
                  </m:r>
                </m:sup>
              </m:sSubSup>
            </m:oMath>
            <w:r w:rsidRPr="00100E55">
              <w:rPr>
                <w:b w:val="0"/>
                <w:lang w:val="en-IN"/>
              </w:rPr>
              <w:t>[</w:t>
            </w:r>
            <m:oMath>
              <m:sSub>
                <m:sSubPr>
                  <m:ctrlPr>
                    <w:rPr>
                      <w:rFonts w:ascii="Cambria Math" w:hAnsi="Cambria Math"/>
                      <w:b w:val="0"/>
                      <w:iCs/>
                      <w:lang w:val="en-IN"/>
                    </w:rPr>
                  </m:ctrlPr>
                </m:sSubPr>
                <m:e>
                  <m:acc>
                    <m:accPr>
                      <m:chr m:val="̃"/>
                      <m:ctrlPr>
                        <w:rPr>
                          <w:rFonts w:ascii="Cambria Math" w:hAnsi="Cambria Math"/>
                          <w:b w:val="0"/>
                          <w:iCs/>
                          <w:lang w:val="en-IN"/>
                        </w:rPr>
                      </m:ctrlPr>
                    </m:accPr>
                    <m:e>
                      <m:r>
                        <m:rPr>
                          <m:sty m:val="b"/>
                        </m:rPr>
                        <w:rPr>
                          <w:rFonts w:ascii="Cambria Math" w:hAnsi="Cambria Math"/>
                          <w:lang w:val="en-IN"/>
                        </w:rPr>
                        <m:t>s</m:t>
                      </m:r>
                    </m:e>
                  </m:acc>
                </m:e>
                <m:sub>
                  <m:r>
                    <m:rPr>
                      <m:sty m:val="b"/>
                    </m:rPr>
                    <w:rPr>
                      <w:rFonts w:ascii="Cambria Math" w:hAnsi="Cambria Math"/>
                      <w:lang w:val="en-IN"/>
                    </w:rPr>
                    <m:t>i</m:t>
                  </m:r>
                </m:sub>
              </m:sSub>
            </m:oMath>
            <w:r w:rsidRPr="00100E55">
              <w:rPr>
                <w:b w:val="0"/>
                <w:lang w:val="en-IN"/>
              </w:rPr>
              <w:t xml:space="preserve">]) </w:t>
            </w:r>
            <w:r w:rsidR="00AF1593" w:rsidRPr="00100E55">
              <w:rPr>
                <w:b w:val="0"/>
                <w:lang w:val="en-IN"/>
              </w:rPr>
              <w:t xml:space="preserve"> </w:t>
            </w:r>
            <w:r w:rsidRPr="00100E55">
              <w:rPr>
                <w:b w:val="0"/>
                <w:lang w:val="en-IN"/>
              </w:rPr>
              <w:t># n is the order of HF</w:t>
            </w:r>
          </w:p>
          <w:p w:rsidR="00CC2F89" w:rsidRPr="00100E55" w:rsidRDefault="00CC2F89" w:rsidP="00E57265">
            <w:pPr>
              <w:jc w:val="both"/>
              <w:rPr>
                <w:b w:val="0"/>
                <w:lang w:val="en-IN"/>
              </w:rPr>
            </w:pPr>
            <w:r w:rsidRPr="00100E55">
              <w:rPr>
                <w:b w:val="0"/>
              </w:rPr>
              <w:t xml:space="preserve">    </w:t>
            </w:r>
            <w:r w:rsidRPr="00100E55">
              <w:rPr>
                <w:b w:val="0"/>
                <w:lang w:val="en-IN"/>
              </w:rPr>
              <w:t>G1 = {</w:t>
            </w:r>
            <w:proofErr w:type="spellStart"/>
            <w:r w:rsidRPr="00100E55">
              <w:rPr>
                <w:b w:val="0"/>
                <w:lang w:val="en-IN"/>
              </w:rPr>
              <w:t>round</w:t>
            </w:r>
            <w:r w:rsidR="00AF1593" w:rsidRPr="00100E55">
              <w:rPr>
                <w:b w:val="0"/>
                <w:lang w:val="en-IN"/>
              </w:rPr>
              <w:t>ing</w:t>
            </w:r>
            <w:r w:rsidRPr="00100E55">
              <w:rPr>
                <w:b w:val="0"/>
                <w:lang w:val="en-IN"/>
              </w:rPr>
              <w:t>off</w:t>
            </w:r>
            <w:proofErr w:type="spellEnd"/>
            <w:r w:rsidRPr="00100E55">
              <w:rPr>
                <w:b w:val="0"/>
                <w:lang w:val="en-IN"/>
              </w:rPr>
              <w:t xml:space="preserve"> (</w:t>
            </w:r>
            <m:oMath>
              <m:sSub>
                <m:sSubPr>
                  <m:ctrlPr>
                    <w:rPr>
                      <w:rFonts w:ascii="Cambria Math" w:hAnsi="Cambria Math"/>
                      <w:b w:val="0"/>
                      <w:i/>
                      <w:iCs/>
                      <w:lang w:val="en-IN"/>
                    </w:rPr>
                  </m:ctrlPr>
                </m:sSubPr>
                <m:e>
                  <m:acc>
                    <m:accPr>
                      <m:chr m:val="̃"/>
                      <m:ctrlPr>
                        <w:rPr>
                          <w:rFonts w:ascii="Cambria Math" w:hAnsi="Cambria Math"/>
                          <w:b w:val="0"/>
                          <w:i/>
                          <w:iCs/>
                          <w:lang w:val="en-IN"/>
                        </w:rPr>
                      </m:ctrlPr>
                    </m:accPr>
                    <m:e>
                      <m:r>
                        <m:rPr>
                          <m:sty m:val="b"/>
                        </m:rPr>
                        <w:rPr>
                          <w:rFonts w:ascii="Cambria Math" w:hAnsi="Cambria Math"/>
                          <w:lang w:val="en-IN"/>
                        </w:rPr>
                        <m:t>t</m:t>
                      </m:r>
                    </m:e>
                  </m:acc>
                </m:e>
                <m:sub>
                  <m:r>
                    <m:rPr>
                      <m:sty m:val="b"/>
                    </m:rPr>
                    <w:rPr>
                      <w:rFonts w:ascii="Cambria Math" w:hAnsi="Cambria Math"/>
                      <w:lang w:val="en-IN"/>
                    </w:rPr>
                    <m:t>i</m:t>
                  </m:r>
                </m:sub>
              </m:sSub>
            </m:oMath>
            <w:r w:rsidRPr="00100E55">
              <w:rPr>
                <w:b w:val="0"/>
                <w:lang w:val="en-IN"/>
              </w:rPr>
              <w:t xml:space="preserve">, 5)} </w:t>
            </w:r>
            <w:r w:rsidR="00AF1593" w:rsidRPr="00100E55">
              <w:rPr>
                <w:b w:val="0"/>
                <w:lang w:val="en-IN"/>
              </w:rPr>
              <w:t xml:space="preserve"> </w:t>
            </w:r>
            <w:r w:rsidRPr="00100E55">
              <w:rPr>
                <w:b w:val="0"/>
                <w:lang w:val="en-IN"/>
              </w:rPr>
              <w:t># up to 5 decimal point</w:t>
            </w:r>
          </w:p>
          <w:p w:rsidR="00CC2F89" w:rsidRPr="00100E55" w:rsidRDefault="00CC2F89" w:rsidP="00E57265">
            <w:pPr>
              <w:jc w:val="both"/>
              <w:rPr>
                <w:b w:val="0"/>
                <w:lang w:val="en-IN"/>
              </w:rPr>
            </w:pPr>
            <w:r w:rsidRPr="00100E55">
              <w:rPr>
                <w:b w:val="0"/>
              </w:rPr>
              <w:t xml:space="preserve">    G2  = up to two decimal point of G1 without sign</w:t>
            </w:r>
          </w:p>
          <w:p w:rsidR="00CC2F89" w:rsidRPr="00100E55" w:rsidRDefault="00CC2F89" w:rsidP="00E57265">
            <w:pPr>
              <w:jc w:val="both"/>
              <w:rPr>
                <w:b w:val="0"/>
                <w:lang w:val="en-IN"/>
              </w:rPr>
            </w:pPr>
            <w:r w:rsidRPr="00100E55">
              <w:rPr>
                <w:b w:val="0"/>
                <w:iCs/>
                <w:lang w:val="en-IN"/>
              </w:rPr>
              <w:t xml:space="preserve">    </w:t>
            </w:r>
            <m:oMath>
              <m:sSub>
                <m:sSubPr>
                  <m:ctrlPr>
                    <w:rPr>
                      <w:rFonts w:ascii="Cambria Math" w:hAnsi="Cambria Math"/>
                      <w:b w:val="0"/>
                      <w:i/>
                      <w:iCs/>
                      <w:lang w:val="en-IN"/>
                    </w:rPr>
                  </m:ctrlPr>
                </m:sSubPr>
                <m:e>
                  <m:r>
                    <m:rPr>
                      <m:sty m:val="b"/>
                    </m:rPr>
                    <w:rPr>
                      <w:rFonts w:ascii="Cambria Math" w:hAnsi="Cambria Math"/>
                      <w:lang w:val="en-IN"/>
                    </w:rPr>
                    <m:t>S</m:t>
                  </m:r>
                </m:e>
                <m:sub>
                  <m:r>
                    <m:rPr>
                      <m:sty m:val="b"/>
                    </m:rPr>
                    <w:rPr>
                      <w:rFonts w:ascii="Cambria Math" w:hAnsi="Cambria Math"/>
                      <w:lang w:val="en-IN"/>
                    </w:rPr>
                    <m:t>n</m:t>
                  </m:r>
                </m:sub>
              </m:sSub>
            </m:oMath>
            <w:r w:rsidRPr="00100E55">
              <w:rPr>
                <w:b w:val="0"/>
                <w:lang w:val="en-IN"/>
              </w:rPr>
              <w:t xml:space="preserve"> = sign bit of G1</w:t>
            </w:r>
          </w:p>
          <w:p w:rsidR="00CC2F89" w:rsidRPr="00100E55" w:rsidRDefault="00CC2F89" w:rsidP="00E57265">
            <w:pPr>
              <w:jc w:val="both"/>
              <w:rPr>
                <w:b w:val="0"/>
                <w:lang w:val="en-IN"/>
              </w:rPr>
            </w:pPr>
            <w:r w:rsidRPr="00100E55">
              <w:rPr>
                <w:b w:val="0"/>
                <w:iCs/>
                <w:lang w:val="en-IN"/>
              </w:rPr>
              <w:t xml:space="preserve">    </w:t>
            </w:r>
            <m:oMath>
              <m:sSub>
                <m:sSubPr>
                  <m:ctrlPr>
                    <w:rPr>
                      <w:rFonts w:ascii="Cambria Math" w:hAnsi="Cambria Math"/>
                      <w:b w:val="0"/>
                      <w:i/>
                      <w:iCs/>
                      <w:lang w:val="en-IN"/>
                    </w:rPr>
                  </m:ctrlPr>
                </m:sSubPr>
                <m:e>
                  <m:r>
                    <m:rPr>
                      <m:sty m:val="b"/>
                    </m:rPr>
                    <w:rPr>
                      <w:rFonts w:ascii="Cambria Math" w:hAnsi="Cambria Math"/>
                      <w:lang w:val="en-IN"/>
                    </w:rPr>
                    <m:t>t</m:t>
                  </m:r>
                </m:e>
                <m:sub>
                  <m:r>
                    <m:rPr>
                      <m:sty m:val="b"/>
                    </m:rPr>
                    <w:rPr>
                      <w:rFonts w:ascii="Cambria Math" w:hAnsi="Cambria Math"/>
                      <w:lang w:val="en-IN"/>
                    </w:rPr>
                    <m:t>fix</m:t>
                  </m:r>
                </m:sub>
              </m:sSub>
            </m:oMath>
            <w:r w:rsidRPr="00100E55">
              <w:rPr>
                <w:b w:val="0"/>
                <w:lang w:val="en-IN"/>
              </w:rPr>
              <w:t xml:space="preserve"> = 3</w:t>
            </w:r>
            <w:proofErr w:type="spellStart"/>
            <w:r w:rsidRPr="00100E55">
              <w:rPr>
                <w:b w:val="0"/>
                <w:vertAlign w:val="superscript"/>
                <w:lang w:val="en-IN"/>
              </w:rPr>
              <w:t>rd</w:t>
            </w:r>
            <w:proofErr w:type="spellEnd"/>
            <w:r w:rsidRPr="00100E55">
              <w:rPr>
                <w:b w:val="0"/>
                <w:lang w:val="en-IN"/>
              </w:rPr>
              <w:t xml:space="preserve"> decimal value of G1 </w:t>
            </w:r>
            <w:r w:rsidR="00AF1593" w:rsidRPr="00100E55">
              <w:rPr>
                <w:b w:val="0"/>
                <w:lang w:val="en-IN"/>
              </w:rPr>
              <w:t xml:space="preserve"> </w:t>
            </w:r>
            <w:r w:rsidRPr="00100E55">
              <w:rPr>
                <w:b w:val="0"/>
                <w:lang w:val="en-IN"/>
              </w:rPr>
              <w:t># 0 &lt;= p &lt;= 9</w:t>
            </w:r>
          </w:p>
          <w:p w:rsidR="00CC2F89" w:rsidRPr="00100E55" w:rsidRDefault="00CC2F89" w:rsidP="00E57265">
            <w:pPr>
              <w:jc w:val="both"/>
              <w:rPr>
                <w:b w:val="0"/>
                <w:lang w:val="en-IN"/>
              </w:rPr>
            </w:pPr>
            <w:r w:rsidRPr="00100E55">
              <w:rPr>
                <w:b w:val="0"/>
                <w:lang w:val="en-IN"/>
              </w:rPr>
              <w:t xml:space="preserve">    f2 = 4</w:t>
            </w:r>
            <w:r w:rsidRPr="00100E55">
              <w:rPr>
                <w:b w:val="0"/>
                <w:vertAlign w:val="superscript"/>
                <w:lang w:val="en-IN"/>
              </w:rPr>
              <w:t>th</w:t>
            </w:r>
            <w:r w:rsidR="00AF1593" w:rsidRPr="00100E55">
              <w:rPr>
                <w:b w:val="0"/>
                <w:lang w:val="en-IN"/>
              </w:rPr>
              <w:t xml:space="preserve"> decimal value of G1  </w:t>
            </w:r>
            <w:r w:rsidRPr="00100E55">
              <w:rPr>
                <w:b w:val="0"/>
                <w:lang w:val="en-IN"/>
              </w:rPr>
              <w:t># 0 &lt;= p &lt;= 9</w:t>
            </w:r>
          </w:p>
          <w:p w:rsidR="00CC2F89" w:rsidRPr="00100E55" w:rsidRDefault="00CC2F89" w:rsidP="00E57265">
            <w:pPr>
              <w:jc w:val="both"/>
              <w:rPr>
                <w:b w:val="0"/>
                <w:lang w:val="en-IN"/>
              </w:rPr>
            </w:pPr>
            <w:r w:rsidRPr="00100E55">
              <w:rPr>
                <w:b w:val="0"/>
                <w:lang w:val="en-IN"/>
              </w:rPr>
              <w:t xml:space="preserve">    f3 = 5</w:t>
            </w:r>
            <w:r w:rsidRPr="00100E55">
              <w:rPr>
                <w:b w:val="0"/>
                <w:vertAlign w:val="superscript"/>
                <w:lang w:val="en-IN"/>
              </w:rPr>
              <w:t>th</w:t>
            </w:r>
            <w:r w:rsidR="00AF1593" w:rsidRPr="00100E55">
              <w:rPr>
                <w:b w:val="0"/>
                <w:lang w:val="en-IN"/>
              </w:rPr>
              <w:t xml:space="preserve"> decimal value of G1  </w:t>
            </w:r>
            <w:r w:rsidRPr="00100E55">
              <w:rPr>
                <w:b w:val="0"/>
                <w:lang w:val="en-IN"/>
              </w:rPr>
              <w:t># 0 &lt;= p &lt;= 9</w:t>
            </w:r>
          </w:p>
          <w:p w:rsidR="00CC2F89" w:rsidRPr="00100E55" w:rsidRDefault="00CC2F89" w:rsidP="00E57265">
            <w:pPr>
              <w:jc w:val="both"/>
              <w:rPr>
                <w:b w:val="0"/>
                <w:lang w:val="en-IN"/>
              </w:rPr>
            </w:pPr>
            <w:r w:rsidRPr="00100E55">
              <w:rPr>
                <w:b w:val="0"/>
              </w:rPr>
              <w:t xml:space="preserve">    </w:t>
            </w:r>
            <w:r w:rsidRPr="00100E55">
              <w:rPr>
                <w:b w:val="0"/>
                <w:lang w:val="en-IN"/>
              </w:rPr>
              <w:t>if f2 == 0 and f3 == 0</w:t>
            </w:r>
          </w:p>
          <w:p w:rsidR="00CC2F89" w:rsidRPr="00100E55" w:rsidRDefault="00CC2F89" w:rsidP="00E57265">
            <w:pPr>
              <w:jc w:val="both"/>
              <w:rPr>
                <w:b w:val="0"/>
                <w:lang w:val="en-IN"/>
              </w:rPr>
            </w:pPr>
            <w:r w:rsidRPr="00100E55">
              <w:rPr>
                <w:b w:val="0"/>
                <w:lang w:val="en-IN"/>
              </w:rPr>
              <w:t xml:space="preserve">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1</m:t>
                  </m:r>
                </m:sub>
              </m:sSub>
            </m:oMath>
            <w:r w:rsidRPr="00100E55">
              <w:rPr>
                <w:b w:val="0"/>
                <w:lang w:val="en-IN"/>
              </w:rPr>
              <w:t xml:space="preserve"> = 0,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2</m:t>
                  </m:r>
                </m:sub>
              </m:sSub>
            </m:oMath>
            <w:r w:rsidRPr="00100E55">
              <w:rPr>
                <w:b w:val="0"/>
                <w:lang w:val="en-IN"/>
              </w:rPr>
              <w:t xml:space="preserve"> = 0</w:t>
            </w:r>
          </w:p>
          <w:p w:rsidR="00CC2F89" w:rsidRPr="00100E55" w:rsidRDefault="00CC2F89" w:rsidP="00E57265">
            <w:pPr>
              <w:jc w:val="both"/>
              <w:rPr>
                <w:b w:val="0"/>
                <w:lang w:val="en-IN"/>
              </w:rPr>
            </w:pPr>
            <w:r w:rsidRPr="00100E55">
              <w:rPr>
                <w:b w:val="0"/>
                <w:lang w:val="en-IN"/>
              </w:rPr>
              <w:t xml:space="preserve">    else</w:t>
            </w:r>
          </w:p>
          <w:p w:rsidR="00CC2F89" w:rsidRPr="00100E55" w:rsidRDefault="00CC2F89" w:rsidP="00E57265">
            <w:pPr>
              <w:jc w:val="both"/>
              <w:rPr>
                <w:b w:val="0"/>
                <w:lang w:val="en-IN"/>
              </w:rPr>
            </w:pPr>
            <w:r w:rsidRPr="00100E55">
              <w:rPr>
                <w:b w:val="0"/>
                <w:lang w:val="en-IN"/>
              </w:rPr>
              <w:t xml:space="preserve">        if remainder of [{(f2 x 10)+f3}/11]==0</w:t>
            </w:r>
          </w:p>
          <w:p w:rsidR="00CC2F89" w:rsidRPr="00100E55" w:rsidRDefault="00CC2F89" w:rsidP="00E57265">
            <w:pPr>
              <w:jc w:val="both"/>
              <w:rPr>
                <w:b w:val="0"/>
                <w:lang w:val="en-IN"/>
              </w:rPr>
            </w:pPr>
            <w:r w:rsidRPr="00100E55">
              <w:rPr>
                <w:b w:val="0"/>
                <w:lang w:val="en-IN"/>
              </w:rPr>
              <w:t xml:space="preserve">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1</m:t>
                  </m:r>
                </m:sub>
              </m:sSub>
            </m:oMath>
            <w:r w:rsidRPr="00100E55">
              <w:rPr>
                <w:b w:val="0"/>
                <w:lang w:val="en-IN"/>
              </w:rPr>
              <w:t xml:space="preserve"> = 1,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2</m:t>
                  </m:r>
                </m:sub>
              </m:sSub>
            </m:oMath>
            <w:r w:rsidRPr="00100E55">
              <w:rPr>
                <w:b w:val="0"/>
                <w:lang w:val="en-IN"/>
              </w:rPr>
              <w:t xml:space="preserve"> = 1 and quotient is </w:t>
            </w:r>
            <w:proofErr w:type="spellStart"/>
            <w:r w:rsidRPr="00100E55">
              <w:rPr>
                <w:b w:val="0"/>
                <w:i/>
                <w:iCs/>
                <w:lang w:val="en-IN"/>
              </w:rPr>
              <w:t>qt</w:t>
            </w:r>
            <w:proofErr w:type="spellEnd"/>
          </w:p>
          <w:p w:rsidR="00CC2F89" w:rsidRPr="00100E55" w:rsidRDefault="00CC2F89" w:rsidP="00E57265">
            <w:pPr>
              <w:jc w:val="both"/>
              <w:rPr>
                <w:b w:val="0"/>
                <w:lang w:val="en-IN"/>
              </w:rPr>
            </w:pPr>
            <w:r w:rsidRPr="00100E55">
              <w:rPr>
                <w:b w:val="0"/>
                <w:lang w:val="en-IN"/>
              </w:rPr>
              <w:t xml:space="preserve">        else if remainder of [{(f2 x 10)+f3}/10]==0</w:t>
            </w:r>
          </w:p>
          <w:p w:rsidR="00CC2F89" w:rsidRPr="00100E55" w:rsidRDefault="00CC2F89" w:rsidP="00E57265">
            <w:pPr>
              <w:jc w:val="both"/>
              <w:rPr>
                <w:b w:val="0"/>
                <w:lang w:val="en-IN"/>
              </w:rPr>
            </w:pPr>
            <w:r w:rsidRPr="00100E55">
              <w:rPr>
                <w:b w:val="0"/>
                <w:lang w:val="en-IN"/>
              </w:rPr>
              <w:t xml:space="preserve">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1</m:t>
                  </m:r>
                </m:sub>
              </m:sSub>
            </m:oMath>
            <w:r w:rsidRPr="00100E55">
              <w:rPr>
                <w:b w:val="0"/>
                <w:lang w:val="en-IN"/>
              </w:rPr>
              <w:t xml:space="preserve"> = 1,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2</m:t>
                  </m:r>
                </m:sub>
              </m:sSub>
            </m:oMath>
            <w:r w:rsidRPr="00100E55">
              <w:rPr>
                <w:b w:val="0"/>
                <w:lang w:val="en-IN"/>
              </w:rPr>
              <w:t xml:space="preserve"> = 0 and quotient is </w:t>
            </w:r>
            <w:proofErr w:type="spellStart"/>
            <w:r w:rsidRPr="00100E55">
              <w:rPr>
                <w:b w:val="0"/>
                <w:i/>
                <w:iCs/>
                <w:lang w:val="en-IN"/>
              </w:rPr>
              <w:t>qt</w:t>
            </w:r>
            <w:proofErr w:type="spellEnd"/>
          </w:p>
          <w:p w:rsidR="00CC2F89" w:rsidRPr="00100E55" w:rsidRDefault="00CC2F89" w:rsidP="00E57265">
            <w:pPr>
              <w:jc w:val="both"/>
              <w:rPr>
                <w:b w:val="0"/>
                <w:lang w:val="en-IN"/>
              </w:rPr>
            </w:pPr>
            <w:r w:rsidRPr="00100E55">
              <w:rPr>
                <w:b w:val="0"/>
                <w:lang w:val="en-IN"/>
              </w:rPr>
              <w:lastRenderedPageBreak/>
              <w:t xml:space="preserve">        else if remainder of [{(f2 x 10)+f3}/01]==0</w:t>
            </w:r>
          </w:p>
          <w:p w:rsidR="00CC2F89" w:rsidRPr="00100E55" w:rsidRDefault="00CC2F89" w:rsidP="00E57265">
            <w:pPr>
              <w:jc w:val="both"/>
              <w:rPr>
                <w:b w:val="0"/>
                <w:lang w:val="en-IN"/>
              </w:rPr>
            </w:pPr>
            <w:r w:rsidRPr="00100E55">
              <w:rPr>
                <w:b w:val="0"/>
                <w:lang w:val="en-IN"/>
              </w:rPr>
              <w:t xml:space="preserve">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1</m:t>
                  </m:r>
                </m:sub>
              </m:sSub>
            </m:oMath>
            <w:r w:rsidRPr="00100E55">
              <w:rPr>
                <w:b w:val="0"/>
                <w:lang w:val="en-IN"/>
              </w:rPr>
              <w:t xml:space="preserve"> = 0, </w:t>
            </w:r>
            <m:oMath>
              <m:sSub>
                <m:sSubPr>
                  <m:ctrlPr>
                    <w:rPr>
                      <w:rFonts w:ascii="Cambria Math" w:hAnsi="Cambria Math"/>
                      <w:b w:val="0"/>
                      <w:i/>
                      <w:iCs/>
                    </w:rPr>
                  </m:ctrlPr>
                </m:sSubPr>
                <m:e>
                  <m:r>
                    <m:rPr>
                      <m:sty m:val="bi"/>
                    </m:rPr>
                    <w:rPr>
                      <w:rFonts w:ascii="Cambria Math" w:hAnsi="Cambria Math"/>
                    </w:rPr>
                    <m:t>bit</m:t>
                  </m:r>
                </m:e>
                <m:sub>
                  <m:r>
                    <m:rPr>
                      <m:sty m:val="bi"/>
                    </m:rPr>
                    <w:rPr>
                      <w:rFonts w:ascii="Cambria Math" w:hAnsi="Cambria Math"/>
                    </w:rPr>
                    <m:t>2</m:t>
                  </m:r>
                </m:sub>
              </m:sSub>
            </m:oMath>
            <w:r w:rsidRPr="00100E55">
              <w:rPr>
                <w:b w:val="0"/>
                <w:lang w:val="en-IN"/>
              </w:rPr>
              <w:t xml:space="preserve"> = 1 and quotient is </w:t>
            </w:r>
            <w:proofErr w:type="spellStart"/>
            <w:r w:rsidRPr="00100E55">
              <w:rPr>
                <w:b w:val="0"/>
                <w:i/>
                <w:iCs/>
                <w:lang w:val="en-IN"/>
              </w:rPr>
              <w:t>qt</w:t>
            </w:r>
            <w:proofErr w:type="spellEnd"/>
          </w:p>
          <w:p w:rsidR="00CC2F89" w:rsidRPr="00100E55" w:rsidRDefault="00CC2F89" w:rsidP="00E57265">
            <w:pPr>
              <w:jc w:val="both"/>
              <w:rPr>
                <w:b w:val="0"/>
                <w:lang w:val="en-IN"/>
              </w:rPr>
            </w:pPr>
            <w:r w:rsidRPr="00100E55">
              <w:rPr>
                <w:b w:val="0"/>
                <w:iCs/>
                <w:lang w:val="en-IN"/>
              </w:rPr>
              <w:t xml:space="preserve">        </w:t>
            </w:r>
            <m:oMath>
              <m:sSub>
                <m:sSubPr>
                  <m:ctrlPr>
                    <w:rPr>
                      <w:rFonts w:ascii="Cambria Math" w:hAnsi="Cambria Math"/>
                      <w:b w:val="0"/>
                      <w:i/>
                      <w:iCs/>
                      <w:lang w:val="en-IN"/>
                    </w:rPr>
                  </m:ctrlPr>
                </m:sSubPr>
                <m:e>
                  <m:r>
                    <m:rPr>
                      <m:sty m:val="b"/>
                    </m:rPr>
                    <w:rPr>
                      <w:rFonts w:ascii="Cambria Math" w:hAnsi="Cambria Math"/>
                      <w:lang w:val="en-IN"/>
                    </w:rPr>
                    <m:t>t</m:t>
                  </m:r>
                </m:e>
                <m:sub>
                  <m:r>
                    <m:rPr>
                      <m:sty m:val="b"/>
                    </m:rPr>
                    <w:rPr>
                      <w:rFonts w:ascii="Cambria Math" w:hAnsi="Cambria Math"/>
                      <w:lang w:val="en-IN"/>
                    </w:rPr>
                    <m:t>fix</m:t>
                  </m:r>
                </m:sub>
              </m:sSub>
            </m:oMath>
            <w:r w:rsidRPr="00100E55">
              <w:rPr>
                <w:b w:val="0"/>
                <w:lang w:val="en-IN"/>
              </w:rPr>
              <w:t xml:space="preserve"> = </w:t>
            </w:r>
            <m:oMath>
              <m:sSub>
                <m:sSubPr>
                  <m:ctrlPr>
                    <w:rPr>
                      <w:rFonts w:ascii="Cambria Math" w:hAnsi="Cambria Math"/>
                      <w:b w:val="0"/>
                      <w:i/>
                      <w:iCs/>
                      <w:lang w:val="en-IN"/>
                    </w:rPr>
                  </m:ctrlPr>
                </m:sSubPr>
                <m:e>
                  <m:r>
                    <m:rPr>
                      <m:sty m:val="b"/>
                    </m:rPr>
                    <w:rPr>
                      <w:rFonts w:ascii="Cambria Math" w:hAnsi="Cambria Math"/>
                      <w:lang w:val="en-IN"/>
                    </w:rPr>
                    <m:t>t</m:t>
                  </m:r>
                </m:e>
                <m:sub>
                  <m:r>
                    <m:rPr>
                      <m:sty m:val="b"/>
                    </m:rPr>
                    <w:rPr>
                      <w:rFonts w:ascii="Cambria Math" w:hAnsi="Cambria Math"/>
                      <w:lang w:val="en-IN"/>
                    </w:rPr>
                    <m:t>fix</m:t>
                  </m:r>
                </m:sub>
              </m:sSub>
            </m:oMath>
            <w:r w:rsidRPr="00100E55">
              <w:rPr>
                <w:b w:val="0"/>
                <w:lang w:val="en-IN"/>
              </w:rPr>
              <w:t xml:space="preserve"> + </w:t>
            </w:r>
            <w:proofErr w:type="spellStart"/>
            <w:r w:rsidRPr="00100E55">
              <w:rPr>
                <w:b w:val="0"/>
                <w:i/>
                <w:iCs/>
                <w:lang w:val="en-IN"/>
              </w:rPr>
              <w:t>qt</w:t>
            </w:r>
            <w:proofErr w:type="spellEnd"/>
            <w:r w:rsidRPr="00100E55">
              <w:rPr>
                <w:b w:val="0"/>
                <w:lang w:val="en-IN"/>
              </w:rPr>
              <w:t xml:space="preserve"> – 1</w:t>
            </w:r>
          </w:p>
          <w:p w:rsidR="00CC2F89" w:rsidRPr="00100E55" w:rsidRDefault="00CC2F89" w:rsidP="00E57265">
            <w:pPr>
              <w:jc w:val="both"/>
              <w:rPr>
                <w:b w:val="0"/>
                <w:lang w:val="en-IN"/>
              </w:rPr>
            </w:pPr>
            <w:r w:rsidRPr="00100E55">
              <w:rPr>
                <w:b w:val="0"/>
                <w:iCs/>
                <w:lang w:val="en-IN"/>
              </w:rPr>
              <w:t xml:space="preserve">    </w:t>
            </w:r>
            <m:oMath>
              <m:acc>
                <m:accPr>
                  <m:ctrlPr>
                    <w:rPr>
                      <w:rFonts w:ascii="Cambria Math" w:hAnsi="Cambria Math"/>
                      <w:b w:val="0"/>
                      <w:i/>
                      <w:iCs/>
                      <w:lang w:val="en-IN"/>
                    </w:rPr>
                  </m:ctrlPr>
                </m:accPr>
                <m:e>
                  <m:sSub>
                    <m:sSubPr>
                      <m:ctrlPr>
                        <w:rPr>
                          <w:rFonts w:ascii="Cambria Math" w:hAnsi="Cambria Math"/>
                          <w:b w:val="0"/>
                          <w:i/>
                          <w:iCs/>
                          <w:lang w:val="en-IN"/>
                        </w:rPr>
                      </m:ctrlPr>
                    </m:sSubPr>
                    <m:e>
                      <m:r>
                        <m:rPr>
                          <m:sty m:val="bi"/>
                        </m:rPr>
                        <w:rPr>
                          <w:rFonts w:ascii="Cambria Math" w:hAnsi="Cambria Math"/>
                          <w:lang w:val="en-IN"/>
                        </w:rPr>
                        <m:t>t</m:t>
                      </m:r>
                    </m:e>
                    <m:sub>
                      <m:r>
                        <m:rPr>
                          <m:sty m:val="bi"/>
                        </m:rPr>
                        <w:rPr>
                          <w:rFonts w:ascii="Cambria Math" w:hAnsi="Cambria Math"/>
                          <w:lang w:val="en-IN"/>
                        </w:rPr>
                        <m:t>i</m:t>
                      </m:r>
                    </m:sub>
                  </m:sSub>
                </m:e>
              </m:acc>
            </m:oMath>
            <w:r w:rsidRPr="00100E55">
              <w:rPr>
                <w:b w:val="0"/>
                <w:lang w:val="en-IN"/>
              </w:rPr>
              <w:t xml:space="preserve"> = </w:t>
            </w:r>
            <m:oMath>
              <m:sSub>
                <m:sSubPr>
                  <m:ctrlPr>
                    <w:rPr>
                      <w:rFonts w:ascii="Cambria Math" w:hAnsi="Cambria Math"/>
                      <w:b w:val="0"/>
                      <w:i/>
                      <w:iCs/>
                      <w:lang w:val="en-IN"/>
                    </w:rPr>
                  </m:ctrlPr>
                </m:sSubPr>
                <m:e>
                  <m:r>
                    <m:rPr>
                      <m:sty m:val="b"/>
                    </m:rPr>
                    <w:rPr>
                      <w:rFonts w:ascii="Cambria Math" w:hAnsi="Cambria Math"/>
                      <w:lang w:val="en-IN"/>
                    </w:rPr>
                    <m:t>S</m:t>
                  </m:r>
                </m:e>
                <m:sub>
                  <m:r>
                    <m:rPr>
                      <m:sty m:val="b"/>
                    </m:rPr>
                    <w:rPr>
                      <w:rFonts w:ascii="Cambria Math" w:hAnsi="Cambria Math"/>
                      <w:lang w:val="en-IN"/>
                    </w:rPr>
                    <m:t>n</m:t>
                  </m:r>
                </m:sub>
              </m:sSub>
            </m:oMath>
            <w:r w:rsidRPr="00100E55">
              <w:rPr>
                <w:b w:val="0"/>
                <w:lang w:val="en-IN"/>
              </w:rPr>
              <w:t xml:space="preserve"> x {G2+( </w:t>
            </w:r>
            <m:oMath>
              <m:sSub>
                <m:sSubPr>
                  <m:ctrlPr>
                    <w:rPr>
                      <w:rFonts w:ascii="Cambria Math" w:hAnsi="Cambria Math"/>
                      <w:b w:val="0"/>
                      <w:i/>
                      <w:iCs/>
                      <w:lang w:val="en-IN"/>
                    </w:rPr>
                  </m:ctrlPr>
                </m:sSubPr>
                <m:e>
                  <m:r>
                    <m:rPr>
                      <m:sty m:val="b"/>
                    </m:rPr>
                    <w:rPr>
                      <w:rFonts w:ascii="Cambria Math" w:hAnsi="Cambria Math"/>
                      <w:lang w:val="en-IN"/>
                    </w:rPr>
                    <m:t>t</m:t>
                  </m:r>
                </m:e>
                <m:sub>
                  <m:r>
                    <m:rPr>
                      <m:sty m:val="b"/>
                    </m:rPr>
                    <w:rPr>
                      <w:rFonts w:ascii="Cambria Math" w:hAnsi="Cambria Math"/>
                      <w:lang w:val="en-IN"/>
                    </w:rPr>
                    <m:t>fix</m:t>
                  </m:r>
                </m:sub>
              </m:sSub>
            </m:oMath>
            <w:r w:rsidRPr="00100E55">
              <w:rPr>
                <w:b w:val="0"/>
                <w:lang w:val="en-IN"/>
              </w:rPr>
              <w:t xml:space="preserve"> x </w:t>
            </w:r>
            <m:oMath>
              <m:sSup>
                <m:sSupPr>
                  <m:ctrlPr>
                    <w:rPr>
                      <w:rFonts w:ascii="Cambria Math" w:hAnsi="Cambria Math"/>
                      <w:b w:val="0"/>
                      <w:i/>
                      <w:iCs/>
                      <w:lang w:val="en-IN"/>
                    </w:rPr>
                  </m:ctrlPr>
                </m:sSupPr>
                <m:e>
                  <m:r>
                    <m:rPr>
                      <m:sty m:val="bi"/>
                    </m:rPr>
                    <w:rPr>
                      <w:rFonts w:ascii="Cambria Math" w:hAnsi="Cambria Math"/>
                      <w:lang w:val="en-IN"/>
                    </w:rPr>
                    <m:t>10</m:t>
                  </m:r>
                </m:e>
                <m:sup>
                  <m:r>
                    <m:rPr>
                      <m:sty m:val="bi"/>
                    </m:rPr>
                    <w:rPr>
                      <w:rFonts w:ascii="Cambria Math" w:hAnsi="Cambria Math"/>
                      <w:lang w:val="en-IN"/>
                    </w:rPr>
                    <m:t>-3</m:t>
                  </m:r>
                </m:sup>
              </m:sSup>
            </m:oMath>
            <w:r w:rsidRPr="00100E55">
              <w:rPr>
                <w:b w:val="0"/>
                <w:lang w:val="en-IN"/>
              </w:rPr>
              <w:t>)</w:t>
            </w:r>
            <w:r w:rsidR="00C0788E" w:rsidRPr="00100E55">
              <w:rPr>
                <w:b w:val="0"/>
                <w:lang w:val="en-IN"/>
              </w:rPr>
              <w:t>}</w:t>
            </w:r>
          </w:p>
          <w:p w:rsidR="00CC2F89" w:rsidRPr="00100E55" w:rsidRDefault="00CC2F89" w:rsidP="00E57265">
            <w:pPr>
              <w:jc w:val="both"/>
              <w:rPr>
                <w:b w:val="0"/>
                <w:lang w:val="en-IN"/>
              </w:rPr>
            </w:pPr>
            <w:r w:rsidRPr="00100E55">
              <w:rPr>
                <w:b w:val="0"/>
                <w:iCs/>
              </w:rPr>
              <w:t xml:space="preserve">    </w:t>
            </w:r>
            <m:oMath>
              <m:sSub>
                <m:sSubPr>
                  <m:ctrlPr>
                    <w:rPr>
                      <w:rFonts w:ascii="Cambria Math" w:hAnsi="Cambria Math"/>
                      <w:b w:val="0"/>
                      <w:i/>
                      <w:iCs/>
                    </w:rPr>
                  </m:ctrlPr>
                </m:sSubPr>
                <m:e>
                  <m:sPre>
                    <m:sPrePr>
                      <m:ctrlPr>
                        <w:rPr>
                          <w:rFonts w:ascii="Cambria Math" w:hAnsi="Cambria Math"/>
                          <w:b w:val="0"/>
                          <w:i/>
                          <w:iCs/>
                        </w:rPr>
                      </m:ctrlPr>
                    </m:sPrePr>
                    <m:sub>
                      <m:r>
                        <m:rPr>
                          <m:sty m:val="b"/>
                        </m:rPr>
                        <w:rPr>
                          <w:rFonts w:ascii="Cambria Math" w:hAnsi="Cambria Math"/>
                        </w:rPr>
                        <m:t> </m:t>
                      </m:r>
                    </m:sub>
                    <m:sup>
                      <m:r>
                        <m:rPr>
                          <m:sty m:val="b"/>
                        </m:rPr>
                        <w:rPr>
                          <w:rFonts w:ascii="Cambria Math" w:hAnsi="Cambria Math"/>
                        </w:rPr>
                        <m:t>'</m:t>
                      </m:r>
                    </m:sup>
                    <m:e>
                      <m:r>
                        <m:rPr>
                          <m:sty m:val="b"/>
                        </m:rPr>
                        <w:rPr>
                          <w:rFonts w:ascii="Cambria Math" w:hAnsi="Cambria Math"/>
                        </w:rPr>
                        <m:t>Bl</m:t>
                      </m:r>
                    </m:e>
                  </m:sPre>
                </m:e>
                <m:sub>
                  <m:r>
                    <m:rPr>
                      <m:sty m:val="b"/>
                    </m:rPr>
                    <w:rPr>
                      <w:rFonts w:ascii="Cambria Math" w:hAnsi="Cambria Math"/>
                    </w:rPr>
                    <m:t>k</m:t>
                  </m:r>
                </m:sub>
              </m:sSub>
            </m:oMath>
            <w:r w:rsidRPr="00100E55">
              <w:rPr>
                <w:b w:val="0"/>
                <w:lang w:val="en-IN"/>
              </w:rPr>
              <w:t>[</w:t>
            </w:r>
            <m:oMath>
              <m:acc>
                <m:accPr>
                  <m:ctrlPr>
                    <w:rPr>
                      <w:rFonts w:ascii="Cambria Math" w:hAnsi="Cambria Math"/>
                      <w:b w:val="0"/>
                      <w:i/>
                      <w:iCs/>
                      <w:lang w:val="en-IN"/>
                    </w:rPr>
                  </m:ctrlPr>
                </m:accPr>
                <m:e>
                  <m:sSub>
                    <m:sSubPr>
                      <m:ctrlPr>
                        <w:rPr>
                          <w:rFonts w:ascii="Cambria Math" w:hAnsi="Cambria Math"/>
                          <w:b w:val="0"/>
                          <w:i/>
                          <w:iCs/>
                          <w:lang w:val="en-IN"/>
                        </w:rPr>
                      </m:ctrlPr>
                    </m:sSubPr>
                    <m:e>
                      <m:r>
                        <m:rPr>
                          <m:sty m:val="bi"/>
                        </m:rPr>
                        <w:rPr>
                          <w:rFonts w:ascii="Cambria Math" w:hAnsi="Cambria Math"/>
                        </w:rPr>
                        <m:t>s</m:t>
                      </m:r>
                    </m:e>
                    <m:sub>
                      <m:r>
                        <m:rPr>
                          <m:sty m:val="bi"/>
                        </m:rPr>
                        <w:rPr>
                          <w:rFonts w:ascii="Cambria Math" w:hAnsi="Cambria Math"/>
                          <w:lang w:val="en-IN"/>
                        </w:rPr>
                        <m:t>i</m:t>
                      </m:r>
                    </m:sub>
                  </m:sSub>
                </m:e>
              </m:acc>
            </m:oMath>
            <w:r w:rsidRPr="00100E55">
              <w:rPr>
                <w:b w:val="0"/>
                <w:lang w:val="en-IN"/>
              </w:rPr>
              <w:t xml:space="preserve">] = </w:t>
            </w:r>
            <m:oMath>
              <m:sSubSup>
                <m:sSubSupPr>
                  <m:ctrlPr>
                    <w:rPr>
                      <w:rFonts w:ascii="Cambria Math" w:hAnsi="Cambria Math"/>
                      <w:b w:val="0"/>
                      <w:i/>
                      <w:iCs/>
                      <w:lang w:val="en-IN"/>
                    </w:rPr>
                  </m:ctrlPr>
                </m:sSubSupPr>
                <m:e>
                  <m:r>
                    <m:rPr>
                      <m:sty m:val="b"/>
                    </m:rPr>
                    <w:rPr>
                      <w:rFonts w:ascii="Cambria Math" w:hAnsi="Cambria Math"/>
                    </w:rPr>
                    <m:t>He</m:t>
                  </m:r>
                </m:e>
                <m:sub>
                  <m:r>
                    <m:rPr>
                      <m:sty m:val="b"/>
                    </m:rPr>
                    <w:rPr>
                      <w:rFonts w:ascii="Cambria Math" w:hAnsi="Cambria Math"/>
                    </w:rPr>
                    <m:t>n</m:t>
                  </m:r>
                </m:sub>
                <m:sup>
                  <m:r>
                    <m:rPr>
                      <m:sty m:val="b"/>
                    </m:rPr>
                    <w:rPr>
                      <w:rFonts w:ascii="Cambria Math" w:hAnsi="Cambria Math"/>
                    </w:rPr>
                    <m:t>-1</m:t>
                  </m:r>
                </m:sup>
              </m:sSubSup>
            </m:oMath>
            <w:r w:rsidRPr="00100E55">
              <w:rPr>
                <w:b w:val="0"/>
                <w:lang w:val="en-IN"/>
              </w:rPr>
              <w:t>(</w:t>
            </w:r>
            <m:oMath>
              <m:sSubSup>
                <m:sSubSupPr>
                  <m:ctrlPr>
                    <w:rPr>
                      <w:rFonts w:ascii="Cambria Math" w:hAnsi="Cambria Math"/>
                      <w:b w:val="0"/>
                      <w:i/>
                      <w:iCs/>
                      <w:lang w:val="en-IN"/>
                    </w:rPr>
                  </m:ctrlPr>
                </m:sSubSupPr>
                <m:e>
                  <m:r>
                    <m:rPr>
                      <m:sty m:val="bi"/>
                    </m:rPr>
                    <w:rPr>
                      <w:rFonts w:ascii="Cambria Math" w:hAnsi="Cambria Math"/>
                      <w:lang w:val="en-IN"/>
                    </w:rPr>
                    <m:t> </m:t>
                  </m:r>
                  <m:r>
                    <m:rPr>
                      <m:sty m:val="bi"/>
                    </m:rPr>
                    <w:rPr>
                      <w:rFonts w:ascii="Cambria Math" w:hAnsi="Cambria Math"/>
                    </w:rPr>
                    <m:t>Bl</m:t>
                  </m:r>
                </m:e>
                <m:sub>
                  <m:r>
                    <m:rPr>
                      <m:sty m:val="bi"/>
                    </m:rPr>
                    <w:rPr>
                      <w:rFonts w:ascii="Cambria Math" w:hAnsi="Cambria Math"/>
                    </w:rPr>
                    <m:t>k</m:t>
                  </m:r>
                </m:sub>
                <m:sup>
                  <m:r>
                    <m:rPr>
                      <m:sty m:val="bi"/>
                    </m:rPr>
                    <w:rPr>
                      <w:rFonts w:ascii="Cambria Math" w:hAnsi="Cambria Math"/>
                    </w:rPr>
                    <m:t>'</m:t>
                  </m:r>
                </m:sup>
              </m:sSubSup>
            </m:oMath>
            <w:r w:rsidRPr="00100E55">
              <w:rPr>
                <w:b w:val="0"/>
                <w:lang w:val="en-IN"/>
              </w:rPr>
              <w:t>[</w:t>
            </w:r>
            <m:oMath>
              <m:acc>
                <m:accPr>
                  <m:ctrlPr>
                    <w:rPr>
                      <w:rFonts w:ascii="Cambria Math" w:hAnsi="Cambria Math"/>
                      <w:b w:val="0"/>
                      <w:i/>
                      <w:iCs/>
                      <w:lang w:val="en-IN"/>
                    </w:rPr>
                  </m:ctrlPr>
                </m:accPr>
                <m:e>
                  <m:sSub>
                    <m:sSubPr>
                      <m:ctrlPr>
                        <w:rPr>
                          <w:rFonts w:ascii="Cambria Math" w:hAnsi="Cambria Math"/>
                          <w:b w:val="0"/>
                          <w:i/>
                          <w:iCs/>
                          <w:lang w:val="en-IN"/>
                        </w:rPr>
                      </m:ctrlPr>
                    </m:sSubPr>
                    <m:e>
                      <m:r>
                        <m:rPr>
                          <m:sty m:val="bi"/>
                        </m:rPr>
                        <w:rPr>
                          <w:rFonts w:ascii="Cambria Math" w:hAnsi="Cambria Math"/>
                          <w:lang w:val="en-IN"/>
                        </w:rPr>
                        <m:t>t</m:t>
                      </m:r>
                    </m:e>
                    <m:sub>
                      <m:r>
                        <m:rPr>
                          <m:sty m:val="bi"/>
                        </m:rPr>
                        <w:rPr>
                          <w:rFonts w:ascii="Cambria Math" w:hAnsi="Cambria Math"/>
                          <w:lang w:val="en-IN"/>
                        </w:rPr>
                        <m:t>i</m:t>
                      </m:r>
                    </m:sub>
                  </m:sSub>
                </m:e>
              </m:acc>
            </m:oMath>
            <w:r w:rsidRPr="00100E55">
              <w:rPr>
                <w:b w:val="0"/>
                <w:lang w:val="en-IN"/>
              </w:rPr>
              <w:t>])</w:t>
            </w:r>
          </w:p>
          <w:p w:rsidR="00731E6E" w:rsidRPr="00374C5A" w:rsidRDefault="00CC2F89" w:rsidP="00E57265">
            <w:pPr>
              <w:jc w:val="both"/>
            </w:pPr>
            <w:r w:rsidRPr="001270C8">
              <w:t>End</w:t>
            </w:r>
          </w:p>
        </w:tc>
      </w:tr>
    </w:tbl>
    <w:p w:rsidR="006C095E" w:rsidRDefault="006C095E" w:rsidP="00475B37">
      <w:pPr>
        <w:jc w:val="both"/>
      </w:pPr>
    </w:p>
    <w:p w:rsidR="0005610B" w:rsidRDefault="0005610B" w:rsidP="00475B37">
      <w:pPr>
        <w:jc w:val="both"/>
      </w:pPr>
    </w:p>
    <w:p w:rsidR="005D695C" w:rsidRDefault="008D3708" w:rsidP="00475B37">
      <w:pPr>
        <w:jc w:val="both"/>
      </w:pPr>
      <w:r>
        <w:t xml:space="preserve">    </w:t>
      </w:r>
      <w:r w:rsidR="006C095E" w:rsidRPr="003F1238">
        <w:t xml:space="preserve">The 4th and 5th decimal values are crucial for extracting the secret bits </w:t>
      </w:r>
      <m:oMath>
        <m:sSub>
          <m:sSubPr>
            <m:ctrlPr>
              <w:rPr>
                <w:rFonts w:ascii="Cambria Math" w:hAnsi="Cambria Math"/>
                <w:i/>
                <w:iCs/>
              </w:rPr>
            </m:ctrlPr>
          </m:sSubPr>
          <m:e>
            <m:r>
              <w:rPr>
                <w:rFonts w:ascii="Cambria Math" w:hAnsi="Cambria Math"/>
              </w:rPr>
              <m:t>bit</m:t>
            </m:r>
          </m:e>
          <m:sub>
            <m:r>
              <w:rPr>
                <w:rFonts w:ascii="Cambria Math" w:hAnsi="Cambria Math"/>
              </w:rPr>
              <m:t>1</m:t>
            </m:r>
          </m:sub>
        </m:sSub>
      </m:oMath>
      <w:r w:rsidR="006C095E" w:rsidRPr="003F1238">
        <w:t xml:space="preserve"> and </w:t>
      </w:r>
      <m:oMath>
        <m:sSub>
          <m:sSubPr>
            <m:ctrlPr>
              <w:rPr>
                <w:rFonts w:ascii="Cambria Math" w:hAnsi="Cambria Math"/>
                <w:i/>
                <w:iCs/>
              </w:rPr>
            </m:ctrlPr>
          </m:sSubPr>
          <m:e>
            <m:r>
              <w:rPr>
                <w:rFonts w:ascii="Cambria Math" w:hAnsi="Cambria Math"/>
              </w:rPr>
              <m:t>bit</m:t>
            </m:r>
          </m:e>
          <m:sub>
            <m:r>
              <w:rPr>
                <w:rFonts w:ascii="Cambria Math" w:hAnsi="Cambria Math"/>
              </w:rPr>
              <m:t>2</m:t>
            </m:r>
          </m:sub>
        </m:sSub>
      </m:oMath>
      <w:r w:rsidR="006C095E" w:rsidRPr="003F1238">
        <w:t xml:space="preserve">, as well as reconstructing the 3rd decimal value of the original data point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006C095E" w:rsidRPr="003F1238">
        <w:t xml:space="preserve">. This yields the estimated value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t</m:t>
                </m:r>
              </m:e>
            </m:acc>
          </m:e>
          <m:sub>
            <m:r>
              <w:rPr>
                <w:rFonts w:ascii="Cambria Math" w:hAnsi="Cambria Math"/>
              </w:rPr>
              <m:t>i</m:t>
            </m:r>
          </m:sub>
        </m:sSub>
      </m:oMath>
      <w:r w:rsidR="006C095E">
        <w:t>, where</w:t>
      </w:r>
      <w:r w:rsidR="006C095E" w:rsidRPr="003F1238">
        <w:t xml:space="preserve"> the first three decimal digits remain identical to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006C095E" w:rsidRPr="003F1238">
        <w:t xml:space="preserve">. Subsequently, reverse HF is applied to </w:t>
      </w:r>
      <w:r w:rsidR="006C095E" w:rsidRPr="002E631C">
        <w:rPr>
          <w:bCs/>
        </w:rPr>
        <w:t>compute each data point (</w:t>
      </w:r>
      <m:oMath>
        <m:sSub>
          <m:sSubPr>
            <m:ctrlPr>
              <w:rPr>
                <w:rFonts w:ascii="Cambria Math" w:hAnsi="Cambria Math"/>
                <w:bCs/>
              </w:rPr>
            </m:ctrlPr>
          </m:sSubPr>
          <m:e>
            <m:acc>
              <m:accPr>
                <m:chr m:val="̃"/>
                <m:ctrlPr>
                  <w:rPr>
                    <w:rFonts w:ascii="Cambria Math" w:hAnsi="Cambria Math"/>
                    <w:bCs/>
                  </w:rPr>
                </m:ctrlPr>
              </m:accPr>
              <m:e>
                <m:r>
                  <w:rPr>
                    <w:rFonts w:ascii="Cambria Math" w:hAnsi="Cambria Math"/>
                  </w:rPr>
                  <m:t>s</m:t>
                </m:r>
              </m:e>
            </m:acc>
          </m:e>
          <m:sub>
            <m:r>
              <w:rPr>
                <w:rFonts w:ascii="Cambria Math" w:hAnsi="Cambria Math"/>
              </w:rPr>
              <m:t>i</m:t>
            </m:r>
          </m:sub>
        </m:sSub>
      </m:oMath>
      <w:r w:rsidR="006C095E" w:rsidRPr="002E631C">
        <w:rPr>
          <w:bCs/>
        </w:rPr>
        <w:t xml:space="preserve">) in block </w:t>
      </w:r>
      <m:oMath>
        <m:sSub>
          <m:sSubPr>
            <m:ctrlPr>
              <w:rPr>
                <w:rFonts w:ascii="Cambria Math" w:hAnsi="Cambria Math"/>
                <w:bCs/>
              </w:rPr>
            </m:ctrlPr>
          </m:sSubPr>
          <m:e>
            <m:sPre>
              <m:sPrePr>
                <m:ctrlPr>
                  <w:rPr>
                    <w:rFonts w:ascii="Cambria Math" w:hAnsi="Cambria Math"/>
                    <w:bCs/>
                  </w:rPr>
                </m:ctrlPr>
              </m:sPrePr>
              <m:sub>
                <m:r>
                  <m:rPr>
                    <m:sty m:val="p"/>
                  </m:rPr>
                  <w:rPr>
                    <w:rFonts w:ascii="Cambria Math" w:hAnsi="Cambria Math"/>
                  </w:rPr>
                  <m:t> </m:t>
                </m:r>
              </m:sub>
              <m:sup>
                <m:r>
                  <m:rPr>
                    <m:sty m:val="p"/>
                  </m:rPr>
                  <w:rPr>
                    <w:rFonts w:ascii="Cambria Math" w:hAnsi="Cambria Math"/>
                  </w:rPr>
                  <m:t>'</m:t>
                </m:r>
              </m:sup>
              <m:e>
                <m:r>
                  <w:rPr>
                    <w:rFonts w:ascii="Cambria Math" w:hAnsi="Cambria Math"/>
                  </w:rPr>
                  <m:t>Bl</m:t>
                </m:r>
              </m:e>
            </m:sPre>
          </m:e>
          <m:sub>
            <m:r>
              <w:rPr>
                <w:rFonts w:ascii="Cambria Math" w:hAnsi="Cambria Math"/>
              </w:rPr>
              <m:t>k</m:t>
            </m:r>
          </m:sub>
        </m:sSub>
      </m:oMath>
      <w:r w:rsidR="006C095E" w:rsidRPr="002E631C">
        <w:rPr>
          <w:bCs/>
        </w:rPr>
        <w:t>[</w:t>
      </w:r>
      <m:oMath>
        <m:acc>
          <m:accPr>
            <m:ctrlPr>
              <w:rPr>
                <w:rFonts w:ascii="Cambria Math" w:hAnsi="Cambria Math"/>
                <w:bCs/>
              </w:rPr>
            </m:ctrlPr>
          </m:accPr>
          <m:e>
            <m:sSub>
              <m:sSubPr>
                <m:ctrlPr>
                  <w:rPr>
                    <w:rFonts w:ascii="Cambria Math" w:hAnsi="Cambria Math"/>
                    <w:bCs/>
                  </w:rPr>
                </m:ctrlPr>
              </m:sSubPr>
              <m:e>
                <m:r>
                  <m:rPr>
                    <m:sty m:val="p"/>
                  </m:rPr>
                  <w:rPr>
                    <w:rFonts w:ascii="Cambria Math" w:hAnsi="Cambria Math"/>
                  </w:rPr>
                  <m:t>s</m:t>
                </m:r>
              </m:e>
              <m:sub>
                <m:r>
                  <m:rPr>
                    <m:sty m:val="p"/>
                  </m:rPr>
                  <w:rPr>
                    <w:rFonts w:ascii="Cambria Math" w:hAnsi="Cambria Math"/>
                  </w:rPr>
                  <m:t>i</m:t>
                </m:r>
              </m:sub>
            </m:sSub>
          </m:e>
        </m:acc>
      </m:oMath>
      <w:r w:rsidR="006C095E" w:rsidRPr="002E631C">
        <w:rPr>
          <w:bCs/>
        </w:rPr>
        <w:t xml:space="preserve">] with minimal error. </w:t>
      </w:r>
      <w:r w:rsidR="00AE3AD7" w:rsidRPr="002E631C">
        <w:rPr>
          <w:bCs/>
        </w:rPr>
        <w:t>During</w:t>
      </w:r>
      <w:r w:rsidR="00AE3AD7">
        <w:t xml:space="preserve"> extraction, addressing </w:t>
      </w:r>
      <w:proofErr w:type="spellStart"/>
      <w:r w:rsidR="00AE3AD7">
        <w:t>stego</w:t>
      </w:r>
      <w:proofErr w:type="spellEnd"/>
      <w:r w:rsidR="00AE3AD7">
        <w:t xml:space="preserve">-data loss is of paramount importance, particularly as there is a dearth of research on this issue. In scenarios where portions of </w:t>
      </w:r>
      <w:proofErr w:type="spellStart"/>
      <w:r w:rsidR="00AE3AD7">
        <w:t>stego</w:t>
      </w:r>
      <w:proofErr w:type="spellEnd"/>
      <w:r w:rsidR="00AE3AD7">
        <w:t>-data are lost due to network issues or malicious attacks, such as "removal attacks" by hackers, it poses a significant challenge. However, t</w:t>
      </w:r>
      <w:r w:rsidR="00E34569">
        <w:t>his</w:t>
      </w:r>
      <w:r w:rsidR="00AE3AD7">
        <w:t xml:space="preserve"> proposed steganography solution, which utilizes password mismatch detection to identify missing blocks, the impact is mitigated within the dete</w:t>
      </w:r>
      <w:r w:rsidR="00C0788E">
        <w:t>cted range. Beyond these lost</w:t>
      </w:r>
      <w:r w:rsidR="00AE3AD7">
        <w:t xml:space="preserve"> </w:t>
      </w:r>
      <w:r w:rsidR="00C0788E">
        <w:t>blocks, neither the cover blocks</w:t>
      </w:r>
      <w:r w:rsidR="00AE3AD7">
        <w:t xml:space="preserve"> nor the secret bytes are affected. To address this challenge</w:t>
      </w:r>
      <w:r w:rsidR="00C0788E">
        <w:t xml:space="preserve"> for each block</w:t>
      </w:r>
      <w:r w:rsidR="00AE3AD7">
        <w:t xml:space="preserve">, the password </w:t>
      </w:r>
      <w:r w:rsidR="00C0788E">
        <w:t>is</w:t>
      </w:r>
      <w:r w:rsidR="00AE3AD7">
        <w:t xml:space="preserve"> dynamically generated by incorporating </w:t>
      </w:r>
      <w:r w:rsidR="00C0788E">
        <w:t xml:space="preserve">the </w:t>
      </w:r>
      <w:r w:rsidR="00AE3AD7">
        <w:t xml:space="preserve">previous block characteristics and </w:t>
      </w:r>
      <w:r w:rsidR="00C0788E">
        <w:t xml:space="preserve">the </w:t>
      </w:r>
      <w:r w:rsidR="00AE3AD7">
        <w:t xml:space="preserve">secret bytes. This enables the </w:t>
      </w:r>
      <w:r w:rsidR="001E40DC">
        <w:t>pre</w:t>
      </w:r>
      <w:r w:rsidR="00C0788E">
        <w:t xml:space="preserve">cise calculation of current or the </w:t>
      </w:r>
      <w:r w:rsidR="001E40DC">
        <w:t>missing</w:t>
      </w:r>
      <w:r w:rsidR="00AE3AD7">
        <w:t xml:space="preserve"> block features and </w:t>
      </w:r>
      <w:r w:rsidR="00C0788E">
        <w:t xml:space="preserve">the </w:t>
      </w:r>
      <w:r w:rsidR="00AE3AD7">
        <w:t>secret bytes using</w:t>
      </w:r>
      <w:r w:rsidR="001E40DC">
        <w:t xml:space="preserve"> </w:t>
      </w:r>
      <w:r w:rsidR="001E40DC" w:rsidRPr="001E40DC">
        <w:t>Hippopotamus</w:t>
      </w:r>
      <w:r w:rsidR="001E40DC">
        <w:t xml:space="preserve"> Optimization (H</w:t>
      </w:r>
      <w:r w:rsidR="00AE3AD7">
        <w:t>O).</w:t>
      </w:r>
      <w:r w:rsidR="007A60A5">
        <w:t xml:space="preserve"> </w:t>
      </w:r>
    </w:p>
    <w:p w:rsidR="00A567EB" w:rsidRDefault="00A567EB" w:rsidP="005D695C">
      <w:pPr>
        <w:pStyle w:val="NormalWeb"/>
        <w:spacing w:before="0" w:beforeAutospacing="0" w:after="0" w:afterAutospacing="0"/>
        <w:jc w:val="both"/>
        <w:rPr>
          <w:b/>
          <w:sz w:val="20"/>
          <w:szCs w:val="20"/>
        </w:rPr>
      </w:pPr>
    </w:p>
    <w:p w:rsidR="00871403" w:rsidRDefault="00933C2B" w:rsidP="005D695C">
      <w:pPr>
        <w:pStyle w:val="NormalWeb"/>
        <w:spacing w:before="0" w:beforeAutospacing="0" w:after="0" w:afterAutospacing="0"/>
        <w:jc w:val="both"/>
        <w:rPr>
          <w:b/>
          <w:sz w:val="20"/>
          <w:szCs w:val="20"/>
        </w:rPr>
      </w:pPr>
      <w:r>
        <w:rPr>
          <w:b/>
          <w:sz w:val="20"/>
          <w:szCs w:val="20"/>
        </w:rPr>
        <w:t>3.3</w:t>
      </w:r>
      <w:r w:rsidR="00871403" w:rsidRPr="00871403">
        <w:rPr>
          <w:b/>
          <w:sz w:val="20"/>
          <w:szCs w:val="20"/>
        </w:rPr>
        <w:t xml:space="preserve"> Hippopotamus Optimization</w:t>
      </w:r>
    </w:p>
    <w:p w:rsidR="00A567EB" w:rsidRDefault="00A567EB" w:rsidP="005D695C">
      <w:pPr>
        <w:pStyle w:val="NormalWeb"/>
        <w:spacing w:before="0" w:beforeAutospacing="0" w:after="0" w:afterAutospacing="0"/>
        <w:jc w:val="both"/>
        <w:rPr>
          <w:b/>
          <w:sz w:val="20"/>
          <w:szCs w:val="20"/>
        </w:rPr>
      </w:pPr>
    </w:p>
    <w:p w:rsidR="0067652D" w:rsidRDefault="00AD23A1" w:rsidP="0067652D">
      <w:pPr>
        <w:pStyle w:val="NormalWeb"/>
        <w:spacing w:before="0" w:beforeAutospacing="0" w:after="0" w:afterAutospacing="0"/>
        <w:jc w:val="both"/>
        <w:rPr>
          <w:sz w:val="20"/>
          <w:szCs w:val="20"/>
        </w:rPr>
      </w:pPr>
      <w:r>
        <w:rPr>
          <w:sz w:val="20"/>
          <w:szCs w:val="20"/>
        </w:rPr>
        <w:t xml:space="preserve">    </w:t>
      </w:r>
      <w:r w:rsidR="00B84B2A" w:rsidRPr="00B84B2A">
        <w:rPr>
          <w:sz w:val="20"/>
          <w:szCs w:val="20"/>
        </w:rPr>
        <w:t xml:space="preserve">    The Hippopotamus Optimization (HO) algorithm, a recent addition to the family of nature-inspired algorithms, represents a novel metaheuristic optimization technique, drawing inspiration from the foraging </w:t>
      </w:r>
      <w:proofErr w:type="spellStart"/>
      <w:r w:rsidR="00B84B2A" w:rsidRPr="00B84B2A">
        <w:rPr>
          <w:sz w:val="20"/>
          <w:szCs w:val="20"/>
        </w:rPr>
        <w:t>behavior</w:t>
      </w:r>
      <w:proofErr w:type="spellEnd"/>
      <w:r w:rsidR="00B84B2A" w:rsidRPr="00B84B2A">
        <w:rPr>
          <w:sz w:val="20"/>
          <w:szCs w:val="20"/>
        </w:rPr>
        <w:t xml:space="preserve"> of hippos. </w:t>
      </w:r>
      <w:r w:rsidR="00B84B2A">
        <w:rPr>
          <w:sz w:val="20"/>
          <w:szCs w:val="20"/>
        </w:rPr>
        <w:t>It was d</w:t>
      </w:r>
      <w:r w:rsidR="00B84B2A" w:rsidRPr="00B84B2A">
        <w:rPr>
          <w:sz w:val="20"/>
          <w:szCs w:val="20"/>
        </w:rPr>
        <w:t xml:space="preserve">eveloped based on the cooperative and predatory </w:t>
      </w:r>
      <w:proofErr w:type="spellStart"/>
      <w:r w:rsidR="00B84B2A" w:rsidRPr="00B84B2A">
        <w:rPr>
          <w:sz w:val="20"/>
          <w:szCs w:val="20"/>
        </w:rPr>
        <w:t>behaviors</w:t>
      </w:r>
      <w:proofErr w:type="spellEnd"/>
      <w:r w:rsidR="00B84B2A" w:rsidRPr="00B84B2A">
        <w:rPr>
          <w:sz w:val="20"/>
          <w:szCs w:val="20"/>
        </w:rPr>
        <w:t xml:space="preserve"> observed in hippos, HO presents a fresh perspective on tackling optimization challenges across diverse domains.</w:t>
      </w:r>
      <w:r w:rsidR="006C095E">
        <w:rPr>
          <w:sz w:val="20"/>
          <w:szCs w:val="20"/>
        </w:rPr>
        <w:t xml:space="preserve"> </w:t>
      </w:r>
      <w:r w:rsidR="006C095E" w:rsidRPr="00B84B2A">
        <w:rPr>
          <w:sz w:val="20"/>
          <w:szCs w:val="20"/>
        </w:rPr>
        <w:t xml:space="preserve">Hippos, renowned for their adaptability and efficiency in both land and water environments, exhibit </w:t>
      </w:r>
      <w:proofErr w:type="spellStart"/>
      <w:r w:rsidR="006C095E" w:rsidRPr="00B84B2A">
        <w:rPr>
          <w:sz w:val="20"/>
          <w:szCs w:val="20"/>
        </w:rPr>
        <w:t>behaviors</w:t>
      </w:r>
      <w:proofErr w:type="spellEnd"/>
      <w:r w:rsidR="006C095E" w:rsidRPr="00B84B2A">
        <w:rPr>
          <w:sz w:val="20"/>
          <w:szCs w:val="20"/>
        </w:rPr>
        <w:t xml:space="preserve"> that serve as the foundation for the HO algorithm. This includes cooperative foraging, where hippos gather in groups to explore and exploit food sources collectively, leveraging shared intelligence and resources to enhance efficiency. Additionally, hippos display predatory instincts, manifesting in </w:t>
      </w:r>
      <w:r w:rsidR="006C095E" w:rsidRPr="006C095E">
        <w:rPr>
          <w:sz w:val="20"/>
          <w:szCs w:val="20"/>
        </w:rPr>
        <w:t xml:space="preserve">territorial </w:t>
      </w:r>
      <w:proofErr w:type="spellStart"/>
      <w:r w:rsidR="006C095E" w:rsidRPr="006C095E">
        <w:rPr>
          <w:sz w:val="20"/>
          <w:szCs w:val="20"/>
        </w:rPr>
        <w:t>behavior</w:t>
      </w:r>
      <w:proofErr w:type="spellEnd"/>
      <w:r w:rsidR="006C095E" w:rsidRPr="006C095E">
        <w:rPr>
          <w:sz w:val="20"/>
          <w:szCs w:val="20"/>
        </w:rPr>
        <w:t xml:space="preserve"> and competitive strategies to secure resources and maintain dominance within their ecosystem. The HO algorithm</w:t>
      </w:r>
      <w:r w:rsidR="006C095E">
        <w:rPr>
          <w:rFonts w:hint="eastAsia"/>
          <w:sz w:val="20"/>
          <w:szCs w:val="20"/>
        </w:rPr>
        <w:t xml:space="preserve"> (refer to Algorithm 3</w:t>
      </w:r>
      <w:r w:rsidR="006C095E" w:rsidRPr="006C095E">
        <w:rPr>
          <w:rFonts w:hint="eastAsia"/>
          <w:sz w:val="20"/>
          <w:szCs w:val="20"/>
        </w:rPr>
        <w:t>)</w:t>
      </w:r>
      <w:r w:rsidR="006C095E" w:rsidRPr="006C095E">
        <w:rPr>
          <w:sz w:val="20"/>
          <w:szCs w:val="20"/>
        </w:rPr>
        <w:t xml:space="preserve"> mirrors these </w:t>
      </w:r>
      <w:proofErr w:type="spellStart"/>
      <w:r w:rsidR="006C095E" w:rsidRPr="006C095E">
        <w:rPr>
          <w:sz w:val="20"/>
          <w:szCs w:val="20"/>
        </w:rPr>
        <w:t>behaviors</w:t>
      </w:r>
      <w:proofErr w:type="spellEnd"/>
      <w:r w:rsidR="006C095E" w:rsidRPr="006C095E">
        <w:rPr>
          <w:sz w:val="20"/>
          <w:szCs w:val="20"/>
        </w:rPr>
        <w:t>,</w:t>
      </w:r>
      <w:r w:rsidR="006C095E" w:rsidRPr="00B84B2A">
        <w:rPr>
          <w:sz w:val="20"/>
          <w:szCs w:val="20"/>
        </w:rPr>
        <w:t xml:space="preserve"> with individuals within the population representing potential solutions undergoing iterative updates guided by cooperative foraging and predatory instincts to search for optimal solutions. Initialization involves randomly initializing a population within the problem's search space and evaluating each solution's fitness based on the objective function, providing a measure of its suitability for the optimization task. Throughout the main iterative process, individuals navigate the search space through three distinct phases: the cooperative foraging phase, where individuals explore collectively guided by a dominant leader's position and </w:t>
      </w:r>
      <w:proofErr w:type="spellStart"/>
      <w:r w:rsidR="006C095E" w:rsidRPr="00B84B2A">
        <w:rPr>
          <w:sz w:val="20"/>
          <w:szCs w:val="20"/>
        </w:rPr>
        <w:t>neighboring</w:t>
      </w:r>
      <w:proofErr w:type="spellEnd"/>
      <w:r w:rsidR="006C095E" w:rsidRPr="00B84B2A">
        <w:rPr>
          <w:sz w:val="20"/>
          <w:szCs w:val="20"/>
        </w:rPr>
        <w:t xml:space="preserve"> group means, emphasizing collaborative </w:t>
      </w:r>
      <w:r w:rsidR="006C095E" w:rsidRPr="00B84B2A">
        <w:rPr>
          <w:sz w:val="20"/>
          <w:szCs w:val="20"/>
        </w:rPr>
        <w:t>exploration and knowledge sharing; the predatory instincts phase, where some individuals adopt competitive strategies to outperform others and exploit advantageous positions, fostering competition and selective pressure within the population; and local exploration, where all individuals engage in perturbing their positions to diversify the search space coverage and prevent premature convergence.</w:t>
      </w:r>
      <w:r w:rsidR="006C095E">
        <w:rPr>
          <w:sz w:val="20"/>
          <w:szCs w:val="20"/>
        </w:rPr>
        <w:t xml:space="preserve"> </w:t>
      </w:r>
      <w:r w:rsidR="006C095E" w:rsidRPr="00B84B2A">
        <w:rPr>
          <w:sz w:val="20"/>
          <w:szCs w:val="20"/>
        </w:rPr>
        <w:t>The iterative process continues for a predefined number of iterations or until a terminati</w:t>
      </w:r>
      <w:r w:rsidR="006C095E">
        <w:rPr>
          <w:sz w:val="20"/>
          <w:szCs w:val="20"/>
        </w:rPr>
        <w:t xml:space="preserve">on criterion is met, upon which </w:t>
      </w:r>
      <w:r w:rsidR="006C095E" w:rsidRPr="00B84B2A">
        <w:rPr>
          <w:sz w:val="20"/>
          <w:szCs w:val="20"/>
        </w:rPr>
        <w:t>the best solution found during the optimization process is returned as the algorithm's output</w:t>
      </w:r>
      <w:r w:rsidR="006C095E">
        <w:rPr>
          <w:sz w:val="20"/>
          <w:szCs w:val="20"/>
        </w:rPr>
        <w:t>.</w:t>
      </w:r>
    </w:p>
    <w:p w:rsidR="006C095E" w:rsidRDefault="006C095E" w:rsidP="0067652D">
      <w:pPr>
        <w:pStyle w:val="NormalWeb"/>
        <w:spacing w:before="0" w:beforeAutospacing="0" w:after="0" w:afterAutospacing="0"/>
        <w:jc w:val="both"/>
        <w:rPr>
          <w:sz w:val="20"/>
          <w:szCs w:val="20"/>
        </w:rPr>
      </w:pPr>
    </w:p>
    <w:tbl>
      <w:tblPr>
        <w:tblStyle w:val="PlainTable2"/>
        <w:tblW w:w="0" w:type="auto"/>
        <w:tblLook w:val="04A0" w:firstRow="1" w:lastRow="0" w:firstColumn="1" w:lastColumn="0" w:noHBand="0" w:noVBand="1"/>
      </w:tblPr>
      <w:tblGrid>
        <w:gridCol w:w="4856"/>
      </w:tblGrid>
      <w:tr w:rsidR="0067652D" w:rsidTr="00676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67652D" w:rsidRDefault="0067652D" w:rsidP="0067652D">
            <w:pPr>
              <w:pStyle w:val="NormalWeb"/>
              <w:spacing w:before="0" w:beforeAutospacing="0" w:after="0" w:afterAutospacing="0"/>
              <w:jc w:val="both"/>
              <w:rPr>
                <w:sz w:val="20"/>
                <w:szCs w:val="20"/>
              </w:rPr>
            </w:pPr>
            <w:r>
              <w:rPr>
                <w:sz w:val="20"/>
                <w:szCs w:val="20"/>
              </w:rPr>
              <w:t xml:space="preserve">Algorithm 3 - </w:t>
            </w:r>
            <w:r w:rsidRPr="0067652D">
              <w:rPr>
                <w:b w:val="0"/>
                <w:sz w:val="20"/>
                <w:szCs w:val="20"/>
              </w:rPr>
              <w:t>Hippopot</w:t>
            </w:r>
            <w:r>
              <w:rPr>
                <w:b w:val="0"/>
                <w:sz w:val="20"/>
                <w:szCs w:val="20"/>
              </w:rPr>
              <w:t>amus Optimization (HO)</w:t>
            </w:r>
          </w:p>
        </w:tc>
      </w:tr>
      <w:tr w:rsidR="0067652D" w:rsidTr="0067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6" w:type="dxa"/>
          </w:tcPr>
          <w:p w:rsidR="0067652D" w:rsidRDefault="0067652D" w:rsidP="0067652D">
            <w:pPr>
              <w:pStyle w:val="NormalWeb"/>
              <w:spacing w:before="0" w:beforeAutospacing="0" w:after="0" w:afterAutospacing="0"/>
              <w:jc w:val="both"/>
              <w:rPr>
                <w:sz w:val="20"/>
                <w:szCs w:val="20"/>
              </w:rPr>
            </w:pPr>
            <w:r w:rsidRPr="0067652D">
              <w:rPr>
                <w:sz w:val="20"/>
                <w:szCs w:val="20"/>
              </w:rPr>
              <w:t>Inputs</w:t>
            </w:r>
            <w:r>
              <w:rPr>
                <w:sz w:val="20"/>
                <w:szCs w:val="20"/>
              </w:rPr>
              <w:t xml:space="preserve"> </w:t>
            </w:r>
            <w:r w:rsidRPr="0067652D">
              <w:rPr>
                <w:sz w:val="20"/>
                <w:szCs w:val="20"/>
              </w:rPr>
              <w:t>:</w:t>
            </w:r>
          </w:p>
          <w:p w:rsidR="0067652D" w:rsidRDefault="0067652D" w:rsidP="0067652D">
            <w:pPr>
              <w:pStyle w:val="NormalWeb"/>
              <w:spacing w:before="0" w:beforeAutospacing="0" w:after="0" w:afterAutospacing="0"/>
              <w:jc w:val="both"/>
              <w:rPr>
                <w:sz w:val="20"/>
                <w:szCs w:val="20"/>
              </w:rPr>
            </w:pPr>
            <w:r>
              <w:rPr>
                <w:sz w:val="20"/>
                <w:szCs w:val="20"/>
              </w:rPr>
              <w:t xml:space="preserve">    </w:t>
            </w:r>
            <w:proofErr w:type="spellStart"/>
            <w:r w:rsidR="003A199B">
              <w:rPr>
                <w:b w:val="0"/>
                <w:sz w:val="20"/>
                <w:szCs w:val="20"/>
              </w:rPr>
              <w:t>SearchAgents</w:t>
            </w:r>
            <w:proofErr w:type="spellEnd"/>
            <w:r w:rsidR="003A199B">
              <w:rPr>
                <w:b w:val="0"/>
                <w:sz w:val="20"/>
                <w:szCs w:val="20"/>
              </w:rPr>
              <w:t>: Number</w:t>
            </w:r>
            <w:r w:rsidRPr="0067652D">
              <w:rPr>
                <w:b w:val="0"/>
                <w:sz w:val="20"/>
                <w:szCs w:val="20"/>
              </w:rPr>
              <w:t xml:space="preserve"> o</w:t>
            </w:r>
            <w:r>
              <w:rPr>
                <w:b w:val="0"/>
                <w:sz w:val="20"/>
                <w:szCs w:val="20"/>
              </w:rPr>
              <w:t xml:space="preserve">f search agents (hippos) in the </w:t>
            </w:r>
            <w:r w:rsidRPr="0067652D">
              <w:rPr>
                <w:b w:val="0"/>
                <w:sz w:val="20"/>
                <w:szCs w:val="20"/>
              </w:rPr>
              <w:t>population.</w:t>
            </w:r>
          </w:p>
          <w:p w:rsidR="0067652D" w:rsidRDefault="0067652D" w:rsidP="0067652D">
            <w:pPr>
              <w:pStyle w:val="NormalWeb"/>
              <w:spacing w:before="0" w:beforeAutospacing="0" w:after="0" w:afterAutospacing="0"/>
              <w:jc w:val="both"/>
              <w:rPr>
                <w:sz w:val="20"/>
                <w:szCs w:val="20"/>
              </w:rPr>
            </w:pPr>
            <w:r>
              <w:rPr>
                <w:sz w:val="20"/>
                <w:szCs w:val="20"/>
              </w:rPr>
              <w:t xml:space="preserve">    </w:t>
            </w:r>
            <w:proofErr w:type="spellStart"/>
            <w:r w:rsidRPr="0067652D">
              <w:rPr>
                <w:b w:val="0"/>
                <w:sz w:val="20"/>
                <w:szCs w:val="20"/>
              </w:rPr>
              <w:t>Max_iterations</w:t>
            </w:r>
            <w:proofErr w:type="spellEnd"/>
            <w:r w:rsidRPr="0067652D">
              <w:rPr>
                <w:b w:val="0"/>
                <w:sz w:val="20"/>
                <w:szCs w:val="20"/>
              </w:rPr>
              <w:t>: Maximum number of iterations.</w:t>
            </w:r>
          </w:p>
          <w:p w:rsidR="0067652D" w:rsidRDefault="0067652D" w:rsidP="0067652D">
            <w:pPr>
              <w:pStyle w:val="NormalWeb"/>
              <w:spacing w:before="0" w:beforeAutospacing="0" w:after="0" w:afterAutospacing="0"/>
              <w:jc w:val="both"/>
              <w:rPr>
                <w:sz w:val="20"/>
                <w:szCs w:val="20"/>
              </w:rPr>
            </w:pPr>
            <w:r>
              <w:rPr>
                <w:sz w:val="20"/>
                <w:szCs w:val="20"/>
              </w:rPr>
              <w:t xml:space="preserve">    </w:t>
            </w:r>
            <w:proofErr w:type="spellStart"/>
            <w:r w:rsidRPr="0067652D">
              <w:rPr>
                <w:b w:val="0"/>
                <w:sz w:val="20"/>
                <w:szCs w:val="20"/>
              </w:rPr>
              <w:t>lowerbound</w:t>
            </w:r>
            <w:proofErr w:type="spellEnd"/>
            <w:r w:rsidRPr="0067652D">
              <w:rPr>
                <w:b w:val="0"/>
                <w:sz w:val="20"/>
                <w:szCs w:val="20"/>
              </w:rPr>
              <w:t>: Lower bounds for the search space.</w:t>
            </w:r>
          </w:p>
          <w:p w:rsidR="0067652D" w:rsidRDefault="0067652D" w:rsidP="0067652D">
            <w:pPr>
              <w:pStyle w:val="NormalWeb"/>
              <w:spacing w:before="0" w:beforeAutospacing="0" w:after="0" w:afterAutospacing="0"/>
              <w:jc w:val="both"/>
              <w:rPr>
                <w:sz w:val="20"/>
                <w:szCs w:val="20"/>
              </w:rPr>
            </w:pPr>
            <w:r>
              <w:rPr>
                <w:sz w:val="20"/>
                <w:szCs w:val="20"/>
              </w:rPr>
              <w:t xml:space="preserve">    </w:t>
            </w:r>
            <w:proofErr w:type="spellStart"/>
            <w:r w:rsidRPr="0067652D">
              <w:rPr>
                <w:b w:val="0"/>
                <w:sz w:val="20"/>
                <w:szCs w:val="20"/>
              </w:rPr>
              <w:t>upperbound</w:t>
            </w:r>
            <w:proofErr w:type="spellEnd"/>
            <w:r w:rsidRPr="0067652D">
              <w:rPr>
                <w:b w:val="0"/>
                <w:sz w:val="20"/>
                <w:szCs w:val="20"/>
              </w:rPr>
              <w:t>: Upper bounds for the search space.</w:t>
            </w:r>
          </w:p>
          <w:p w:rsidR="0067652D" w:rsidRPr="0067652D" w:rsidRDefault="0067652D" w:rsidP="0067652D">
            <w:pPr>
              <w:pStyle w:val="NormalWeb"/>
              <w:spacing w:before="0" w:beforeAutospacing="0" w:after="0" w:afterAutospacing="0"/>
              <w:jc w:val="both"/>
              <w:rPr>
                <w:sz w:val="20"/>
                <w:szCs w:val="20"/>
              </w:rPr>
            </w:pPr>
            <w:r>
              <w:rPr>
                <w:sz w:val="20"/>
                <w:szCs w:val="20"/>
              </w:rPr>
              <w:t xml:space="preserve">    </w:t>
            </w:r>
            <w:r w:rsidRPr="0067652D">
              <w:rPr>
                <w:b w:val="0"/>
                <w:sz w:val="20"/>
                <w:szCs w:val="20"/>
              </w:rPr>
              <w:t>dimension: Dimensionality of the problem.</w:t>
            </w:r>
          </w:p>
          <w:p w:rsidR="0067652D" w:rsidRDefault="0067652D" w:rsidP="0067652D">
            <w:pPr>
              <w:pStyle w:val="NormalWeb"/>
              <w:spacing w:before="0" w:beforeAutospacing="0" w:after="0" w:afterAutospacing="0"/>
              <w:jc w:val="both"/>
              <w:rPr>
                <w:b w:val="0"/>
                <w:sz w:val="20"/>
                <w:szCs w:val="20"/>
              </w:rPr>
            </w:pPr>
            <w:r w:rsidRPr="0067652D">
              <w:rPr>
                <w:b w:val="0"/>
                <w:sz w:val="20"/>
                <w:szCs w:val="20"/>
              </w:rPr>
              <w:t xml:space="preserve">    fitness: Objective function to be optimized.</w:t>
            </w:r>
          </w:p>
          <w:p w:rsidR="003A199B" w:rsidRDefault="003A199B" w:rsidP="003A199B">
            <w:pPr>
              <w:pStyle w:val="NormalWeb"/>
              <w:spacing w:before="0" w:beforeAutospacing="0" w:after="0" w:afterAutospacing="0"/>
              <w:jc w:val="both"/>
              <w:rPr>
                <w:sz w:val="20"/>
                <w:szCs w:val="20"/>
              </w:rPr>
            </w:pPr>
            <w:r w:rsidRPr="003A199B">
              <w:rPr>
                <w:sz w:val="20"/>
                <w:szCs w:val="20"/>
              </w:rPr>
              <w:t>Outputs</w:t>
            </w:r>
            <w:r>
              <w:rPr>
                <w:sz w:val="20"/>
                <w:szCs w:val="20"/>
              </w:rPr>
              <w:t xml:space="preserve"> </w:t>
            </w:r>
            <w:r w:rsidRPr="003A199B">
              <w:rPr>
                <w:sz w:val="20"/>
                <w:szCs w:val="20"/>
              </w:rPr>
              <w:t>:</w:t>
            </w:r>
          </w:p>
          <w:p w:rsidR="003A199B" w:rsidRDefault="003A199B" w:rsidP="003A199B">
            <w:pPr>
              <w:pStyle w:val="NormalWeb"/>
              <w:spacing w:before="0" w:beforeAutospacing="0" w:after="0" w:afterAutospacing="0"/>
              <w:jc w:val="both"/>
              <w:rPr>
                <w:sz w:val="20"/>
                <w:szCs w:val="20"/>
              </w:rPr>
            </w:pPr>
            <w:r>
              <w:rPr>
                <w:sz w:val="20"/>
                <w:szCs w:val="20"/>
              </w:rPr>
              <w:t xml:space="preserve">    </w:t>
            </w:r>
            <w:proofErr w:type="spellStart"/>
            <w:r w:rsidRPr="003A199B">
              <w:rPr>
                <w:b w:val="0"/>
                <w:sz w:val="20"/>
                <w:szCs w:val="20"/>
              </w:rPr>
              <w:t>Best_pos</w:t>
            </w:r>
            <w:proofErr w:type="spellEnd"/>
            <w:r w:rsidRPr="003A199B">
              <w:rPr>
                <w:b w:val="0"/>
                <w:sz w:val="20"/>
                <w:szCs w:val="20"/>
              </w:rPr>
              <w:t>: Best solution found.</w:t>
            </w:r>
          </w:p>
          <w:p w:rsidR="003A199B" w:rsidRPr="003A199B" w:rsidRDefault="003A199B" w:rsidP="003A199B">
            <w:pPr>
              <w:pStyle w:val="NormalWeb"/>
              <w:spacing w:before="0" w:beforeAutospacing="0" w:after="0" w:afterAutospacing="0"/>
              <w:jc w:val="both"/>
              <w:rPr>
                <w:sz w:val="20"/>
                <w:szCs w:val="20"/>
              </w:rPr>
            </w:pPr>
            <w:r>
              <w:rPr>
                <w:sz w:val="20"/>
                <w:szCs w:val="20"/>
              </w:rPr>
              <w:t xml:space="preserve">    </w:t>
            </w:r>
            <w:proofErr w:type="spellStart"/>
            <w:r w:rsidRPr="003A199B">
              <w:rPr>
                <w:b w:val="0"/>
                <w:sz w:val="20"/>
                <w:szCs w:val="20"/>
              </w:rPr>
              <w:t>Best_score</w:t>
            </w:r>
            <w:proofErr w:type="spellEnd"/>
            <w:r w:rsidRPr="003A199B">
              <w:rPr>
                <w:b w:val="0"/>
                <w:sz w:val="20"/>
                <w:szCs w:val="20"/>
              </w:rPr>
              <w:t>: Fitness value of the best solution.</w:t>
            </w:r>
          </w:p>
          <w:p w:rsidR="003A199B" w:rsidRPr="003A199B" w:rsidRDefault="003A199B" w:rsidP="003A199B">
            <w:pPr>
              <w:pStyle w:val="NormalWeb"/>
              <w:spacing w:before="0" w:beforeAutospacing="0" w:after="0" w:afterAutospacing="0"/>
              <w:jc w:val="both"/>
              <w:rPr>
                <w:sz w:val="20"/>
                <w:szCs w:val="20"/>
              </w:rPr>
            </w:pPr>
            <w:r w:rsidRPr="003A199B">
              <w:rPr>
                <w:b w:val="0"/>
                <w:sz w:val="20"/>
                <w:szCs w:val="20"/>
              </w:rPr>
              <w:t xml:space="preserve">    </w:t>
            </w:r>
            <w:proofErr w:type="spellStart"/>
            <w:r w:rsidRPr="003A199B">
              <w:rPr>
                <w:b w:val="0"/>
                <w:sz w:val="20"/>
                <w:szCs w:val="20"/>
              </w:rPr>
              <w:t>HO_curve</w:t>
            </w:r>
            <w:proofErr w:type="spellEnd"/>
            <w:r w:rsidRPr="003A199B">
              <w:rPr>
                <w:b w:val="0"/>
                <w:sz w:val="20"/>
                <w:szCs w:val="20"/>
              </w:rPr>
              <w:t>: Convergence curve showing the best cost obtained so far over iterations.</w:t>
            </w:r>
          </w:p>
        </w:tc>
      </w:tr>
      <w:tr w:rsidR="0067652D" w:rsidTr="0067652D">
        <w:tc>
          <w:tcPr>
            <w:cnfStyle w:val="001000000000" w:firstRow="0" w:lastRow="0" w:firstColumn="1" w:lastColumn="0" w:oddVBand="0" w:evenVBand="0" w:oddHBand="0" w:evenHBand="0" w:firstRowFirstColumn="0" w:firstRowLastColumn="0" w:lastRowFirstColumn="0" w:lastRowLastColumn="0"/>
            <w:tcW w:w="4856" w:type="dxa"/>
          </w:tcPr>
          <w:p w:rsidR="0067652D" w:rsidRDefault="003A199B" w:rsidP="0067652D">
            <w:pPr>
              <w:pStyle w:val="NormalWeb"/>
              <w:spacing w:before="0" w:beforeAutospacing="0" w:after="0" w:afterAutospacing="0"/>
              <w:jc w:val="both"/>
              <w:rPr>
                <w:sz w:val="20"/>
                <w:szCs w:val="20"/>
              </w:rPr>
            </w:pPr>
            <w:r>
              <w:rPr>
                <w:sz w:val="20"/>
                <w:szCs w:val="20"/>
              </w:rPr>
              <w:t>Start</w:t>
            </w:r>
          </w:p>
          <w:p w:rsidR="00EF5CF0" w:rsidRDefault="003A199B" w:rsidP="00EF5CF0">
            <w:pPr>
              <w:pStyle w:val="NormalWeb"/>
              <w:spacing w:before="0" w:beforeAutospacing="0" w:after="0" w:afterAutospacing="0"/>
              <w:jc w:val="both"/>
              <w:rPr>
                <w:sz w:val="20"/>
                <w:szCs w:val="20"/>
              </w:rPr>
            </w:pPr>
            <w:r w:rsidRPr="003A199B">
              <w:rPr>
                <w:sz w:val="20"/>
                <w:szCs w:val="20"/>
              </w:rPr>
              <w:t>Initialization:</w:t>
            </w:r>
          </w:p>
          <w:p w:rsidR="00EF5CF0" w:rsidRDefault="00A12BD3" w:rsidP="00A12BD3">
            <w:pPr>
              <w:pStyle w:val="NormalWeb"/>
              <w:spacing w:before="0" w:beforeAutospacing="0" w:after="0" w:afterAutospacing="0"/>
              <w:jc w:val="both"/>
              <w:rPr>
                <w:sz w:val="20"/>
                <w:szCs w:val="20"/>
              </w:rPr>
            </w:pPr>
            <w:r>
              <w:rPr>
                <w:b w:val="0"/>
                <w:sz w:val="20"/>
                <w:szCs w:val="20"/>
              </w:rPr>
              <w:t xml:space="preserve">    </w:t>
            </w:r>
            <w:r w:rsidR="003A199B" w:rsidRPr="00EF5CF0">
              <w:rPr>
                <w:b w:val="0"/>
                <w:sz w:val="20"/>
                <w:szCs w:val="20"/>
              </w:rPr>
              <w:t>Define the levy flight</w:t>
            </w:r>
            <w:r>
              <w:rPr>
                <w:b w:val="0"/>
                <w:sz w:val="20"/>
                <w:szCs w:val="20"/>
              </w:rPr>
              <w:t xml:space="preserve"> function levy to generate levy </w:t>
            </w:r>
            <w:r w:rsidR="003A199B" w:rsidRPr="00EF5CF0">
              <w:rPr>
                <w:b w:val="0"/>
                <w:sz w:val="20"/>
                <w:szCs w:val="20"/>
              </w:rPr>
              <w:t>flights.</w:t>
            </w:r>
          </w:p>
          <w:p w:rsidR="003A199B" w:rsidRPr="00EF5CF0" w:rsidRDefault="00EF5CF0" w:rsidP="00EF5CF0">
            <w:pPr>
              <w:pStyle w:val="NormalWeb"/>
              <w:spacing w:before="0" w:beforeAutospacing="0" w:after="0" w:afterAutospacing="0"/>
              <w:jc w:val="both"/>
              <w:rPr>
                <w:sz w:val="20"/>
                <w:szCs w:val="20"/>
              </w:rPr>
            </w:pPr>
            <w:r>
              <w:rPr>
                <w:sz w:val="20"/>
                <w:szCs w:val="20"/>
              </w:rPr>
              <w:t xml:space="preserve">    </w:t>
            </w:r>
            <w:r w:rsidR="003A199B" w:rsidRPr="00EF5CF0">
              <w:rPr>
                <w:b w:val="0"/>
                <w:sz w:val="20"/>
                <w:szCs w:val="20"/>
              </w:rPr>
              <w:t xml:space="preserve">Initialize population X with </w:t>
            </w:r>
            <w:proofErr w:type="spellStart"/>
            <w:r w:rsidR="003A199B" w:rsidRPr="00EF5CF0">
              <w:rPr>
                <w:b w:val="0"/>
                <w:sz w:val="20"/>
                <w:szCs w:val="20"/>
              </w:rPr>
              <w:t>SearchAgents</w:t>
            </w:r>
            <w:proofErr w:type="spellEnd"/>
            <w:r w:rsidR="003A199B" w:rsidRPr="00EF5CF0">
              <w:rPr>
                <w:b w:val="0"/>
                <w:sz w:val="20"/>
                <w:szCs w:val="20"/>
              </w:rPr>
              <w:t xml:space="preserve"> random solutions within the search space defined by </w:t>
            </w:r>
            <w:proofErr w:type="spellStart"/>
            <w:r w:rsidR="003A199B" w:rsidRPr="00EF5CF0">
              <w:rPr>
                <w:b w:val="0"/>
                <w:sz w:val="20"/>
                <w:szCs w:val="20"/>
              </w:rPr>
              <w:t>lowerbound</w:t>
            </w:r>
            <w:proofErr w:type="spellEnd"/>
            <w:r w:rsidR="003A199B" w:rsidRPr="00EF5CF0">
              <w:rPr>
                <w:b w:val="0"/>
                <w:sz w:val="20"/>
                <w:szCs w:val="20"/>
              </w:rPr>
              <w:t xml:space="preserve"> and </w:t>
            </w:r>
            <w:proofErr w:type="spellStart"/>
            <w:r w:rsidR="003A199B" w:rsidRPr="00EF5CF0">
              <w:rPr>
                <w:b w:val="0"/>
                <w:sz w:val="20"/>
                <w:szCs w:val="20"/>
              </w:rPr>
              <w:t>upperbound</w:t>
            </w:r>
            <w:proofErr w:type="spellEnd"/>
            <w:r w:rsidR="003A199B" w:rsidRPr="00EF5CF0">
              <w:rPr>
                <w:b w:val="0"/>
                <w:sz w:val="20"/>
                <w:szCs w:val="20"/>
              </w:rPr>
              <w:t>.</w:t>
            </w:r>
          </w:p>
          <w:p w:rsidR="003A199B" w:rsidRDefault="003A199B" w:rsidP="003A199B">
            <w:pPr>
              <w:pStyle w:val="NormalWeb"/>
              <w:spacing w:before="0" w:beforeAutospacing="0" w:after="0" w:afterAutospacing="0"/>
              <w:jc w:val="both"/>
              <w:rPr>
                <w:b w:val="0"/>
                <w:sz w:val="20"/>
                <w:szCs w:val="20"/>
              </w:rPr>
            </w:pPr>
            <w:r w:rsidRPr="00EF5CF0">
              <w:rPr>
                <w:b w:val="0"/>
                <w:sz w:val="20"/>
                <w:szCs w:val="20"/>
              </w:rPr>
              <w:t xml:space="preserve">    Evaluate the fitness of each solution in X.</w:t>
            </w:r>
          </w:p>
          <w:p w:rsidR="00EF5CF0" w:rsidRDefault="00EF5CF0" w:rsidP="00EF5CF0">
            <w:pPr>
              <w:pStyle w:val="NormalWeb"/>
              <w:spacing w:before="0" w:beforeAutospacing="0" w:after="0" w:afterAutospacing="0"/>
              <w:jc w:val="both"/>
              <w:rPr>
                <w:sz w:val="20"/>
                <w:szCs w:val="20"/>
              </w:rPr>
            </w:pPr>
            <w:r w:rsidRPr="00EF5CF0">
              <w:rPr>
                <w:sz w:val="20"/>
                <w:szCs w:val="20"/>
              </w:rPr>
              <w:t>Main Loop:</w:t>
            </w:r>
          </w:p>
          <w:p w:rsidR="00EF5CF0" w:rsidRDefault="00EF5CF0" w:rsidP="00EF5CF0">
            <w:pPr>
              <w:pStyle w:val="NormalWeb"/>
              <w:spacing w:before="0" w:beforeAutospacing="0" w:after="0" w:afterAutospacing="0"/>
              <w:jc w:val="both"/>
              <w:rPr>
                <w:b w:val="0"/>
                <w:sz w:val="20"/>
                <w:szCs w:val="20"/>
              </w:rPr>
            </w:pPr>
            <w:r>
              <w:rPr>
                <w:sz w:val="20"/>
                <w:szCs w:val="20"/>
              </w:rPr>
              <w:t xml:space="preserve">    </w:t>
            </w:r>
            <w:r w:rsidRPr="00EF5CF0">
              <w:rPr>
                <w:b w:val="0"/>
                <w:sz w:val="20"/>
                <w:szCs w:val="20"/>
              </w:rPr>
              <w:t>Repeat for each iter</w:t>
            </w:r>
            <w:r>
              <w:rPr>
                <w:b w:val="0"/>
                <w:sz w:val="20"/>
                <w:szCs w:val="20"/>
              </w:rPr>
              <w:t xml:space="preserve">ation t in [1, </w:t>
            </w:r>
            <w:proofErr w:type="spellStart"/>
            <w:r>
              <w:rPr>
                <w:b w:val="0"/>
                <w:sz w:val="20"/>
                <w:szCs w:val="20"/>
              </w:rPr>
              <w:t>Max_iterations</w:t>
            </w:r>
            <w:proofErr w:type="spellEnd"/>
            <w:r>
              <w:rPr>
                <w:b w:val="0"/>
                <w:sz w:val="20"/>
                <w:szCs w:val="20"/>
              </w:rPr>
              <w:t>]:</w:t>
            </w:r>
          </w:p>
          <w:p w:rsidR="00EF5CF0" w:rsidRP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a. Record the best solution found so far (</w:t>
            </w:r>
            <w:proofErr w:type="spellStart"/>
            <w:r w:rsidRPr="00EF5CF0">
              <w:rPr>
                <w:b w:val="0"/>
                <w:sz w:val="20"/>
                <w:szCs w:val="20"/>
              </w:rPr>
              <w:t>Xbest</w:t>
            </w:r>
            <w:proofErr w:type="spellEnd"/>
            <w:r w:rsidRPr="00EF5CF0">
              <w:rPr>
                <w:b w:val="0"/>
                <w:sz w:val="20"/>
                <w:szCs w:val="20"/>
              </w:rPr>
              <w:t>) and its corresponding fitness (</w:t>
            </w:r>
            <w:proofErr w:type="spellStart"/>
            <w:r w:rsidRPr="00EF5CF0">
              <w:rPr>
                <w:b w:val="0"/>
                <w:sz w:val="20"/>
                <w:szCs w:val="20"/>
              </w:rPr>
              <w:t>fbest</w:t>
            </w:r>
            <w:proofErr w:type="spellEnd"/>
            <w:r w:rsidRPr="00EF5CF0">
              <w:rPr>
                <w:b w:val="0"/>
                <w:sz w:val="20"/>
                <w:szCs w:val="20"/>
              </w:rPr>
              <w:t>).</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b. Divide the population into two groups:</w:t>
            </w:r>
          </w:p>
          <w:p w:rsidR="00EF5CF0" w:rsidRP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 xml:space="preserve">- Group 1: Hippos mimicking cooperative </w:t>
            </w:r>
            <w:proofErr w:type="spellStart"/>
            <w:r w:rsidRPr="00EF5CF0">
              <w:rPr>
                <w:b w:val="0"/>
                <w:sz w:val="20"/>
                <w:szCs w:val="20"/>
              </w:rPr>
              <w:t>behavior</w:t>
            </w:r>
            <w:proofErr w:type="spellEnd"/>
            <w:r w:rsidRPr="00EF5CF0">
              <w:rPr>
                <w:b w:val="0"/>
                <w:sz w:val="20"/>
                <w:szCs w:val="20"/>
              </w:rPr>
              <w:t>.</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 xml:space="preserve">- Group 2: Predators mimicking predatory </w:t>
            </w:r>
            <w:proofErr w:type="spellStart"/>
            <w:r w:rsidRPr="00EF5CF0">
              <w:rPr>
                <w:b w:val="0"/>
                <w:sz w:val="20"/>
                <w:szCs w:val="20"/>
              </w:rPr>
              <w:t>behavior</w:t>
            </w:r>
            <w:proofErr w:type="spellEnd"/>
            <w:r w:rsidRPr="00EF5CF0">
              <w:rPr>
                <w:b w:val="0"/>
                <w:sz w:val="20"/>
                <w:szCs w:val="20"/>
              </w:rPr>
              <w:t>.</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c. Update positions of solutions in Group 1</w:t>
            </w:r>
            <w:r>
              <w:rPr>
                <w:b w:val="0"/>
                <w:sz w:val="20"/>
                <w:szCs w:val="20"/>
              </w:rPr>
              <w:t xml:space="preserve"> based on cooperative </w:t>
            </w:r>
            <w:proofErr w:type="spellStart"/>
            <w:r>
              <w:rPr>
                <w:b w:val="0"/>
                <w:sz w:val="20"/>
                <w:szCs w:val="20"/>
              </w:rPr>
              <w:t>behavior</w:t>
            </w:r>
            <w:proofErr w:type="spellEnd"/>
            <w:r>
              <w:rPr>
                <w:b w:val="0"/>
                <w:sz w:val="20"/>
                <w:szCs w:val="20"/>
              </w:rPr>
              <w:t>:</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 Each solution explores using levy flights and interacts with a dominant hipp</w:t>
            </w:r>
            <w:r>
              <w:rPr>
                <w:b w:val="0"/>
                <w:sz w:val="20"/>
                <w:szCs w:val="20"/>
              </w:rPr>
              <w:t>opotamus and nearby group mean.</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d. Update positions of solutions in Group</w:t>
            </w:r>
            <w:r>
              <w:rPr>
                <w:b w:val="0"/>
                <w:sz w:val="20"/>
                <w:szCs w:val="20"/>
              </w:rPr>
              <w:t xml:space="preserve"> 2 based on predatory </w:t>
            </w:r>
            <w:proofErr w:type="spellStart"/>
            <w:r>
              <w:rPr>
                <w:b w:val="0"/>
                <w:sz w:val="20"/>
                <w:szCs w:val="20"/>
              </w:rPr>
              <w:t>behavior</w:t>
            </w:r>
            <w:proofErr w:type="spellEnd"/>
            <w:r>
              <w:rPr>
                <w:b w:val="0"/>
                <w:sz w:val="20"/>
                <w:szCs w:val="20"/>
              </w:rPr>
              <w:t>:</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 Each solution imitates a predator, attempting to catch its prey using levy flights and distance-based</w:t>
            </w:r>
            <w:r>
              <w:rPr>
                <w:b w:val="0"/>
                <w:sz w:val="20"/>
                <w:szCs w:val="20"/>
              </w:rPr>
              <w:t xml:space="preserve"> rules.</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e. Apply local exploration to a</w:t>
            </w:r>
            <w:r>
              <w:rPr>
                <w:b w:val="0"/>
                <w:sz w:val="20"/>
                <w:szCs w:val="20"/>
              </w:rPr>
              <w:t>ll solutions in the population:</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 Perturb the positions of solutions using a r</w:t>
            </w:r>
            <w:r>
              <w:rPr>
                <w:b w:val="0"/>
                <w:sz w:val="20"/>
                <w:szCs w:val="20"/>
              </w:rPr>
              <w:t>andomized exploration strategy.</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f. Update f</w:t>
            </w:r>
            <w:r>
              <w:rPr>
                <w:b w:val="0"/>
                <w:sz w:val="20"/>
                <w:szCs w:val="20"/>
              </w:rPr>
              <w:t>itness values of all solutions.</w:t>
            </w:r>
          </w:p>
          <w:p w:rsidR="00EF5CF0" w:rsidRP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g. Record the best solution found in this iteration.</w:t>
            </w:r>
          </w:p>
          <w:p w:rsidR="00EF5CF0" w:rsidRDefault="00EF5CF0" w:rsidP="00EF5CF0">
            <w:pPr>
              <w:pStyle w:val="NormalWeb"/>
              <w:spacing w:before="0" w:beforeAutospacing="0" w:after="0" w:afterAutospacing="0"/>
              <w:jc w:val="both"/>
              <w:rPr>
                <w:b w:val="0"/>
                <w:sz w:val="20"/>
                <w:szCs w:val="20"/>
              </w:rPr>
            </w:pPr>
            <w:r>
              <w:rPr>
                <w:b w:val="0"/>
                <w:sz w:val="20"/>
                <w:szCs w:val="20"/>
              </w:rPr>
              <w:t xml:space="preserve">    </w:t>
            </w:r>
            <w:r w:rsidRPr="00EF5CF0">
              <w:rPr>
                <w:b w:val="0"/>
                <w:sz w:val="20"/>
                <w:szCs w:val="20"/>
              </w:rPr>
              <w:t>h. Print the iteration number and the best cost found so far.</w:t>
            </w:r>
          </w:p>
          <w:p w:rsidR="00EF5CF0" w:rsidRDefault="00EF5CF0" w:rsidP="00EF5CF0">
            <w:pPr>
              <w:pStyle w:val="NormalWeb"/>
              <w:spacing w:before="0" w:beforeAutospacing="0" w:after="0" w:afterAutospacing="0"/>
              <w:jc w:val="both"/>
              <w:rPr>
                <w:sz w:val="20"/>
                <w:szCs w:val="20"/>
              </w:rPr>
            </w:pPr>
            <w:r>
              <w:rPr>
                <w:sz w:val="20"/>
                <w:szCs w:val="20"/>
              </w:rPr>
              <w:t>Termination:</w:t>
            </w:r>
          </w:p>
          <w:p w:rsidR="00EF5CF0" w:rsidRPr="00EF5CF0" w:rsidRDefault="00EF5CF0" w:rsidP="00EF5CF0">
            <w:pPr>
              <w:pStyle w:val="NormalWeb"/>
              <w:spacing w:before="0" w:beforeAutospacing="0" w:after="0" w:afterAutospacing="0"/>
              <w:jc w:val="both"/>
              <w:rPr>
                <w:sz w:val="20"/>
                <w:szCs w:val="20"/>
              </w:rPr>
            </w:pPr>
            <w:r>
              <w:rPr>
                <w:sz w:val="20"/>
                <w:szCs w:val="20"/>
              </w:rPr>
              <w:t xml:space="preserve">    </w:t>
            </w:r>
            <w:r w:rsidRPr="00EF5CF0">
              <w:rPr>
                <w:b w:val="0"/>
                <w:sz w:val="20"/>
                <w:szCs w:val="20"/>
              </w:rPr>
              <w:t xml:space="preserve">Return </w:t>
            </w:r>
            <w:proofErr w:type="spellStart"/>
            <w:r w:rsidRPr="00EF5CF0">
              <w:rPr>
                <w:b w:val="0"/>
                <w:sz w:val="20"/>
                <w:szCs w:val="20"/>
              </w:rPr>
              <w:t>Best_pos</w:t>
            </w:r>
            <w:proofErr w:type="spellEnd"/>
            <w:r w:rsidRPr="00EF5CF0">
              <w:rPr>
                <w:b w:val="0"/>
                <w:sz w:val="20"/>
                <w:szCs w:val="20"/>
              </w:rPr>
              <w:t xml:space="preserve">, the corresponding </w:t>
            </w:r>
            <w:proofErr w:type="spellStart"/>
            <w:r w:rsidRPr="00EF5CF0">
              <w:rPr>
                <w:b w:val="0"/>
                <w:sz w:val="20"/>
                <w:szCs w:val="20"/>
              </w:rPr>
              <w:t>Best_score</w:t>
            </w:r>
            <w:proofErr w:type="spellEnd"/>
            <w:r w:rsidRPr="00EF5CF0">
              <w:rPr>
                <w:b w:val="0"/>
                <w:sz w:val="20"/>
                <w:szCs w:val="20"/>
              </w:rPr>
              <w:t xml:space="preserve">, and the </w:t>
            </w:r>
            <w:proofErr w:type="spellStart"/>
            <w:r w:rsidRPr="00EF5CF0">
              <w:rPr>
                <w:b w:val="0"/>
                <w:sz w:val="20"/>
                <w:szCs w:val="20"/>
              </w:rPr>
              <w:t>HO_curve</w:t>
            </w:r>
            <w:proofErr w:type="spellEnd"/>
            <w:r w:rsidRPr="00EF5CF0">
              <w:rPr>
                <w:b w:val="0"/>
                <w:sz w:val="20"/>
                <w:szCs w:val="20"/>
              </w:rPr>
              <w:t>.</w:t>
            </w:r>
          </w:p>
          <w:p w:rsidR="00EF5CF0" w:rsidRDefault="00EF5CF0" w:rsidP="00EF5CF0">
            <w:pPr>
              <w:pStyle w:val="NormalWeb"/>
              <w:spacing w:before="0" w:beforeAutospacing="0" w:after="0" w:afterAutospacing="0"/>
              <w:jc w:val="both"/>
              <w:rPr>
                <w:sz w:val="20"/>
                <w:szCs w:val="20"/>
              </w:rPr>
            </w:pPr>
            <w:r w:rsidRPr="00EF5CF0">
              <w:rPr>
                <w:sz w:val="20"/>
                <w:szCs w:val="20"/>
              </w:rPr>
              <w:t>End</w:t>
            </w:r>
            <w:r w:rsidRPr="00EF5CF0">
              <w:rPr>
                <w:b w:val="0"/>
                <w:sz w:val="20"/>
                <w:szCs w:val="20"/>
              </w:rPr>
              <w:t xml:space="preserve"> </w:t>
            </w:r>
          </w:p>
        </w:tc>
      </w:tr>
    </w:tbl>
    <w:p w:rsidR="00B84B2A" w:rsidRDefault="00B84B2A" w:rsidP="005D695C">
      <w:pPr>
        <w:pStyle w:val="NormalWeb"/>
        <w:spacing w:before="0" w:beforeAutospacing="0" w:after="0" w:afterAutospacing="0"/>
        <w:jc w:val="both"/>
        <w:rPr>
          <w:sz w:val="20"/>
          <w:szCs w:val="20"/>
        </w:rPr>
      </w:pPr>
    </w:p>
    <w:p w:rsidR="006C095E" w:rsidRDefault="00B84B2A" w:rsidP="005D695C">
      <w:pPr>
        <w:pStyle w:val="NormalWeb"/>
        <w:spacing w:before="0" w:beforeAutospacing="0" w:after="0" w:afterAutospacing="0"/>
        <w:jc w:val="both"/>
        <w:rPr>
          <w:sz w:val="20"/>
          <w:szCs w:val="20"/>
        </w:rPr>
      </w:pPr>
      <w:r w:rsidRPr="00B84B2A">
        <w:rPr>
          <w:sz w:val="20"/>
          <w:szCs w:val="20"/>
        </w:rPr>
        <w:t xml:space="preserve">. </w:t>
      </w:r>
      <w:r w:rsidR="006C095E">
        <w:rPr>
          <w:sz w:val="20"/>
          <w:szCs w:val="20"/>
        </w:rPr>
        <w:t xml:space="preserve">  </w:t>
      </w:r>
      <w:r w:rsidRPr="00B84B2A">
        <w:rPr>
          <w:sz w:val="20"/>
          <w:szCs w:val="20"/>
        </w:rPr>
        <w:t xml:space="preserve">The HO algorithm offers several distinctive features and advantages, including its nature-inspired design, encapsulating essential aspects of cooperative and predatory </w:t>
      </w:r>
      <w:proofErr w:type="spellStart"/>
      <w:r w:rsidRPr="00B84B2A">
        <w:rPr>
          <w:sz w:val="20"/>
          <w:szCs w:val="20"/>
        </w:rPr>
        <w:t>behaviors</w:t>
      </w:r>
      <w:proofErr w:type="spellEnd"/>
      <w:r w:rsidRPr="00B84B2A">
        <w:rPr>
          <w:sz w:val="20"/>
          <w:szCs w:val="20"/>
        </w:rPr>
        <w:t>, providing a biologically inspired approach to optimization; its ability to maintain population diversity through a combination of cooperative exploration and</w:t>
      </w:r>
      <w:r w:rsidR="006C095E">
        <w:rPr>
          <w:sz w:val="20"/>
          <w:szCs w:val="20"/>
        </w:rPr>
        <w:t xml:space="preserve"> individualistic </w:t>
      </w:r>
      <w:r w:rsidRPr="00B84B2A">
        <w:rPr>
          <w:sz w:val="20"/>
          <w:szCs w:val="20"/>
        </w:rPr>
        <w:t>predatory instincts, facilitating comprehensive</w:t>
      </w:r>
    </w:p>
    <w:p w:rsidR="00B84B2A" w:rsidRDefault="00B84B2A" w:rsidP="005D695C">
      <w:pPr>
        <w:pStyle w:val="NormalWeb"/>
        <w:spacing w:before="0" w:beforeAutospacing="0" w:after="0" w:afterAutospacing="0"/>
        <w:jc w:val="both"/>
        <w:rPr>
          <w:sz w:val="20"/>
          <w:szCs w:val="20"/>
        </w:rPr>
      </w:pPr>
      <w:r w:rsidRPr="00B84B2A">
        <w:rPr>
          <w:sz w:val="20"/>
          <w:szCs w:val="20"/>
        </w:rPr>
        <w:t xml:space="preserve">exploration of the search space; and its capability to strike a delicate balance between global exploration and local exploitation, enabling efficient convergence towards optimal solutions. In terms of applications, the HO algorithm has demonstrated versatility and effectiveness across various fields, including engineering optimization, where it has successfully tackled complex design optimization problems such as structural optimization, parameter tuning, and system design; data mining and machine learning, where it plays a crucial role in optimizing model parameters, feature selection, and </w:t>
      </w:r>
      <w:proofErr w:type="spellStart"/>
      <w:r w:rsidRPr="00B84B2A">
        <w:rPr>
          <w:sz w:val="20"/>
          <w:szCs w:val="20"/>
        </w:rPr>
        <w:t>hyperparameter</w:t>
      </w:r>
      <w:proofErr w:type="spellEnd"/>
      <w:r w:rsidRPr="00B84B2A">
        <w:rPr>
          <w:sz w:val="20"/>
          <w:szCs w:val="20"/>
        </w:rPr>
        <w:t xml:space="preserve"> tuning, enhancing performance and generalization capabilities; and biomedical engineering, where it aids in optimizing treatment plans, diagnostic procedures, and medical image analysis, contributing to advancements in healthcare technology and patient care. </w:t>
      </w:r>
    </w:p>
    <w:p w:rsidR="00B84B2A" w:rsidRDefault="00B84B2A" w:rsidP="005D695C">
      <w:pPr>
        <w:pStyle w:val="NormalWeb"/>
        <w:spacing w:before="0" w:beforeAutospacing="0" w:after="0" w:afterAutospacing="0"/>
        <w:jc w:val="both"/>
        <w:rPr>
          <w:sz w:val="20"/>
          <w:szCs w:val="20"/>
        </w:rPr>
      </w:pPr>
    </w:p>
    <w:p w:rsidR="00B84B2A" w:rsidRPr="00B84B2A" w:rsidRDefault="00B84B2A" w:rsidP="005D695C">
      <w:pPr>
        <w:pStyle w:val="NormalWeb"/>
        <w:spacing w:before="0" w:beforeAutospacing="0" w:after="0" w:afterAutospacing="0"/>
        <w:jc w:val="both"/>
        <w:rPr>
          <w:sz w:val="20"/>
          <w:szCs w:val="20"/>
        </w:rPr>
      </w:pPr>
      <w:r>
        <w:rPr>
          <w:sz w:val="20"/>
          <w:szCs w:val="20"/>
        </w:rPr>
        <w:t xml:space="preserve">    </w:t>
      </w:r>
      <w:r w:rsidRPr="00B84B2A">
        <w:rPr>
          <w:sz w:val="20"/>
          <w:szCs w:val="20"/>
        </w:rPr>
        <w:t xml:space="preserve">Looking ahead, while the HO algorithm holds significant promise, several challenges and opportunities for future research and development exist. These include further refinement of the algorithm's mechanisms, such as leader selection strategies, adaptive parameter settings, and hybridization with other optimization techniques, to enhance effectiveness and scalability; and conducting rigorous empirical studies and real-world applications across diverse domains to validate the algorithm's effectiveness, robustness, and scalability in practical settings. In conclusion, the Hippopotamus Optimization algorithm offers a novel and nature-inspired approach to optimization, drawing inspiration from the cooperative and predatory </w:t>
      </w:r>
      <w:proofErr w:type="spellStart"/>
      <w:r w:rsidRPr="00B84B2A">
        <w:rPr>
          <w:sz w:val="20"/>
          <w:szCs w:val="20"/>
        </w:rPr>
        <w:t>behaviors</w:t>
      </w:r>
      <w:proofErr w:type="spellEnd"/>
      <w:r w:rsidRPr="00B84B2A">
        <w:rPr>
          <w:sz w:val="20"/>
          <w:szCs w:val="20"/>
        </w:rPr>
        <w:t xml:space="preserve"> of hippos. With its unique features, applications, and potential for future advancements, HO contributes to the growing landscape of metaheuristic optimization techniques, offering innovative solutions to complex optimization problems.</w:t>
      </w:r>
    </w:p>
    <w:p w:rsidR="00B84B2A" w:rsidRDefault="00B84B2A" w:rsidP="00475B37">
      <w:pPr>
        <w:jc w:val="both"/>
        <w:rPr>
          <w:b/>
        </w:rPr>
      </w:pPr>
    </w:p>
    <w:p w:rsidR="00BE298D" w:rsidRDefault="00933C2B" w:rsidP="00475B37">
      <w:pPr>
        <w:jc w:val="both"/>
        <w:rPr>
          <w:b/>
        </w:rPr>
      </w:pPr>
      <w:r>
        <w:rPr>
          <w:b/>
        </w:rPr>
        <w:t>3.4</w:t>
      </w:r>
      <w:r w:rsidR="00374C5A">
        <w:rPr>
          <w:b/>
        </w:rPr>
        <w:t xml:space="preserve"> Su-LSTM for missing</w:t>
      </w:r>
      <w:r w:rsidR="00BE298D" w:rsidRPr="00BE298D">
        <w:rPr>
          <w:b/>
        </w:rPr>
        <w:t xml:space="preserve"> </w:t>
      </w:r>
      <w:proofErr w:type="spellStart"/>
      <w:r w:rsidR="00BE298D" w:rsidRPr="00BE298D">
        <w:rPr>
          <w:b/>
        </w:rPr>
        <w:t>stego</w:t>
      </w:r>
      <w:proofErr w:type="spellEnd"/>
      <w:r w:rsidR="00BE298D" w:rsidRPr="00BE298D">
        <w:rPr>
          <w:b/>
        </w:rPr>
        <w:t>-block</w:t>
      </w:r>
      <w:r w:rsidR="00374C5A">
        <w:rPr>
          <w:b/>
        </w:rPr>
        <w:t xml:space="preserve"> prediction</w:t>
      </w:r>
    </w:p>
    <w:p w:rsidR="00A567EB" w:rsidRPr="00BE298D" w:rsidRDefault="00A567EB" w:rsidP="00475B37">
      <w:pPr>
        <w:jc w:val="both"/>
        <w:rPr>
          <w:b/>
        </w:rPr>
      </w:pPr>
    </w:p>
    <w:p w:rsidR="00BE298D" w:rsidRDefault="00BE298D" w:rsidP="00BE298D">
      <w:pPr>
        <w:jc w:val="both"/>
      </w:pPr>
      <w:r>
        <w:t xml:space="preserve">    The LSTM model, as referenced in [22], unde</w:t>
      </w:r>
      <w:r w:rsidR="00374C5A">
        <w:t xml:space="preserve">rwent training with known </w:t>
      </w:r>
      <w:r>
        <w:t>parameters</w:t>
      </w:r>
      <w:r w:rsidR="00374C5A">
        <w:t xml:space="preserve"> of block</w:t>
      </w:r>
      <w:r>
        <w:t xml:space="preserve"> to ensure precise prediction of missing segment’s patterns. In the realm of time-series data prediction, Recurrent Neural Networks (RNNs) serve as a prominent tool. RNNs leverage inherent memory stages to retain information about past outputs and current input, facilitating current output prediction.</w:t>
      </w:r>
      <w:r w:rsidR="00784023">
        <w:t xml:space="preserve"> </w:t>
      </w:r>
      <w:r>
        <w:t>However, classical RNNs encounter limitations such as gradient vanishing and bursting, particularly evident in long-term series prediction tasks. To address this, Long Short-Term Memory (LSTM) networks employ an internal gate mechanism for forecasting future sequences. This process involves fo</w:t>
      </w:r>
      <w:r w:rsidR="00374C5A">
        <w:t>ur fundamental gates: F (forget)</w:t>
      </w:r>
      <w:r>
        <w:t xml:space="preserve">, </w:t>
      </w:r>
      <w:r w:rsidR="00374C5A">
        <w:t>I (input</w:t>
      </w:r>
      <w:r>
        <w:t xml:space="preserve">), </w:t>
      </w:r>
      <w:r w:rsidR="00374C5A">
        <w:t>U (</w:t>
      </w:r>
      <w:r>
        <w:t xml:space="preserve">update), and </w:t>
      </w:r>
      <w:r w:rsidR="00374C5A">
        <w:t>O (out</w:t>
      </w:r>
      <w:r>
        <w:t>put</w:t>
      </w:r>
      <w:r w:rsidR="00BB33C5">
        <w:t>)</w:t>
      </w:r>
      <w:r>
        <w:t xml:space="preserve"> illust</w:t>
      </w:r>
      <w:r w:rsidR="006C095E">
        <w:t>rated in the LSTM block diagram (in Fig. 3.)</w:t>
      </w:r>
    </w:p>
    <w:p w:rsidR="00BE298D" w:rsidRDefault="00BE298D" w:rsidP="00BE298D">
      <w:pPr>
        <w:jc w:val="both"/>
      </w:pPr>
    </w:p>
    <w:p w:rsidR="006C095E" w:rsidRDefault="006C095E" w:rsidP="00BE298D">
      <w:pPr>
        <w:jc w:val="both"/>
      </w:pPr>
      <w:r>
        <w:t xml:space="preserve">    </w:t>
      </w:r>
      <w:r w:rsidRPr="00664904">
        <w:t>Using sigmoid function σ(•), the F-gate is used to evalu</w:t>
      </w:r>
      <w:r>
        <w:t>ate    between the current</w:t>
      </w:r>
      <w:r w:rsidRPr="00664904">
        <w:t xml:space="preserve"> state</w:t>
      </w:r>
      <w:r>
        <w:t xml:space="preserve"> input </w:t>
      </w:r>
      <w:r w:rsidRPr="00A402E2">
        <w:t>(</w:t>
      </w:r>
      <m:oMath>
        <m:sSub>
          <m:sSubPr>
            <m:ctrlPr>
              <w:rPr>
                <w:rFonts w:ascii="Cambria Math" w:hAnsi="Cambria Math"/>
                <w:iCs/>
                <w:lang w:val="en-IN"/>
              </w:rPr>
            </m:ctrlPr>
          </m:sSubPr>
          <m:e>
            <m:r>
              <m:rPr>
                <m:sty m:val="p"/>
              </m:rPr>
              <w:rPr>
                <w:rFonts w:ascii="Cambria Math" w:hAnsi="Cambria Math"/>
              </w:rPr>
              <m:t>X</m:t>
            </m:r>
          </m:e>
          <m:sub>
            <m:r>
              <m:rPr>
                <m:sty m:val="p"/>
              </m:rPr>
              <w:rPr>
                <w:rFonts w:ascii="Cambria Math" w:hAnsi="Cambria Math"/>
              </w:rPr>
              <m:t>k</m:t>
            </m:r>
          </m:sub>
        </m:sSub>
      </m:oMath>
      <w:r w:rsidRPr="00664904">
        <w:t>) with</w:t>
      </w:r>
      <w:r>
        <w:t xml:space="preserve"> the previous state output (</w:t>
      </w:r>
      <m:oMath>
        <m:sSub>
          <m:sSubPr>
            <m:ctrlPr>
              <w:rPr>
                <w:rFonts w:ascii="Cambria Math" w:hAnsi="Cambria Math"/>
                <w:iCs/>
                <w:lang w:val="en-IN"/>
              </w:rPr>
            </m:ctrlPr>
          </m:sSubPr>
          <m:e>
            <m:r>
              <m:rPr>
                <m:sty m:val="p"/>
              </m:rPr>
              <w:rPr>
                <w:rFonts w:ascii="Cambria Math" w:hAnsi="Cambria Math"/>
              </w:rPr>
              <m:t>Y</m:t>
            </m:r>
          </m:e>
          <m:sub>
            <m:r>
              <m:rPr>
                <m:sty m:val="p"/>
              </m:rPr>
              <w:rPr>
                <w:rFonts w:ascii="Cambria Math" w:hAnsi="Cambria Math"/>
              </w:rPr>
              <m:t>k-1</m:t>
            </m:r>
          </m:sub>
        </m:sSub>
      </m:oMath>
      <w:r w:rsidRPr="00664904">
        <w:t xml:space="preserve">), determining the extent of information retention </w:t>
      </w:r>
      <w:r>
        <w:t>and updating weights internally (</w:t>
      </w:r>
      <m:oMath>
        <m:sSub>
          <m:sSubPr>
            <m:ctrlPr>
              <w:rPr>
                <w:rFonts w:ascii="Cambria Math" w:hAnsi="Cambria Math"/>
                <w:iCs/>
                <w:lang w:val="en-IN"/>
              </w:rPr>
            </m:ctrlPr>
          </m:sSubPr>
          <m:e>
            <m:r>
              <m:rPr>
                <m:sty m:val="p"/>
              </m:rPr>
              <w:rPr>
                <w:rFonts w:ascii="Cambria Math" w:hAnsi="Cambria Math"/>
              </w:rPr>
              <m:t>w</m:t>
            </m:r>
          </m:e>
          <m:sub>
            <m:r>
              <m:rPr>
                <m:sty m:val="p"/>
              </m:rPr>
              <w:rPr>
                <w:rFonts w:ascii="Cambria Math" w:hAnsi="Cambria Math"/>
              </w:rPr>
              <m:t>F</m:t>
            </m:r>
          </m:sub>
        </m:sSub>
      </m:oMath>
      <w:r>
        <w:t>) with an input bias value (</w:t>
      </w:r>
      <m:oMath>
        <m:sSub>
          <m:sSubPr>
            <m:ctrlPr>
              <w:rPr>
                <w:rFonts w:ascii="Cambria Math" w:hAnsi="Cambria Math"/>
                <w:iCs/>
                <w:lang w:val="en-IN"/>
              </w:rPr>
            </m:ctrlPr>
          </m:sSubPr>
          <m:e>
            <m:r>
              <m:rPr>
                <m:sty m:val="p"/>
              </m:rPr>
              <w:rPr>
                <w:rFonts w:ascii="Cambria Math" w:hAnsi="Cambria Math"/>
              </w:rPr>
              <m:t>g</m:t>
            </m:r>
          </m:e>
          <m:sub>
            <m:r>
              <m:rPr>
                <m:sty m:val="p"/>
              </m:rPr>
              <w:rPr>
                <w:rFonts w:ascii="Cambria Math" w:hAnsi="Cambria Math"/>
              </w:rPr>
              <m:t>F</m:t>
            </m:r>
          </m:sub>
        </m:sSub>
      </m:oMath>
      <w:r w:rsidRPr="00664904">
        <w:t>). Similarly, th</w:t>
      </w:r>
      <w:r>
        <w:t>e I-gate adjusts its weights (</w:t>
      </w:r>
      <m:oMath>
        <m:sSub>
          <m:sSubPr>
            <m:ctrlPr>
              <w:rPr>
                <w:rFonts w:ascii="Cambria Math" w:hAnsi="Cambria Math"/>
                <w:iCs/>
                <w:lang w:val="en-IN"/>
              </w:rPr>
            </m:ctrlPr>
          </m:sSubPr>
          <m:e>
            <m:r>
              <m:rPr>
                <m:sty m:val="p"/>
              </m:rPr>
              <w:rPr>
                <w:rFonts w:ascii="Cambria Math" w:hAnsi="Cambria Math"/>
              </w:rPr>
              <m:t>w</m:t>
            </m:r>
          </m:e>
          <m:sub>
            <m:r>
              <m:rPr>
                <m:sty m:val="p"/>
              </m:rPr>
              <w:rPr>
                <w:rFonts w:ascii="Cambria Math" w:hAnsi="Cambria Math"/>
              </w:rPr>
              <m:t>I</m:t>
            </m:r>
          </m:sub>
        </m:sSub>
      </m:oMath>
      <w:r>
        <w:t>) with a bias value (</w:t>
      </w:r>
      <m:oMath>
        <m:sSub>
          <m:sSubPr>
            <m:ctrlPr>
              <w:rPr>
                <w:rFonts w:ascii="Cambria Math" w:hAnsi="Cambria Math"/>
                <w:iCs/>
                <w:lang w:val="en-IN"/>
              </w:rPr>
            </m:ctrlPr>
          </m:sSubPr>
          <m:e>
            <m:r>
              <m:rPr>
                <m:sty m:val="p"/>
              </m:rPr>
              <w:rPr>
                <w:rFonts w:ascii="Cambria Math" w:hAnsi="Cambria Math"/>
              </w:rPr>
              <m:t>g</m:t>
            </m:r>
          </m:e>
          <m:sub>
            <m:r>
              <m:rPr>
                <m:sty m:val="p"/>
              </m:rPr>
              <w:rPr>
                <w:rFonts w:ascii="Cambria Math" w:hAnsi="Cambria Math"/>
              </w:rPr>
              <m:t>I</m:t>
            </m:r>
          </m:sub>
        </m:sSub>
      </m:oMath>
      <w:r w:rsidRPr="00664904">
        <w:t>), comparing current</w:t>
      </w:r>
      <w:r>
        <w:t xml:space="preserve"> state input values with previous</w:t>
      </w:r>
      <w:r w:rsidRPr="00664904">
        <w:t xml:space="preserve"> outputs. The  U-</w:t>
      </w:r>
      <w:r>
        <w:t>gate  is used to update bias (</w:t>
      </w:r>
      <m:oMath>
        <m:sSub>
          <m:sSubPr>
            <m:ctrlPr>
              <w:rPr>
                <w:rFonts w:ascii="Cambria Math" w:hAnsi="Cambria Math"/>
                <w:iCs/>
                <w:lang w:val="en-IN"/>
              </w:rPr>
            </m:ctrlPr>
          </m:sSubPr>
          <m:e>
            <m:r>
              <m:rPr>
                <m:sty m:val="p"/>
              </m:rPr>
              <w:rPr>
                <w:rFonts w:ascii="Cambria Math" w:hAnsi="Cambria Math"/>
              </w:rPr>
              <m:t>b</m:t>
            </m:r>
          </m:e>
          <m:sub>
            <m:r>
              <m:rPr>
                <m:sty m:val="p"/>
              </m:rPr>
              <w:rPr>
                <w:rFonts w:ascii="Cambria Math" w:hAnsi="Cambria Math"/>
              </w:rPr>
              <m:t>X</m:t>
            </m:r>
          </m:sub>
        </m:sSub>
      </m:oMath>
      <w:r w:rsidRPr="00664904">
        <w:t>) based on input  gate  information  using  a  hyperbolic  tangent operator  tanh(•)  and,  influenci</w:t>
      </w:r>
      <w:r>
        <w:t>ng  the current  cell  state (</w:t>
      </w:r>
      <m:oMath>
        <m:sSub>
          <m:sSubPr>
            <m:ctrlPr>
              <w:rPr>
                <w:rFonts w:ascii="Cambria Math" w:hAnsi="Cambria Math"/>
                <w:iCs/>
                <w:lang w:val="en-IN"/>
              </w:rPr>
            </m:ctrlPr>
          </m:sSubPr>
          <m:e>
            <m:r>
              <m:rPr>
                <m:sty m:val="p"/>
              </m:rPr>
              <w:rPr>
                <w:rFonts w:ascii="Cambria Math" w:hAnsi="Cambria Math"/>
              </w:rPr>
              <m:t>M</m:t>
            </m:r>
          </m:e>
          <m:sub>
            <m:r>
              <m:rPr>
                <m:sty m:val="p"/>
              </m:rPr>
              <w:rPr>
                <w:rFonts w:ascii="Cambria Math" w:hAnsi="Cambria Math"/>
              </w:rPr>
              <m:t>k</m:t>
            </m:r>
          </m:sub>
        </m:sSub>
      </m:oMath>
      <w:r>
        <w:t xml:space="preserve">) as </w:t>
      </w:r>
      <m:oMath>
        <m:sSub>
          <m:sSubPr>
            <m:ctrlPr>
              <w:rPr>
                <w:rFonts w:ascii="Cambria Math" w:hAnsi="Cambria Math"/>
                <w:iCs/>
                <w:lang w:val="en-IN"/>
              </w:rPr>
            </m:ctrlPr>
          </m:sSubPr>
          <m:e>
            <m:r>
              <m:rPr>
                <m:sty m:val="p"/>
              </m:rPr>
              <w:rPr>
                <w:rFonts w:ascii="Cambria Math" w:hAnsi="Cambria Math"/>
              </w:rPr>
              <m:t>M</m:t>
            </m:r>
          </m:e>
          <m:sub>
            <m:r>
              <m:rPr>
                <m:sty m:val="p"/>
              </m:rPr>
              <w:rPr>
                <w:rFonts w:ascii="Cambria Math" w:hAnsi="Cambria Math"/>
              </w:rPr>
              <m:t>k</m:t>
            </m:r>
          </m:sub>
        </m:sSub>
      </m:oMath>
      <w:r>
        <w:t xml:space="preserve"> = F × </w:t>
      </w:r>
      <m:oMath>
        <m:sSub>
          <m:sSubPr>
            <m:ctrlPr>
              <w:rPr>
                <w:rFonts w:ascii="Cambria Math" w:hAnsi="Cambria Math"/>
                <w:iCs/>
                <w:lang w:val="en-IN"/>
              </w:rPr>
            </m:ctrlPr>
          </m:sSubPr>
          <m:e>
            <m:r>
              <m:rPr>
                <m:sty m:val="p"/>
              </m:rPr>
              <w:rPr>
                <w:rFonts w:ascii="Cambria Math" w:hAnsi="Cambria Math"/>
              </w:rPr>
              <m:t>M</m:t>
            </m:r>
          </m:e>
          <m:sub>
            <m:r>
              <m:rPr>
                <m:sty m:val="p"/>
              </m:rPr>
              <w:rPr>
                <w:rFonts w:ascii="Cambria Math" w:hAnsi="Cambria Math"/>
              </w:rPr>
              <m:t>k-1</m:t>
            </m:r>
          </m:sub>
        </m:sSub>
      </m:oMath>
      <w:r>
        <w:t xml:space="preserve"> + I × </w:t>
      </w:r>
      <m:oMath>
        <m:sSub>
          <m:sSubPr>
            <m:ctrlPr>
              <w:rPr>
                <w:rFonts w:ascii="Cambria Math" w:hAnsi="Cambria Math"/>
                <w:iCs/>
                <w:lang w:val="en-IN"/>
              </w:rPr>
            </m:ctrlPr>
          </m:sSubPr>
          <m:e>
            <m:r>
              <m:rPr>
                <m:sty m:val="p"/>
              </m:rPr>
              <w:rPr>
                <w:rFonts w:ascii="Cambria Math" w:hAnsi="Cambria Math"/>
              </w:rPr>
              <m:t>M</m:t>
            </m:r>
          </m:e>
          <m:sub>
            <m:r>
              <m:rPr>
                <m:sty m:val="p"/>
              </m:rPr>
              <w:rPr>
                <w:rFonts w:ascii="Cambria Math" w:hAnsi="Cambria Math"/>
              </w:rPr>
              <m:t>k</m:t>
            </m:r>
          </m:sub>
        </m:sSub>
      </m:oMath>
      <w:r w:rsidRPr="00664904">
        <w:t>.</w:t>
      </w:r>
    </w:p>
    <w:p w:rsidR="006C095E" w:rsidRDefault="006C095E" w:rsidP="00BE298D">
      <w:pPr>
        <w:jc w:val="both"/>
      </w:pPr>
    </w:p>
    <w:p w:rsidR="00BE298D" w:rsidRDefault="00503B48" w:rsidP="00BE298D">
      <w:pPr>
        <w:jc w:val="both"/>
      </w:pPr>
      <w:r w:rsidRPr="00503B48">
        <w:rPr>
          <w:noProof/>
          <w:lang w:val="en-IN" w:eastAsia="en-IN"/>
        </w:rPr>
        <w:drawing>
          <wp:inline distT="0" distB="0" distL="0" distR="0" wp14:anchorId="7A8207D0" wp14:editId="23CF3059">
            <wp:extent cx="3089910" cy="2068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9910" cy="2068195"/>
                    </a:xfrm>
                    <a:prstGeom prst="rect">
                      <a:avLst/>
                    </a:prstGeom>
                  </pic:spPr>
                </pic:pic>
              </a:graphicData>
            </a:graphic>
          </wp:inline>
        </w:drawing>
      </w:r>
    </w:p>
    <w:p w:rsidR="00503B48" w:rsidRPr="00664904" w:rsidRDefault="00CC2F89" w:rsidP="006C095E">
      <w:r>
        <w:t>Fig.</w:t>
      </w:r>
      <w:r w:rsidR="006C095E">
        <w:t xml:space="preserve"> 3</w:t>
      </w:r>
      <w:r w:rsidR="00BE298D">
        <w:t>. Su-LSTM Architecture</w:t>
      </w:r>
    </w:p>
    <w:p w:rsidR="00503B48" w:rsidRPr="00664904" w:rsidRDefault="00503B48" w:rsidP="00503B48">
      <w:pPr>
        <w:jc w:val="both"/>
      </w:pPr>
    </w:p>
    <w:p w:rsidR="00503B48" w:rsidRDefault="00503B48" w:rsidP="00503B48">
      <w:pPr>
        <w:jc w:val="both"/>
      </w:pPr>
      <w:r w:rsidRPr="00664904">
        <w:t xml:space="preserve">    Finally, by adjusting its weights using a sigm</w:t>
      </w:r>
      <w:r w:rsidR="007D37CD">
        <w:t>oid function and updating</w:t>
      </w:r>
      <w:r>
        <w:t xml:space="preserve"> bias (</w:t>
      </w:r>
      <m:oMath>
        <m:sSub>
          <m:sSubPr>
            <m:ctrlPr>
              <w:rPr>
                <w:rFonts w:ascii="Cambria Math" w:hAnsi="Cambria Math"/>
                <w:iCs/>
                <w:lang w:val="en-IN"/>
              </w:rPr>
            </m:ctrlPr>
          </m:sSubPr>
          <m:e>
            <m:r>
              <m:rPr>
                <m:sty m:val="p"/>
              </m:rPr>
              <w:rPr>
                <w:rFonts w:ascii="Cambria Math" w:hAnsi="Cambria Math"/>
              </w:rPr>
              <m:t>g</m:t>
            </m:r>
          </m:e>
          <m:sub>
            <m:r>
              <m:rPr>
                <m:sty m:val="p"/>
              </m:rPr>
              <w:rPr>
                <w:rFonts w:ascii="Cambria Math" w:hAnsi="Cambria Math"/>
              </w:rPr>
              <m:t>O</m:t>
            </m:r>
          </m:sub>
        </m:sSub>
      </m:oMath>
      <w:r w:rsidRPr="00664904">
        <w:t>), the O-gate regulates the flow of data to the current output state, leads to t</w:t>
      </w:r>
      <w:r>
        <w:t>he final output state (</w:t>
      </w:r>
      <m:oMath>
        <m:sSub>
          <m:sSubPr>
            <m:ctrlPr>
              <w:rPr>
                <w:rFonts w:ascii="Cambria Math" w:hAnsi="Cambria Math"/>
                <w:iCs/>
                <w:lang w:val="en-IN"/>
              </w:rPr>
            </m:ctrlPr>
          </m:sSubPr>
          <m:e>
            <m:r>
              <m:rPr>
                <m:sty m:val="p"/>
              </m:rPr>
              <w:rPr>
                <w:rFonts w:ascii="Cambria Math" w:hAnsi="Cambria Math"/>
              </w:rPr>
              <m:t>Y</m:t>
            </m:r>
          </m:e>
          <m:sub>
            <m:r>
              <m:rPr>
                <m:sty m:val="p"/>
              </m:rPr>
              <w:rPr>
                <w:rFonts w:ascii="Cambria Math" w:hAnsi="Cambria Math"/>
              </w:rPr>
              <m:t>k</m:t>
            </m:r>
          </m:sub>
        </m:sSub>
      </m:oMath>
      <w:r>
        <w:t xml:space="preserve">) as </w:t>
      </w:r>
      <m:oMath>
        <m:sSub>
          <m:sSubPr>
            <m:ctrlPr>
              <w:rPr>
                <w:rFonts w:ascii="Cambria Math" w:hAnsi="Cambria Math"/>
                <w:iCs/>
                <w:lang w:val="en-IN"/>
              </w:rPr>
            </m:ctrlPr>
          </m:sSubPr>
          <m:e>
            <m:r>
              <m:rPr>
                <m:sty m:val="p"/>
              </m:rPr>
              <w:rPr>
                <w:rFonts w:ascii="Cambria Math" w:hAnsi="Cambria Math"/>
              </w:rPr>
              <m:t>Y</m:t>
            </m:r>
          </m:e>
          <m:sub>
            <m:r>
              <m:rPr>
                <m:sty m:val="p"/>
              </m:rPr>
              <w:rPr>
                <w:rFonts w:ascii="Cambria Math" w:hAnsi="Cambria Math"/>
              </w:rPr>
              <m:t>k</m:t>
            </m:r>
          </m:sub>
        </m:sSub>
      </m:oMath>
      <w:r>
        <w:t xml:space="preserve"> = O × tanh(</w:t>
      </w:r>
      <m:oMath>
        <m:sSub>
          <m:sSubPr>
            <m:ctrlPr>
              <w:rPr>
                <w:rFonts w:ascii="Cambria Math" w:hAnsi="Cambria Math"/>
                <w:iCs/>
                <w:lang w:val="en-IN"/>
              </w:rPr>
            </m:ctrlPr>
          </m:sSubPr>
          <m:e>
            <m:r>
              <m:rPr>
                <m:sty m:val="p"/>
              </m:rPr>
              <w:rPr>
                <w:rFonts w:ascii="Cambria Math" w:hAnsi="Cambria Math"/>
              </w:rPr>
              <m:t>M</m:t>
            </m:r>
          </m:e>
          <m:sub>
            <m:r>
              <m:rPr>
                <m:sty m:val="p"/>
              </m:rPr>
              <w:rPr>
                <w:rFonts w:ascii="Cambria Math" w:hAnsi="Cambria Math"/>
              </w:rPr>
              <m:t>k</m:t>
            </m:r>
          </m:sub>
        </m:sSub>
      </m:oMath>
      <w:r w:rsidRPr="00664904">
        <w:t>). This architectural design of LSTM networks effectively addresses the challenges associated with long-term sequence prediction.</w:t>
      </w:r>
    </w:p>
    <w:p w:rsidR="00462368" w:rsidRPr="00664904" w:rsidRDefault="00462368" w:rsidP="00BE298D">
      <w:pPr>
        <w:jc w:val="both"/>
      </w:pPr>
      <w:r w:rsidRPr="00664904">
        <w:t xml:space="preserve">    </w:t>
      </w:r>
    </w:p>
    <w:p w:rsidR="006E53BC" w:rsidRDefault="00933C2B" w:rsidP="001A7E53">
      <w:pPr>
        <w:jc w:val="both"/>
        <w:rPr>
          <w:b/>
        </w:rPr>
      </w:pPr>
      <w:r>
        <w:rPr>
          <w:b/>
        </w:rPr>
        <w:t>3.5</w:t>
      </w:r>
      <w:r w:rsidR="001A7E53">
        <w:rPr>
          <w:b/>
        </w:rPr>
        <w:t xml:space="preserve"> MLPNN – </w:t>
      </w:r>
      <w:proofErr w:type="spellStart"/>
      <w:r w:rsidR="001A7E53">
        <w:rPr>
          <w:b/>
        </w:rPr>
        <w:t>MultiLayer</w:t>
      </w:r>
      <w:proofErr w:type="spellEnd"/>
      <w:r w:rsidR="001A7E53">
        <w:rPr>
          <w:b/>
        </w:rPr>
        <w:t xml:space="preserve"> Perceptron Neural Networks</w:t>
      </w:r>
    </w:p>
    <w:p w:rsidR="00A567EB" w:rsidRDefault="00A567EB" w:rsidP="001A7E53">
      <w:pPr>
        <w:jc w:val="both"/>
      </w:pPr>
    </w:p>
    <w:p w:rsidR="001A7E53" w:rsidRDefault="00AD23A1" w:rsidP="001A7E53">
      <w:pPr>
        <w:jc w:val="both"/>
        <w:rPr>
          <w:rFonts w:eastAsia="Times New Roman"/>
          <w:lang w:eastAsia="en-IN"/>
        </w:rPr>
      </w:pPr>
      <w:r>
        <w:rPr>
          <w:rFonts w:eastAsia="Times New Roman"/>
          <w:sz w:val="24"/>
          <w:szCs w:val="24"/>
          <w:lang w:eastAsia="en-IN"/>
        </w:rPr>
        <w:t xml:space="preserve">    </w:t>
      </w:r>
      <w:r w:rsidR="001A7E53" w:rsidRPr="00D37FAD">
        <w:rPr>
          <w:rFonts w:eastAsia="Times New Roman"/>
          <w:lang w:eastAsia="en-IN"/>
        </w:rPr>
        <w:t>In modern data-driven approaches, Multilayer Perceptron Neural Networks (MLPNNs) stand as powerful tools for predictive modeling, capable of capturing intricate patterns and relationships within datasets. In the context of predicting missed blocks in a system, MLPNNs offer a sophisticated framework for leveraging optimized features</w:t>
      </w:r>
      <w:r w:rsidR="002368E8">
        <w:rPr>
          <w:rFonts w:eastAsia="Times New Roman"/>
          <w:lang w:eastAsia="en-IN"/>
        </w:rPr>
        <w:t xml:space="preserve"> obtained through </w:t>
      </w:r>
      <w:r w:rsidR="002368E8" w:rsidRPr="002368E8">
        <w:t>Hippopotamus</w:t>
      </w:r>
      <w:r w:rsidR="002368E8">
        <w:rPr>
          <w:rFonts w:eastAsia="Times New Roman"/>
          <w:lang w:eastAsia="en-IN"/>
        </w:rPr>
        <w:t xml:space="preserve"> Optimization (H</w:t>
      </w:r>
      <w:r w:rsidR="001A7E53" w:rsidRPr="00D37FAD">
        <w:rPr>
          <w:rFonts w:eastAsia="Times New Roman"/>
          <w:lang w:eastAsia="en-IN"/>
        </w:rPr>
        <w:t>O), facilitating proactive measures to mitigate potential block misses.</w:t>
      </w:r>
      <w:r w:rsidR="00784023">
        <w:rPr>
          <w:rFonts w:eastAsia="Times New Roman"/>
          <w:lang w:eastAsia="en-IN"/>
        </w:rPr>
        <w:t xml:space="preserve"> </w:t>
      </w:r>
      <w:r w:rsidR="001A7E53" w:rsidRPr="00D37FAD">
        <w:rPr>
          <w:rFonts w:eastAsia="Times New Roman"/>
          <w:lang w:eastAsia="en-IN"/>
        </w:rPr>
        <w:t>MLPNNs are structured with an input layer, one or more hidden layers, and an output layer. Each layer comprises interconnected neurons, where connections are weighted and activations are applied through nonlinear functions. During training, data flows through the network, and weights are adjusted iteratively using back</w:t>
      </w:r>
      <w:r w:rsidR="002368E8">
        <w:rPr>
          <w:rFonts w:eastAsia="Times New Roman"/>
          <w:lang w:eastAsia="en-IN"/>
        </w:rPr>
        <w:t>-</w:t>
      </w:r>
      <w:r w:rsidR="001A7E53" w:rsidRPr="00D37FAD">
        <w:rPr>
          <w:rFonts w:eastAsia="Times New Roman"/>
          <w:lang w:eastAsia="en-IN"/>
        </w:rPr>
        <w:t>propagation and optimization techniques to minimize prediction errors.</w:t>
      </w:r>
    </w:p>
    <w:p w:rsidR="00784023" w:rsidRPr="00D37FAD" w:rsidRDefault="00784023" w:rsidP="001A7E53">
      <w:pPr>
        <w:jc w:val="both"/>
        <w:rPr>
          <w:rFonts w:eastAsia="Times New Roman"/>
          <w:lang w:eastAsia="en-IN"/>
        </w:rPr>
      </w:pPr>
    </w:p>
    <w:p w:rsidR="001A7E53" w:rsidRPr="00D37FAD" w:rsidRDefault="00AD23A1" w:rsidP="001A7E53">
      <w:pPr>
        <w:jc w:val="both"/>
        <w:rPr>
          <w:rFonts w:eastAsia="Times New Roman"/>
          <w:lang w:eastAsia="en-IN"/>
        </w:rPr>
      </w:pPr>
      <w:r>
        <w:rPr>
          <w:rFonts w:eastAsia="Times New Roman"/>
          <w:lang w:eastAsia="en-IN"/>
        </w:rPr>
        <w:t xml:space="preserve">    </w:t>
      </w:r>
      <w:r w:rsidR="001A7E53" w:rsidRPr="00D37FAD">
        <w:rPr>
          <w:rFonts w:eastAsia="Times New Roman"/>
          <w:lang w:eastAsia="en-IN"/>
        </w:rPr>
        <w:t xml:space="preserve">The internal architecture of an MLPNN consists of interconnected layers of neurons, each performing specific operations to transform input data into meaningful predictions. The input layer receives input features and passes them on to the hidden layers, where nonlinear transformations are applied using activation functions such as </w:t>
      </w:r>
      <w:proofErr w:type="spellStart"/>
      <w:r w:rsidR="001A7E53" w:rsidRPr="00D37FAD">
        <w:rPr>
          <w:rFonts w:eastAsia="Times New Roman"/>
          <w:lang w:eastAsia="en-IN"/>
        </w:rPr>
        <w:t>ReLU</w:t>
      </w:r>
      <w:proofErr w:type="spellEnd"/>
      <w:r w:rsidR="001A7E53" w:rsidRPr="00D37FAD">
        <w:rPr>
          <w:rFonts w:eastAsia="Times New Roman"/>
          <w:lang w:eastAsia="en-IN"/>
        </w:rPr>
        <w:t xml:space="preserve"> (Rectified Linear Unit), sigmoid, or </w:t>
      </w:r>
      <w:proofErr w:type="spellStart"/>
      <w:r w:rsidR="001A7E53" w:rsidRPr="00D37FAD">
        <w:rPr>
          <w:rFonts w:eastAsia="Times New Roman"/>
          <w:lang w:eastAsia="en-IN"/>
        </w:rPr>
        <w:t>tanh</w:t>
      </w:r>
      <w:proofErr w:type="spellEnd"/>
      <w:r w:rsidR="001A7E53" w:rsidRPr="00D37FAD">
        <w:rPr>
          <w:rFonts w:eastAsia="Times New Roman"/>
          <w:lang w:eastAsia="en-IN"/>
        </w:rPr>
        <w:t xml:space="preserve"> (hyperbolic tangent). These transformations enable the network to learn complex patterns and</w:t>
      </w:r>
      <w:r w:rsidR="00784023">
        <w:rPr>
          <w:rFonts w:eastAsia="Times New Roman"/>
          <w:lang w:eastAsia="en-IN"/>
        </w:rPr>
        <w:t xml:space="preserve"> relationships within the data. </w:t>
      </w:r>
      <w:r w:rsidR="001A7E53" w:rsidRPr="00D37FAD">
        <w:rPr>
          <w:rFonts w:eastAsia="Times New Roman"/>
          <w:lang w:eastAsia="en-IN"/>
        </w:rPr>
        <w:t xml:space="preserve">During </w:t>
      </w:r>
      <w:r w:rsidR="001A7E53" w:rsidRPr="00D37FAD">
        <w:rPr>
          <w:rFonts w:eastAsia="Times New Roman"/>
          <w:lang w:eastAsia="en-IN"/>
        </w:rPr>
        <w:lastRenderedPageBreak/>
        <w:t>training, data is fed through the network, and predictions are generated through forward propagation. The output predictions are compared to the actual targets, and the resulting error is back</w:t>
      </w:r>
      <w:r w:rsidR="002368E8">
        <w:rPr>
          <w:rFonts w:eastAsia="Times New Roman"/>
          <w:lang w:eastAsia="en-IN"/>
        </w:rPr>
        <w:t>-</w:t>
      </w:r>
      <w:r w:rsidR="001A7E53" w:rsidRPr="00D37FAD">
        <w:rPr>
          <w:rFonts w:eastAsia="Times New Roman"/>
          <w:lang w:eastAsia="en-IN"/>
        </w:rPr>
        <w:t>propagated through the network. Through optimization techniques such as gradient descent, the network's weights are adjusted to minimize prediction errors and improve predictive performance. This iterative</w:t>
      </w:r>
      <w:r w:rsidR="006C095E">
        <w:rPr>
          <w:rFonts w:eastAsia="Times New Roman"/>
          <w:lang w:eastAsia="en-IN"/>
        </w:rPr>
        <w:t xml:space="preserve"> </w:t>
      </w:r>
      <w:r w:rsidR="001A7E53" w:rsidRPr="00D37FAD">
        <w:rPr>
          <w:rFonts w:eastAsia="Times New Roman"/>
          <w:lang w:eastAsia="en-IN"/>
        </w:rPr>
        <w:t>process continues until convergence is achieved, resulting in a trained MLPNN capable of making accurate predictions.</w:t>
      </w:r>
    </w:p>
    <w:p w:rsidR="00784023" w:rsidRDefault="00784023" w:rsidP="001A7E53">
      <w:pPr>
        <w:jc w:val="both"/>
        <w:rPr>
          <w:rFonts w:eastAsia="Times New Roman"/>
          <w:lang w:eastAsia="en-IN"/>
        </w:rPr>
      </w:pPr>
      <w:r>
        <w:rPr>
          <w:rFonts w:eastAsia="Times New Roman"/>
          <w:lang w:eastAsia="en-IN"/>
        </w:rPr>
        <w:t xml:space="preserve">    </w:t>
      </w:r>
    </w:p>
    <w:p w:rsidR="001A7E53" w:rsidRDefault="00784023" w:rsidP="001A7E53">
      <w:pPr>
        <w:jc w:val="both"/>
        <w:rPr>
          <w:rFonts w:eastAsia="Times New Roman"/>
          <w:lang w:eastAsia="en-IN"/>
        </w:rPr>
      </w:pPr>
      <w:r>
        <w:rPr>
          <w:rFonts w:eastAsia="Times New Roman"/>
          <w:lang w:eastAsia="en-IN"/>
        </w:rPr>
        <w:t xml:space="preserve">    </w:t>
      </w:r>
      <w:r w:rsidR="002368E8">
        <w:rPr>
          <w:rFonts w:eastAsia="Times New Roman"/>
          <w:lang w:eastAsia="en-IN"/>
        </w:rPr>
        <w:t>H</w:t>
      </w:r>
      <w:r w:rsidR="001A7E53" w:rsidRPr="00D37FAD">
        <w:rPr>
          <w:rFonts w:eastAsia="Times New Roman"/>
          <w:lang w:eastAsia="en-IN"/>
        </w:rPr>
        <w:t>O optimizes the positions associated with features relevant to predicting missed blocks. These optimized features serve as input to the MLPNN, where the network learns the complex relationships between these features and the occurrence of</w:t>
      </w:r>
      <w:r w:rsidR="002368E8">
        <w:rPr>
          <w:rFonts w:eastAsia="Times New Roman"/>
          <w:lang w:eastAsia="en-IN"/>
        </w:rPr>
        <w:t xml:space="preserve"> missed blocks. By leveraging H</w:t>
      </w:r>
      <w:r w:rsidR="001A7E53" w:rsidRPr="00D37FAD">
        <w:rPr>
          <w:rFonts w:eastAsia="Times New Roman"/>
          <w:lang w:eastAsia="en-IN"/>
        </w:rPr>
        <w:t>O's ability to navigate high-dimensional search spaces and MLPNN's predictive capabilities, the combined framework offers a synergistic approach to enhancing prediction accuracy and efficiency.</w:t>
      </w:r>
    </w:p>
    <w:p w:rsidR="00AD23A1" w:rsidRPr="00D37FAD" w:rsidRDefault="00AD23A1" w:rsidP="001A7E53">
      <w:pPr>
        <w:jc w:val="both"/>
        <w:rPr>
          <w:rFonts w:eastAsia="Times New Roman"/>
          <w:lang w:eastAsia="en-IN"/>
        </w:rPr>
      </w:pPr>
    </w:p>
    <w:p w:rsidR="00217D80" w:rsidRDefault="00AD23A1" w:rsidP="00BE298D">
      <w:pPr>
        <w:jc w:val="both"/>
        <w:rPr>
          <w:rFonts w:eastAsia="Times New Roman"/>
          <w:lang w:eastAsia="en-IN"/>
        </w:rPr>
      </w:pPr>
      <w:r>
        <w:rPr>
          <w:rFonts w:eastAsia="Times New Roman"/>
          <w:lang w:eastAsia="en-IN"/>
        </w:rPr>
        <w:t xml:space="preserve">    </w:t>
      </w:r>
      <w:r w:rsidR="001A7E53" w:rsidRPr="00D37FAD">
        <w:rPr>
          <w:rFonts w:eastAsia="Times New Roman"/>
          <w:lang w:eastAsia="en-IN"/>
        </w:rPr>
        <w:t>To instant</w:t>
      </w:r>
      <w:r w:rsidR="001A7E53" w:rsidRPr="001A7E53">
        <w:rPr>
          <w:rFonts w:eastAsia="Times New Roman"/>
          <w:lang w:eastAsia="en-IN"/>
        </w:rPr>
        <w:t>iate the MLPNN model, a function</w:t>
      </w:r>
      <w:r w:rsidR="001A7E53" w:rsidRPr="00D37FAD">
        <w:rPr>
          <w:rFonts w:eastAsia="Times New Roman"/>
          <w:lang w:eastAsia="en-IN"/>
        </w:rPr>
        <w:t xml:space="preserve"> is defined, which initializes a sequential model using </w:t>
      </w:r>
      <w:proofErr w:type="spellStart"/>
      <w:r w:rsidR="001A7E53" w:rsidRPr="00D37FAD">
        <w:rPr>
          <w:rFonts w:eastAsia="Times New Roman"/>
          <w:lang w:eastAsia="en-IN"/>
        </w:rPr>
        <w:t>TensorFl</w:t>
      </w:r>
      <w:r w:rsidR="00933C2B">
        <w:rPr>
          <w:rFonts w:eastAsia="Times New Roman"/>
          <w:lang w:eastAsia="en-IN"/>
        </w:rPr>
        <w:t>ow</w:t>
      </w:r>
      <w:proofErr w:type="spellEnd"/>
      <w:r w:rsidR="00933C2B">
        <w:rPr>
          <w:rFonts w:eastAsia="Times New Roman"/>
          <w:lang w:eastAsia="en-IN"/>
        </w:rPr>
        <w:t xml:space="preserve"> </w:t>
      </w:r>
      <w:proofErr w:type="spellStart"/>
      <w:r w:rsidR="00933C2B">
        <w:rPr>
          <w:rFonts w:eastAsia="Times New Roman"/>
          <w:lang w:eastAsia="en-IN"/>
        </w:rPr>
        <w:t>Keras</w:t>
      </w:r>
      <w:proofErr w:type="spellEnd"/>
      <w:r w:rsidR="00933C2B">
        <w:rPr>
          <w:rFonts w:eastAsia="Times New Roman"/>
          <w:lang w:eastAsia="en-IN"/>
        </w:rPr>
        <w:t xml:space="preserve">. </w:t>
      </w:r>
      <w:r w:rsidR="001A7E53" w:rsidRPr="00D37FAD">
        <w:rPr>
          <w:rFonts w:eastAsia="Times New Roman"/>
          <w:lang w:eastAsia="en-IN"/>
        </w:rPr>
        <w:t xml:space="preserve">50 neurons and </w:t>
      </w:r>
      <w:proofErr w:type="spellStart"/>
      <w:r w:rsidR="001A7E53" w:rsidRPr="00D37FAD">
        <w:rPr>
          <w:rFonts w:eastAsia="Times New Roman"/>
          <w:lang w:eastAsia="en-IN"/>
        </w:rPr>
        <w:t>ReLU</w:t>
      </w:r>
      <w:proofErr w:type="spellEnd"/>
      <w:r w:rsidR="001A7E53" w:rsidRPr="00D37FAD">
        <w:rPr>
          <w:rFonts w:eastAsia="Times New Roman"/>
          <w:lang w:eastAsia="en-IN"/>
        </w:rPr>
        <w:t xml:space="preserve"> activation</w:t>
      </w:r>
      <w:r w:rsidR="00933C2B">
        <w:rPr>
          <w:rFonts w:eastAsia="Times New Roman"/>
          <w:lang w:eastAsia="en-IN"/>
        </w:rPr>
        <w:t xml:space="preserve"> are used in the model</w:t>
      </w:r>
      <w:r w:rsidR="001A7E53" w:rsidRPr="00D37FAD">
        <w:rPr>
          <w:rFonts w:eastAsia="Times New Roman"/>
          <w:lang w:eastAsia="en-IN"/>
        </w:rPr>
        <w:t>, followed by an output layer with a singl</w:t>
      </w:r>
      <w:r w:rsidR="00933C2B">
        <w:rPr>
          <w:rFonts w:eastAsia="Times New Roman"/>
          <w:lang w:eastAsia="en-IN"/>
        </w:rPr>
        <w:t>e neuron. U</w:t>
      </w:r>
      <w:r w:rsidR="001A7E53" w:rsidRPr="00D37FAD">
        <w:rPr>
          <w:rFonts w:eastAsia="Times New Roman"/>
          <w:lang w:eastAsia="en-IN"/>
        </w:rPr>
        <w:t>sing the Adam optimizer and mean squared error loss function</w:t>
      </w:r>
      <w:r w:rsidR="00933C2B">
        <w:rPr>
          <w:rFonts w:eastAsia="Times New Roman"/>
          <w:lang w:eastAsia="en-IN"/>
        </w:rPr>
        <w:t>, the model is compiled and optimize</w:t>
      </w:r>
      <w:r w:rsidR="001A7E53" w:rsidRPr="00D37FAD">
        <w:rPr>
          <w:rFonts w:eastAsia="Times New Roman"/>
          <w:lang w:eastAsia="en-IN"/>
        </w:rPr>
        <w:t xml:space="preserve"> it for predictive performance.</w:t>
      </w:r>
      <w:r w:rsidR="00784023">
        <w:rPr>
          <w:rFonts w:eastAsia="Times New Roman"/>
          <w:lang w:eastAsia="en-IN"/>
        </w:rPr>
        <w:t xml:space="preserve"> </w:t>
      </w:r>
      <w:r w:rsidR="001A7E53" w:rsidRPr="00D37FAD">
        <w:rPr>
          <w:rFonts w:eastAsia="Times New Roman"/>
          <w:lang w:eastAsia="en-IN"/>
        </w:rPr>
        <w:t xml:space="preserve">Optimal performance of the MLPNN is contingent upon </w:t>
      </w:r>
      <w:proofErr w:type="spellStart"/>
      <w:r w:rsidR="001A7E53" w:rsidRPr="00D37FAD">
        <w:rPr>
          <w:rFonts w:eastAsia="Times New Roman"/>
          <w:lang w:eastAsia="en-IN"/>
        </w:rPr>
        <w:t>hyperparameter</w:t>
      </w:r>
      <w:proofErr w:type="spellEnd"/>
      <w:r w:rsidR="001A7E53" w:rsidRPr="00D37FAD">
        <w:rPr>
          <w:rFonts w:eastAsia="Times New Roman"/>
          <w:lang w:eastAsia="en-IN"/>
        </w:rPr>
        <w:t xml:space="preserve"> tuning, including the number of hidden layers, neurons per layer, learning rate, and regularization techniques. These </w:t>
      </w:r>
      <w:proofErr w:type="spellStart"/>
      <w:r w:rsidR="001A7E53" w:rsidRPr="00D37FAD">
        <w:rPr>
          <w:rFonts w:eastAsia="Times New Roman"/>
          <w:lang w:eastAsia="en-IN"/>
        </w:rPr>
        <w:t>hyperparameters</w:t>
      </w:r>
      <w:proofErr w:type="spellEnd"/>
      <w:r w:rsidR="001A7E53" w:rsidRPr="00D37FAD">
        <w:rPr>
          <w:rFonts w:eastAsia="Times New Roman"/>
          <w:lang w:eastAsia="en-IN"/>
        </w:rPr>
        <w:t xml:space="preserve"> are fine-tuned through experimentation and validation to achieve optimal predictive ac</w:t>
      </w:r>
      <w:r w:rsidR="00784023">
        <w:rPr>
          <w:rFonts w:eastAsia="Times New Roman"/>
          <w:lang w:eastAsia="en-IN"/>
        </w:rPr>
        <w:t>curacy and prevent overfitting. T</w:t>
      </w:r>
      <w:r w:rsidR="002368E8">
        <w:rPr>
          <w:rFonts w:eastAsia="Times New Roman"/>
          <w:lang w:eastAsia="en-IN"/>
        </w:rPr>
        <w:t>he integration of MLPNN with H</w:t>
      </w:r>
      <w:r w:rsidR="001A7E53" w:rsidRPr="00D37FAD">
        <w:rPr>
          <w:rFonts w:eastAsia="Times New Roman"/>
          <w:lang w:eastAsia="en-IN"/>
        </w:rPr>
        <w:t>O holds promising applications in various domains, including system reliability, fault prediction, and proactive maintenance. By accurately predicting missed blocks based on optimized features, organizations can preemptively address system inefficiencies, minimize downtime, and enhance overall operational efficiency.</w:t>
      </w:r>
    </w:p>
    <w:p w:rsidR="001A7E53" w:rsidRPr="001A7E53" w:rsidRDefault="001A7E53" w:rsidP="00BE298D">
      <w:pPr>
        <w:jc w:val="both"/>
        <w:rPr>
          <w:rFonts w:eastAsia="Times New Roman"/>
          <w:lang w:eastAsia="en-IN"/>
        </w:rPr>
      </w:pPr>
    </w:p>
    <w:p w:rsidR="00A567EB" w:rsidRDefault="001A7E53" w:rsidP="000B4923">
      <w:pPr>
        <w:jc w:val="both"/>
        <w:rPr>
          <w:b/>
        </w:rPr>
      </w:pPr>
      <w:r>
        <w:rPr>
          <w:b/>
        </w:rPr>
        <w:t>3.</w:t>
      </w:r>
      <w:r w:rsidR="00933C2B">
        <w:rPr>
          <w:b/>
        </w:rPr>
        <w:t>6</w:t>
      </w:r>
      <w:r w:rsidR="000B4923">
        <w:rPr>
          <w:b/>
        </w:rPr>
        <w:t xml:space="preserve"> Arrhythmia Detection</w:t>
      </w:r>
    </w:p>
    <w:p w:rsidR="0094179B" w:rsidRDefault="0094179B" w:rsidP="000B4923">
      <w:pPr>
        <w:jc w:val="both"/>
        <w:rPr>
          <w:b/>
        </w:rPr>
      </w:pPr>
    </w:p>
    <w:p w:rsidR="00217D80" w:rsidRDefault="000B4923" w:rsidP="000B4923">
      <w:pPr>
        <w:jc w:val="both"/>
      </w:pPr>
      <w:r>
        <w:t xml:space="preserve">    Arrhythmia is a disease which is caused due to heart irregularities. If the heart, beats rapidly high or rapidly low, then there will be cause of Arrhythmia. I</w:t>
      </w:r>
      <w:r w:rsidR="009E41CF">
        <w:t>t can be detected by using the r</w:t>
      </w:r>
      <w:r>
        <w:t>econstructed bio-signal.</w:t>
      </w:r>
      <w:r w:rsidR="00916B7B" w:rsidRPr="00916B7B">
        <w:t xml:space="preserve"> </w:t>
      </w:r>
      <w:r w:rsidR="00916B7B">
        <w:t xml:space="preserve">Arrhythmia poses significant challenges in healthcare worldwide, affecting millions globally with various forms such as ventricular ectopic beats (VEB), supraventricular ectopic beats (SVEB), and fibrillation (F). These irregularities can lead to severe consequences including stroke, heart failure, and sudden cardiac death, underscoring the critical need for accurate diagnosis and treatment. In response, machine learning algorithms offer promising solutions for predicting arrhythmia disease by leveraging intricate patterns within datasets, empowering healthcare professionals to make informed decisions and improve patient outcomes. Take, for example, a 55-year-old male patient presenting symptoms of palpitations, dizziness, and shortness of breath. Upon examination, irregular heart rhythms consistent with arrhythmia were detected through electrocardiography (ECG). Traditionally, diagnosing arrhythmia relies on </w:t>
      </w:r>
      <w:r w:rsidR="00916B7B">
        <w:t xml:space="preserve">manual interpretation of ECG signals, a process prone to errors and time-consuming. However, employing machine learning algorithms streamlines this diagnostic process, enabling clinicians to provide timely interventions. The process begins with meticulous data preprocessing, where datasets are loaded, split into features and labels, and prepared for model training by addressing missing values and grouping arrhythmia types. A Decision Tree Classifier is then selected for its simplicity and interpretability, trained on scaled data with </w:t>
      </w:r>
      <w:proofErr w:type="spellStart"/>
      <w:r w:rsidR="00916B7B">
        <w:t>hyperparameters</w:t>
      </w:r>
      <w:proofErr w:type="spellEnd"/>
      <w:r w:rsidR="00916B7B">
        <w:t xml:space="preserve"> tuned for optimal performance. Evaluation reveals promising accuracy in predicting arrhythmia disease, providing valuable insights into diagnosing and treating the condition. Overall, the integration of machine learning algorithms offers a promising avenue for addressing arrhythmia disease, enhancing medical decision-making, and improving patient outcomes, with continued research poised to revolutionize healthcare practices for various medical conditions</w:t>
      </w:r>
      <w:r w:rsidR="006C095E">
        <w:t>.</w:t>
      </w:r>
    </w:p>
    <w:p w:rsidR="006C095E" w:rsidRDefault="006C095E" w:rsidP="000B4923">
      <w:pPr>
        <w:jc w:val="both"/>
      </w:pPr>
    </w:p>
    <w:p w:rsidR="006C095E" w:rsidRDefault="006C095E" w:rsidP="006C095E">
      <w:r w:rsidRPr="006C095E">
        <w:rPr>
          <w:noProof/>
          <w:lang w:val="en-IN" w:eastAsia="en-IN"/>
        </w:rPr>
        <w:drawing>
          <wp:inline distT="0" distB="0" distL="0" distR="0">
            <wp:extent cx="2722879" cy="2042160"/>
            <wp:effectExtent l="0" t="0" r="1905" b="0"/>
            <wp:docPr id="11" name="Picture 11" descr="C:\Users\LENOVO\Downloads\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i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3033" cy="2049776"/>
                    </a:xfrm>
                    <a:prstGeom prst="rect">
                      <a:avLst/>
                    </a:prstGeom>
                    <a:noFill/>
                    <a:ln>
                      <a:noFill/>
                    </a:ln>
                  </pic:spPr>
                </pic:pic>
              </a:graphicData>
            </a:graphic>
          </wp:inline>
        </w:drawing>
      </w:r>
    </w:p>
    <w:p w:rsidR="006C095E" w:rsidRDefault="006C095E" w:rsidP="006C095E">
      <w:r>
        <w:t>Fig. 4. Arrhythmia test resulted as negative (Normal)</w:t>
      </w:r>
    </w:p>
    <w:p w:rsidR="006C095E" w:rsidRDefault="006C095E" w:rsidP="006C095E">
      <w:pPr>
        <w:jc w:val="both"/>
      </w:pPr>
    </w:p>
    <w:p w:rsidR="006C095E" w:rsidRDefault="006C095E" w:rsidP="006C095E">
      <w:pPr>
        <w:jc w:val="both"/>
      </w:pPr>
      <w:r>
        <w:t xml:space="preserve">    The Fig. 4. depicts that the Arrhythmia test has been done for the patient using ECG signals and resulted as Normal. The Fig. 5. depicts </w:t>
      </w:r>
      <w:r w:rsidR="00E753AE">
        <w:t xml:space="preserve">that the Arrhythmia test has been done for another patient which resulted as positive i.e.) Arrhythmia. </w:t>
      </w:r>
    </w:p>
    <w:p w:rsidR="006C095E" w:rsidRDefault="006C095E" w:rsidP="000B4923">
      <w:pPr>
        <w:jc w:val="both"/>
      </w:pPr>
    </w:p>
    <w:p w:rsidR="006C095E" w:rsidRDefault="006C095E" w:rsidP="006C095E">
      <w:r w:rsidRPr="006C095E">
        <w:rPr>
          <w:noProof/>
          <w:lang w:val="en-IN" w:eastAsia="en-IN"/>
        </w:rPr>
        <w:drawing>
          <wp:inline distT="0" distB="0" distL="0" distR="0">
            <wp:extent cx="2733039" cy="2049780"/>
            <wp:effectExtent l="0" t="0" r="0" b="7620"/>
            <wp:docPr id="12" name="Picture 12" descr="C:\Users\LENOVO\Downloads\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i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149" cy="2053613"/>
                    </a:xfrm>
                    <a:prstGeom prst="rect">
                      <a:avLst/>
                    </a:prstGeom>
                    <a:noFill/>
                    <a:ln>
                      <a:noFill/>
                    </a:ln>
                  </pic:spPr>
                </pic:pic>
              </a:graphicData>
            </a:graphic>
          </wp:inline>
        </w:drawing>
      </w:r>
    </w:p>
    <w:p w:rsidR="006C095E" w:rsidRDefault="006C095E" w:rsidP="006C095E">
      <w:r>
        <w:t>Fig. 5. Arrhythmia test resulted as positive (Arrhythmia)</w:t>
      </w:r>
    </w:p>
    <w:p w:rsidR="00475B37" w:rsidRDefault="00475B37" w:rsidP="00475B37">
      <w:pPr>
        <w:jc w:val="both"/>
      </w:pPr>
    </w:p>
    <w:p w:rsidR="00820EE1" w:rsidRDefault="00217D80" w:rsidP="00A21188">
      <w:pPr>
        <w:rPr>
          <w:b/>
        </w:rPr>
      </w:pPr>
      <w:r w:rsidRPr="00217D80">
        <w:rPr>
          <w:b/>
        </w:rPr>
        <w:t>4. PERFORMANCE AND RESULTS</w:t>
      </w:r>
    </w:p>
    <w:p w:rsidR="00A567EB" w:rsidRPr="007D37CD" w:rsidRDefault="00A567EB" w:rsidP="00475B37">
      <w:pPr>
        <w:jc w:val="both"/>
        <w:rPr>
          <w:b/>
        </w:rPr>
      </w:pPr>
    </w:p>
    <w:p w:rsidR="00BB33C5" w:rsidRDefault="00BB33C5" w:rsidP="00BB33C5">
      <w:pPr>
        <w:jc w:val="both"/>
      </w:pPr>
      <w:r>
        <w:t xml:space="preserve">    PRD stands for Percent Root Mean Square Difference. It's a measure used to evaluate the similarity or dissimilarity between two signals or datasets.</w:t>
      </w:r>
    </w:p>
    <w:p w:rsidR="00BB33C5" w:rsidRDefault="00BB33C5" w:rsidP="00BB33C5">
      <w:pPr>
        <w:jc w:val="both"/>
      </w:pPr>
    </w:p>
    <w:p w:rsidR="00BB33C5" w:rsidRDefault="004D7229" w:rsidP="00BB33C5">
      <w:pPr>
        <w:jc w:val="both"/>
      </w:pPr>
      <w:r>
        <w:lastRenderedPageBreak/>
        <w:t xml:space="preserve">    </w:t>
      </w:r>
      <w:r w:rsidR="00BB33C5">
        <w:t>The PRD is calculated using the following formula:</w:t>
      </w:r>
    </w:p>
    <w:p w:rsidR="001A3C7A" w:rsidRDefault="00E753AE" w:rsidP="00475B37">
      <w:pPr>
        <w:jc w:val="both"/>
        <w:rPr>
          <w:lang w:val="en-IN"/>
        </w:rPr>
      </w:pPr>
      <w:r>
        <w:t xml:space="preserve">        </w:t>
      </w:r>
      <w:r w:rsidR="00820EE1" w:rsidRPr="00820EE1">
        <w:t>PRD</w:t>
      </w:r>
      <w:r w:rsidR="00502C9D">
        <w:t xml:space="preserve"> </w:t>
      </w:r>
      <w:r w:rsidR="00820EE1" w:rsidRPr="00820EE1">
        <w:rPr>
          <w:lang w:val="en-IN"/>
        </w:rPr>
        <w:t xml:space="preserve">(P|Q) = </w:t>
      </w:r>
      <m:oMath>
        <m:rad>
          <m:radPr>
            <m:degHide m:val="1"/>
            <m:ctrlPr>
              <w:rPr>
                <w:rFonts w:ascii="Cambria Math" w:hAnsi="Cambria Math"/>
                <w:i/>
                <w:iCs/>
                <w:lang w:val="en-IN"/>
              </w:rPr>
            </m:ctrlPr>
          </m:radPr>
          <m:deg/>
          <m:e>
            <m:nary>
              <m:naryPr>
                <m:chr m:val="∑"/>
                <m:ctrlPr>
                  <w:rPr>
                    <w:rFonts w:ascii="Cambria Math" w:hAnsi="Cambria Math"/>
                    <w:i/>
                    <w:iCs/>
                    <w:lang w:val="en-IN"/>
                  </w:rPr>
                </m:ctrlPr>
              </m:naryPr>
              <m:sub>
                <m:r>
                  <w:rPr>
                    <w:rFonts w:ascii="Cambria Math" w:hAnsi="Cambria Math"/>
                  </w:rPr>
                  <m:t>i=1</m:t>
                </m:r>
              </m:sub>
              <m:sup>
                <m:r>
                  <w:rPr>
                    <w:rFonts w:ascii="Cambria Math" w:hAnsi="Cambria Math"/>
                  </w:rPr>
                  <m:t>L</m:t>
                </m:r>
              </m:sup>
              <m:e>
                <m:sSup>
                  <m:sSupPr>
                    <m:ctrlPr>
                      <w:rPr>
                        <w:rFonts w:ascii="Cambria Math" w:hAnsi="Cambria Math"/>
                        <w:i/>
                        <w:iCs/>
                        <w:lang w:val="en-IN"/>
                      </w:rPr>
                    </m:ctrlPr>
                  </m:sSupPr>
                  <m:e>
                    <m:r>
                      <m:rPr>
                        <m:nor/>
                      </m:rPr>
                      <w:rPr>
                        <w:lang w:val="en-IN"/>
                      </w:rPr>
                      <m:t>(</m:t>
                    </m:r>
                    <m:sSub>
                      <m:sSubPr>
                        <m:ctrlPr>
                          <w:rPr>
                            <w:rFonts w:ascii="Cambria Math" w:hAnsi="Cambria Math"/>
                            <w:i/>
                            <w:iCs/>
                            <w:lang w:val="en-IN"/>
                          </w:rPr>
                        </m:ctrlPr>
                      </m:sSubPr>
                      <m:e>
                        <m:r>
                          <w:rPr>
                            <w:rFonts w:ascii="Cambria Math" w:hAnsi="Cambria Math"/>
                          </w:rPr>
                          <m:t>P</m:t>
                        </m:r>
                      </m:e>
                      <m:sub>
                        <m:r>
                          <w:rPr>
                            <w:rFonts w:ascii="Cambria Math" w:hAnsi="Cambria Math"/>
                          </w:rPr>
                          <m:t>i</m:t>
                        </m:r>
                      </m:sub>
                    </m:sSub>
                    <m:r>
                      <m:rPr>
                        <m:nor/>
                      </m:rPr>
                      <m:t>-</m:t>
                    </m:r>
                    <m:sSub>
                      <m:sSubPr>
                        <m:ctrlPr>
                          <w:rPr>
                            <w:rFonts w:ascii="Cambria Math" w:hAnsi="Cambria Math"/>
                            <w:i/>
                            <w:iCs/>
                          </w:rPr>
                        </m:ctrlPr>
                      </m:sSubPr>
                      <m:e>
                        <m:r>
                          <w:rPr>
                            <w:rFonts w:ascii="Cambria Math" w:hAnsi="Cambria Math"/>
                          </w:rPr>
                          <m:t>Q</m:t>
                        </m:r>
                      </m:e>
                      <m:sub>
                        <m:r>
                          <w:rPr>
                            <w:rFonts w:ascii="Cambria Math" w:hAnsi="Cambria Math"/>
                          </w:rPr>
                          <m:t>i</m:t>
                        </m:r>
                      </m:sub>
                    </m:sSub>
                    <m:r>
                      <m:rPr>
                        <m:nor/>
                      </m:rPr>
                      <w:rPr>
                        <w:lang w:val="en-IN"/>
                      </w:rPr>
                      <m:t>) </m:t>
                    </m:r>
                  </m:e>
                  <m:sup>
                    <m:r>
                      <w:rPr>
                        <w:rFonts w:ascii="Cambria Math" w:hAnsi="Cambria Math"/>
                      </w:rPr>
                      <m:t>2</m:t>
                    </m:r>
                  </m:sup>
                </m:sSup>
                <m:r>
                  <w:rPr>
                    <w:rFonts w:ascii="Cambria Math" w:hAnsi="Cambria Math"/>
                  </w:rPr>
                  <m:t>/</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L</m:t>
                    </m:r>
                  </m:sup>
                  <m:e>
                    <m:r>
                      <m:rPr>
                        <m:nor/>
                      </m:rPr>
                      <w:rPr>
                        <w:lang w:val="en-IN"/>
                      </w:rPr>
                      <m:t>(</m:t>
                    </m:r>
                    <m:sSubSup>
                      <m:sSubSupPr>
                        <m:ctrlPr>
                          <w:rPr>
                            <w:rFonts w:ascii="Cambria Math" w:hAnsi="Cambria Math"/>
                            <w:i/>
                            <w:iCs/>
                            <w:lang w:val="en-IN"/>
                          </w:rPr>
                        </m:ctrlPr>
                      </m:sSubSupPr>
                      <m:e>
                        <m:r>
                          <w:rPr>
                            <w:rFonts w:ascii="Cambria Math" w:hAnsi="Cambria Math"/>
                          </w:rPr>
                          <m:t>P</m:t>
                        </m:r>
                      </m:e>
                      <m:sub>
                        <m:r>
                          <w:rPr>
                            <w:rFonts w:ascii="Cambria Math" w:hAnsi="Cambria Math"/>
                          </w:rPr>
                          <m:t>i</m:t>
                        </m:r>
                      </m:sub>
                      <m:sup>
                        <m:r>
                          <w:rPr>
                            <w:rFonts w:ascii="Cambria Math" w:hAnsi="Cambria Math"/>
                          </w:rPr>
                          <m:t>2</m:t>
                        </m:r>
                      </m:sup>
                    </m:sSubSup>
                  </m:e>
                </m:nary>
              </m:e>
            </m:nary>
            <m:r>
              <m:rPr>
                <m:nor/>
              </m:rPr>
              <w:rPr>
                <w:lang w:val="en-IN"/>
              </w:rPr>
              <m:t>)</m:t>
            </m:r>
          </m:e>
        </m:rad>
        <m:r>
          <w:rPr>
            <w:rFonts w:ascii="Cambria Math" w:hAnsi="Cambria Math"/>
            <w:lang w:val="en-IN"/>
          </w:rPr>
          <m:t>×</m:t>
        </m:r>
      </m:oMath>
      <w:r w:rsidR="00820EE1" w:rsidRPr="00820EE1">
        <w:rPr>
          <w:lang w:val="en-IN"/>
        </w:rPr>
        <w:t xml:space="preserve"> 100%</w:t>
      </w:r>
      <w:r>
        <w:rPr>
          <w:lang w:val="en-IN"/>
        </w:rPr>
        <w:t xml:space="preserve">       (1)</w:t>
      </w:r>
    </w:p>
    <w:p w:rsidR="00BB33C5" w:rsidRDefault="001A3C7A" w:rsidP="00475B37">
      <w:pPr>
        <w:jc w:val="both"/>
      </w:pPr>
      <w:r>
        <w:rPr>
          <w:lang w:val="en-IN"/>
        </w:rPr>
        <w:t xml:space="preserve">    </w:t>
      </w:r>
      <w:r w:rsidR="00BB33C5" w:rsidRPr="00BB33C5">
        <w:t>The PRD gives a percentage measure of how much the two datasets differ on average, relative to the magnitude of the reference dataset. A PRD value of 0 indicates perfect</w:t>
      </w:r>
      <w:r w:rsidR="0005610B">
        <w:t xml:space="preserve"> </w:t>
      </w:r>
      <w:r w:rsidR="00BB33C5" w:rsidRPr="00BB33C5">
        <w:t>similarity, while higher values indicate greater dissimilarity between the datasets.</w:t>
      </w:r>
    </w:p>
    <w:p w:rsidR="004D7229" w:rsidRDefault="004D7229" w:rsidP="00475B37">
      <w:pPr>
        <w:jc w:val="both"/>
      </w:pPr>
    </w:p>
    <w:p w:rsidR="004D7229" w:rsidRDefault="00463BAC" w:rsidP="00475B37">
      <w:pPr>
        <w:jc w:val="both"/>
      </w:pPr>
      <w:r>
        <w:t xml:space="preserve">    </w:t>
      </w:r>
      <w:r w:rsidR="0094179B">
        <w:t>Another</w:t>
      </w:r>
      <w:r w:rsidR="004D7229">
        <w:t xml:space="preserve"> performance metric called </w:t>
      </w:r>
      <w:r w:rsidR="004D7229" w:rsidRPr="004D7229">
        <w:t>Root Mean Square Error</w:t>
      </w:r>
      <w:r w:rsidR="004D7229">
        <w:t xml:space="preserve"> (</w:t>
      </w:r>
      <w:r w:rsidR="004D7229" w:rsidRPr="004D7229">
        <w:t>RMSE</w:t>
      </w:r>
      <w:r w:rsidR="004D7229">
        <w:t>)</w:t>
      </w:r>
      <w:r w:rsidR="004D7229" w:rsidRPr="004D7229">
        <w:t>. It's a commonly used metric to evaluate the accuracy of a predictive model, particularly in regression analysis. RMSE measures the average magnitude of the errors between predicted values and actual values.</w:t>
      </w:r>
    </w:p>
    <w:p w:rsidR="004D7229" w:rsidRDefault="004D7229" w:rsidP="004D7229">
      <w:pPr>
        <w:jc w:val="both"/>
      </w:pPr>
    </w:p>
    <w:p w:rsidR="004D7229" w:rsidRPr="004D7229" w:rsidRDefault="004D7229" w:rsidP="00475B37">
      <w:pPr>
        <w:jc w:val="both"/>
      </w:pPr>
      <w:r>
        <w:t xml:space="preserve">    The RMSE is calculated using the following formula:</w:t>
      </w:r>
    </w:p>
    <w:p w:rsidR="00820EE1" w:rsidRDefault="00E753AE" w:rsidP="00E62C31">
      <w:pPr>
        <w:rPr>
          <w:lang w:val="en-IN"/>
        </w:rPr>
      </w:pPr>
      <w:r>
        <w:t xml:space="preserve">            </w:t>
      </w:r>
      <w:r w:rsidR="00820EE1" w:rsidRPr="00820EE1">
        <w:t>RMSE</w:t>
      </w:r>
      <w:r w:rsidR="00502C9D">
        <w:t xml:space="preserve"> </w:t>
      </w:r>
      <w:r w:rsidR="00502C9D">
        <w:rPr>
          <w:lang w:val="en-IN"/>
        </w:rPr>
        <w:t>(P|Q) =</w:t>
      </w:r>
      <w:r w:rsidR="00820EE1" w:rsidRPr="00820EE1">
        <w:rPr>
          <w:lang w:val="en-IN"/>
        </w:rPr>
        <w:t xml:space="preserve"> </w:t>
      </w:r>
      <m:oMath>
        <m:rad>
          <m:radPr>
            <m:degHide m:val="1"/>
            <m:ctrlPr>
              <w:rPr>
                <w:rFonts w:ascii="Cambria Math" w:hAnsi="Cambria Math"/>
                <w:i/>
                <w:iCs/>
                <w:lang w:val="en-IN"/>
              </w:rPr>
            </m:ctrlPr>
          </m:radPr>
          <m:deg/>
          <m:e>
            <m:nary>
              <m:naryPr>
                <m:chr m:val="∑"/>
                <m:ctrlPr>
                  <w:rPr>
                    <w:rFonts w:ascii="Cambria Math" w:hAnsi="Cambria Math"/>
                    <w:i/>
                    <w:iCs/>
                    <w:lang w:val="en-IN"/>
                  </w:rPr>
                </m:ctrlPr>
              </m:naryPr>
              <m:sub>
                <m:r>
                  <w:rPr>
                    <w:rFonts w:ascii="Cambria Math" w:hAnsi="Cambria Math"/>
                  </w:rPr>
                  <m:t>i=1</m:t>
                </m:r>
              </m:sub>
              <m:sup>
                <m:r>
                  <w:rPr>
                    <w:rFonts w:ascii="Cambria Math" w:hAnsi="Cambria Math"/>
                  </w:rPr>
                  <m:t>L</m:t>
                </m:r>
              </m:sup>
              <m:e>
                <m:sSup>
                  <m:sSupPr>
                    <m:ctrlPr>
                      <w:rPr>
                        <w:rFonts w:ascii="Cambria Math" w:hAnsi="Cambria Math"/>
                        <w:i/>
                        <w:iCs/>
                        <w:lang w:val="en-IN"/>
                      </w:rPr>
                    </m:ctrlPr>
                  </m:sSupPr>
                  <m:e>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r>
                      <m:rPr>
                        <m:nor/>
                      </m:rPr>
                      <w:rPr>
                        <w:lang w:val="en-IN"/>
                      </w:rPr>
                      <m:t>)</m:t>
                    </m:r>
                  </m:e>
                  <m:sup>
                    <m:r>
                      <w:rPr>
                        <w:rFonts w:ascii="Cambria Math" w:hAnsi="Cambria Math"/>
                      </w:rPr>
                      <m:t>2</m:t>
                    </m:r>
                  </m:sup>
                </m:sSup>
                <m:r>
                  <w:rPr>
                    <w:rFonts w:ascii="Cambria Math" w:hAnsi="Cambria Math"/>
                  </w:rPr>
                  <m:t>/L</m:t>
                </m:r>
              </m:e>
            </m:nary>
          </m:e>
        </m:rad>
        <m:r>
          <w:rPr>
            <w:rFonts w:ascii="Cambria Math" w:hAnsi="Cambria Math"/>
            <w:lang w:val="en-IN"/>
          </w:rPr>
          <m:t>×</m:t>
        </m:r>
      </m:oMath>
      <w:r w:rsidR="00820EE1" w:rsidRPr="00820EE1">
        <w:rPr>
          <w:lang w:val="en-IN"/>
        </w:rPr>
        <w:t xml:space="preserve"> 100%</w:t>
      </w:r>
      <w:r>
        <w:rPr>
          <w:lang w:val="en-IN"/>
        </w:rPr>
        <w:t xml:space="preserve">          (2)</w:t>
      </w:r>
    </w:p>
    <w:p w:rsidR="004D7229" w:rsidRDefault="004D7229" w:rsidP="00475B37">
      <w:pPr>
        <w:jc w:val="both"/>
        <w:rPr>
          <w:lang w:val="en-IN"/>
        </w:rPr>
      </w:pPr>
      <w:r>
        <w:rPr>
          <w:lang w:val="en-IN"/>
        </w:rPr>
        <w:t xml:space="preserve">    </w:t>
      </w:r>
      <w:r w:rsidRPr="004D7229">
        <w:rPr>
          <w:lang w:val="en-IN"/>
        </w:rPr>
        <w:t>It provides a measure of how spread out these differences are, with lower values indicating better predictive accuracy.</w:t>
      </w:r>
    </w:p>
    <w:p w:rsidR="00E62C31" w:rsidRPr="00E62C31" w:rsidRDefault="00E62C31" w:rsidP="00E62C31">
      <w:pPr>
        <w:jc w:val="both"/>
        <w:rPr>
          <w:lang w:val="en-IN"/>
        </w:rPr>
      </w:pPr>
    </w:p>
    <w:p w:rsidR="00E62C31" w:rsidRPr="00E62C31" w:rsidRDefault="00E62C31" w:rsidP="00E62C31">
      <w:pPr>
        <w:jc w:val="both"/>
        <w:rPr>
          <w:lang w:val="en-IN"/>
        </w:rPr>
      </w:pPr>
      <w:r>
        <w:rPr>
          <w:lang w:val="en-IN"/>
        </w:rPr>
        <w:t xml:space="preserve">    </w:t>
      </w:r>
      <w:r w:rsidRPr="00E62C31">
        <w:rPr>
          <w:lang w:val="en-IN"/>
        </w:rPr>
        <w:t>PSNR, or Peak Signal-to-Noise Ratio, is a metric commonly used to evaluate the quality of reconstructed or compressed images or video. It measures the ratio between the maximum possible power of a signal and the power of corrupting noise that affects the fidelity of its representation.</w:t>
      </w:r>
    </w:p>
    <w:p w:rsidR="00E62C31" w:rsidRDefault="00E62C31" w:rsidP="00E62C31">
      <w:pPr>
        <w:jc w:val="both"/>
        <w:rPr>
          <w:lang w:val="en-IN"/>
        </w:rPr>
      </w:pPr>
    </w:p>
    <w:p w:rsidR="004D7229" w:rsidRDefault="00E62C31" w:rsidP="00E62C31">
      <w:pPr>
        <w:jc w:val="both"/>
        <w:rPr>
          <w:lang w:val="en-IN"/>
        </w:rPr>
      </w:pPr>
      <w:r>
        <w:rPr>
          <w:lang w:val="en-IN"/>
        </w:rPr>
        <w:t xml:space="preserve">    </w:t>
      </w:r>
      <w:r w:rsidRPr="00E62C31">
        <w:rPr>
          <w:lang w:val="en-IN"/>
        </w:rPr>
        <w:t>The formula to calculate PSNR is:</w:t>
      </w:r>
    </w:p>
    <w:p w:rsidR="001A3C7A" w:rsidRPr="00820EE1" w:rsidRDefault="001A3C7A" w:rsidP="00E62C31">
      <w:pPr>
        <w:jc w:val="both"/>
        <w:rPr>
          <w:lang w:val="en-IN"/>
        </w:rPr>
      </w:pPr>
    </w:p>
    <w:p w:rsidR="00820EE1" w:rsidRDefault="00E753AE" w:rsidP="00E62C31">
      <w:pPr>
        <w:rPr>
          <w:lang w:val="en-IN"/>
        </w:rPr>
      </w:pPr>
      <w:r>
        <w:t xml:space="preserve">              </w:t>
      </w:r>
      <w:r w:rsidR="00820EE1" w:rsidRPr="00820EE1">
        <w:t>PSNR</w:t>
      </w:r>
      <w:r w:rsidR="00502C9D">
        <w:t xml:space="preserve"> </w:t>
      </w:r>
      <w:r w:rsidR="00820EE1" w:rsidRPr="00820EE1">
        <w:rPr>
          <w:lang w:val="en-IN"/>
        </w:rPr>
        <w:t>(P|Q) = 20</w:t>
      </w:r>
      <m:oMath>
        <m:sSub>
          <m:sSubPr>
            <m:ctrlPr>
              <w:rPr>
                <w:rFonts w:ascii="Cambria Math" w:hAnsi="Cambria Math"/>
                <w:i/>
                <w:iCs/>
                <w:lang w:val="en-IN"/>
              </w:rPr>
            </m:ctrlPr>
          </m:sSubPr>
          <m:e>
            <m:r>
              <w:rPr>
                <w:rFonts w:ascii="Cambria Math" w:hAnsi="Cambria Math"/>
              </w:rPr>
              <m:t>log</m:t>
            </m:r>
          </m:e>
          <m:sub>
            <m:r>
              <w:rPr>
                <w:rFonts w:ascii="Cambria Math" w:hAnsi="Cambria Math"/>
              </w:rPr>
              <m:t>10</m:t>
            </m:r>
          </m:sub>
        </m:sSub>
      </m:oMath>
      <w:r w:rsidR="00820EE1" w:rsidRPr="00820EE1">
        <w:rPr>
          <w:lang w:val="en-IN"/>
        </w:rPr>
        <w:t>{</w:t>
      </w:r>
      <m:oMath>
        <m:sSub>
          <m:sSubPr>
            <m:ctrlPr>
              <w:rPr>
                <w:rFonts w:ascii="Cambria Math" w:hAnsi="Cambria Math"/>
                <w:i/>
                <w:iCs/>
                <w:lang w:val="en-IN"/>
              </w:rPr>
            </m:ctrlPr>
          </m:sSubPr>
          <m:e>
            <m:r>
              <w:rPr>
                <w:rFonts w:ascii="Cambria Math" w:hAnsi="Cambria Math"/>
              </w:rPr>
              <m:t>P</m:t>
            </m:r>
          </m:e>
          <m:sub>
            <m:r>
              <w:rPr>
                <w:rFonts w:ascii="Cambria Math" w:hAnsi="Cambria Math"/>
              </w:rPr>
              <m:t>max</m:t>
            </m:r>
          </m:sub>
        </m:sSub>
      </m:oMath>
      <w:r w:rsidR="00820EE1" w:rsidRPr="00820EE1">
        <w:rPr>
          <w:lang w:val="en-IN"/>
        </w:rPr>
        <w:t>/</w:t>
      </w:r>
      <w:r w:rsidR="00502C9D">
        <w:rPr>
          <w:lang w:val="en-IN"/>
        </w:rPr>
        <w:t xml:space="preserve"> </w:t>
      </w:r>
      <w:r w:rsidR="00820EE1" w:rsidRPr="00820EE1">
        <w:rPr>
          <w:lang w:val="en-IN"/>
        </w:rPr>
        <w:t>[RMSE]}</w:t>
      </w:r>
      <w:r>
        <w:rPr>
          <w:lang w:val="en-IN"/>
        </w:rPr>
        <w:t xml:space="preserve">             (3)</w:t>
      </w:r>
    </w:p>
    <w:p w:rsidR="001A3C7A" w:rsidRDefault="001A3C7A" w:rsidP="00E62C31">
      <w:pPr>
        <w:jc w:val="both"/>
        <w:rPr>
          <w:lang w:val="en-IN"/>
        </w:rPr>
      </w:pPr>
    </w:p>
    <w:p w:rsidR="00E62C31" w:rsidRDefault="00E62C31" w:rsidP="00E62C31">
      <w:pPr>
        <w:jc w:val="both"/>
        <w:rPr>
          <w:lang w:val="en-IN"/>
        </w:rPr>
      </w:pPr>
      <w:r>
        <w:rPr>
          <w:lang w:val="en-IN"/>
        </w:rPr>
        <w:t xml:space="preserve">    </w:t>
      </w:r>
      <w:r w:rsidRPr="00E62C31">
        <w:rPr>
          <w:lang w:val="en-IN"/>
        </w:rPr>
        <w:t>PSNR is expressed in decibels (dB). A higher PSNR v</w:t>
      </w:r>
      <w:r w:rsidR="00502C9D">
        <w:rPr>
          <w:lang w:val="en-IN"/>
        </w:rPr>
        <w:t>alue indicates higher accuracy in data</w:t>
      </w:r>
      <w:r w:rsidRPr="00E62C31">
        <w:rPr>
          <w:lang w:val="en-IN"/>
        </w:rPr>
        <w:t>, as it signifies a smaller difference between the original and the</w:t>
      </w:r>
      <w:r w:rsidR="00502C9D">
        <w:rPr>
          <w:lang w:val="en-IN"/>
        </w:rPr>
        <w:t xml:space="preserve"> reconstructed/compressed data</w:t>
      </w:r>
      <w:r w:rsidRPr="00E62C31">
        <w:rPr>
          <w:lang w:val="en-IN"/>
        </w:rPr>
        <w:t xml:space="preserve">. Therefore, PSNR is often used as a quality assessment measure in </w:t>
      </w:r>
      <w:r w:rsidR="00502C9D">
        <w:rPr>
          <w:lang w:val="en-IN"/>
        </w:rPr>
        <w:t xml:space="preserve">data, </w:t>
      </w:r>
      <w:r w:rsidRPr="00E62C31">
        <w:rPr>
          <w:lang w:val="en-IN"/>
        </w:rPr>
        <w:t>image and video compression algorithms, where maintaining high fidelity of the reconstructed/compressed content is essential.</w:t>
      </w:r>
    </w:p>
    <w:p w:rsidR="00E62C31" w:rsidRDefault="00E62C31" w:rsidP="00E62C31">
      <w:pPr>
        <w:jc w:val="both"/>
        <w:rPr>
          <w:lang w:val="en-IN"/>
        </w:rPr>
      </w:pPr>
    </w:p>
    <w:p w:rsidR="00E62C31" w:rsidRPr="00E62C31" w:rsidRDefault="00E62C31" w:rsidP="00E62C31">
      <w:pPr>
        <w:jc w:val="both"/>
        <w:rPr>
          <w:lang w:val="en-IN"/>
        </w:rPr>
      </w:pPr>
      <w:r>
        <w:rPr>
          <w:lang w:val="en-IN"/>
        </w:rPr>
        <w:t xml:space="preserve">    </w:t>
      </w:r>
      <w:r w:rsidRPr="00E62C31">
        <w:rPr>
          <w:lang w:val="en-IN"/>
        </w:rPr>
        <w:t>CORR typically stands for correlation, a statistical measure that describes the strength and direction of a relationship between two variables. It is widely used to understand how changes in one variable are associated with changes in another.</w:t>
      </w:r>
    </w:p>
    <w:p w:rsidR="00E62C31" w:rsidRPr="00E62C31" w:rsidRDefault="00E62C31" w:rsidP="00E62C31">
      <w:pPr>
        <w:jc w:val="both"/>
        <w:rPr>
          <w:lang w:val="en-IN"/>
        </w:rPr>
      </w:pPr>
    </w:p>
    <w:p w:rsidR="003F1D50" w:rsidRPr="003F1D50" w:rsidRDefault="003F1D50" w:rsidP="003F1D50">
      <w:pPr>
        <w:jc w:val="both"/>
        <w:rPr>
          <w:lang w:val="en-IN"/>
        </w:rPr>
      </w:pPr>
      <w:r>
        <w:rPr>
          <w:lang w:val="en-IN"/>
        </w:rPr>
        <w:t xml:space="preserve">    </w:t>
      </w:r>
      <w:r w:rsidR="00E62C31" w:rsidRPr="00E62C31">
        <w:rPr>
          <w:lang w:val="en-IN"/>
        </w:rPr>
        <w:t>The correlation coefficient, often denoted by r, ranges from -1 to 1.</w:t>
      </w:r>
    </w:p>
    <w:p w:rsidR="003F1D50" w:rsidRPr="003F1D50" w:rsidRDefault="003F1D50" w:rsidP="003F1D50">
      <w:pPr>
        <w:pStyle w:val="ListParagraph"/>
        <w:numPr>
          <w:ilvl w:val="0"/>
          <w:numId w:val="26"/>
        </w:numPr>
        <w:jc w:val="both"/>
        <w:rPr>
          <w:lang w:val="en-IN"/>
        </w:rPr>
      </w:pPr>
      <w:r w:rsidRPr="003F1D50">
        <w:rPr>
          <w:lang w:val="en-IN"/>
        </w:rPr>
        <w:t>A correlation of 1 indicates a perfect positive linear relationship between variables</w:t>
      </w:r>
      <w:r w:rsidR="007D37CD">
        <w:rPr>
          <w:lang w:val="en-IN"/>
        </w:rPr>
        <w:t>.</w:t>
      </w:r>
    </w:p>
    <w:p w:rsidR="003F1D50" w:rsidRPr="003F1D50" w:rsidRDefault="003F1D50" w:rsidP="003F1D50">
      <w:pPr>
        <w:pStyle w:val="ListParagraph"/>
        <w:numPr>
          <w:ilvl w:val="0"/>
          <w:numId w:val="26"/>
        </w:numPr>
        <w:jc w:val="both"/>
        <w:rPr>
          <w:lang w:val="en-IN"/>
        </w:rPr>
      </w:pPr>
      <w:r w:rsidRPr="003F1D50">
        <w:rPr>
          <w:lang w:val="en-IN"/>
        </w:rPr>
        <w:t>A correlation of -1 indicates a perfec</w:t>
      </w:r>
      <w:r w:rsidR="007D37CD">
        <w:rPr>
          <w:lang w:val="en-IN"/>
        </w:rPr>
        <w:t>t negative linear relationship.</w:t>
      </w:r>
    </w:p>
    <w:p w:rsidR="003F1D50" w:rsidRPr="003F1D50" w:rsidRDefault="003F1D50" w:rsidP="003F1D50">
      <w:pPr>
        <w:pStyle w:val="ListParagraph"/>
        <w:numPr>
          <w:ilvl w:val="0"/>
          <w:numId w:val="26"/>
        </w:numPr>
        <w:jc w:val="both"/>
        <w:rPr>
          <w:lang w:val="en-IN"/>
        </w:rPr>
      </w:pPr>
      <w:r w:rsidRPr="003F1D50">
        <w:rPr>
          <w:lang w:val="en-IN"/>
        </w:rPr>
        <w:t xml:space="preserve">A correlation of 0 </w:t>
      </w:r>
      <w:r w:rsidR="007D37CD">
        <w:rPr>
          <w:lang w:val="en-IN"/>
        </w:rPr>
        <w:t>suggests no linear relationship.</w:t>
      </w:r>
    </w:p>
    <w:p w:rsidR="003F1D50" w:rsidRDefault="003F1D50" w:rsidP="003F1D50">
      <w:pPr>
        <w:jc w:val="both"/>
        <w:rPr>
          <w:lang w:val="en-IN"/>
        </w:rPr>
      </w:pPr>
      <w:r>
        <w:rPr>
          <w:lang w:val="en-IN"/>
        </w:rPr>
        <w:t xml:space="preserve">    </w:t>
      </w:r>
      <w:r w:rsidRPr="003F1D50">
        <w:rPr>
          <w:lang w:val="en-IN"/>
        </w:rPr>
        <w:t>The formula to compute the correlation coefficient between two variables X and Y is:</w:t>
      </w:r>
    </w:p>
    <w:p w:rsidR="001A3C7A" w:rsidRPr="00820EE1" w:rsidRDefault="001A3C7A" w:rsidP="003F1D50">
      <w:pPr>
        <w:jc w:val="both"/>
        <w:rPr>
          <w:lang w:val="en-IN"/>
        </w:rPr>
      </w:pPr>
    </w:p>
    <w:p w:rsidR="003F1D50" w:rsidRDefault="00E753AE" w:rsidP="003F1D50">
      <w:pPr>
        <w:rPr>
          <w:iCs/>
        </w:rPr>
      </w:pPr>
      <w:r>
        <w:t xml:space="preserve">             </w:t>
      </w:r>
      <w:r w:rsidR="00820EE1" w:rsidRPr="00820EE1">
        <w:t>CORR</w:t>
      </w:r>
      <w:r w:rsidR="00502C9D">
        <w:t xml:space="preserve"> </w:t>
      </w:r>
      <w:r w:rsidR="00820EE1" w:rsidRPr="00820EE1">
        <w:t xml:space="preserve">(P|Q) = </w:t>
      </w:r>
      <m:oMath>
        <m:f>
          <m:fPr>
            <m:ctrlPr>
              <w:rPr>
                <w:rFonts w:ascii="Cambria Math" w:hAnsi="Cambria Math"/>
                <w:i/>
                <w:iCs/>
              </w:rPr>
            </m:ctrlPr>
          </m:fPr>
          <m:num>
            <m:nary>
              <m:naryPr>
                <m:chr m:val="∑"/>
                <m:ctrlPr>
                  <w:rPr>
                    <w:rFonts w:ascii="Cambria Math" w:hAnsi="Cambria Math"/>
                    <w:i/>
                    <w:iCs/>
                  </w:rPr>
                </m:ctrlPr>
              </m:naryPr>
              <m:sub>
                <m:r>
                  <w:rPr>
                    <w:rFonts w:ascii="Cambria Math" w:hAnsi="Cambria Math"/>
                  </w:rPr>
                  <m:t>i=1</m:t>
                </m:r>
              </m:sub>
              <m:sup>
                <m:r>
                  <w:rPr>
                    <w:rFonts w:ascii="Cambria Math" w:hAnsi="Cambria Math"/>
                  </w:rPr>
                  <m:t>L</m:t>
                </m:r>
              </m:sup>
              <m:e>
                <m:r>
                  <m:rPr>
                    <m:nor/>
                  </m: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r>
                  <m:rPr>
                    <m:nor/>
                  </m:rPr>
                  <m:t>)(</m:t>
                </m:r>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m</m:t>
                    </m:r>
                  </m:sub>
                </m:sSub>
                <m:r>
                  <m:rPr>
                    <m:nor/>
                  </m:rPr>
                  <m:t>)</m:t>
                </m:r>
              </m:e>
            </m:nary>
          </m:num>
          <m:den>
            <m:nary>
              <m:naryPr>
                <m:chr m:val="∑"/>
                <m:ctrlPr>
                  <w:rPr>
                    <w:rFonts w:ascii="Cambria Math" w:hAnsi="Cambria Math"/>
                    <w:i/>
                    <w:iCs/>
                  </w:rPr>
                </m:ctrlPr>
              </m:naryPr>
              <m:sub>
                <m:r>
                  <w:rPr>
                    <w:rFonts w:ascii="Cambria Math" w:hAnsi="Cambria Math"/>
                  </w:rPr>
                  <m:t>i=1</m:t>
                </m:r>
              </m:sub>
              <m:sup>
                <m:r>
                  <w:rPr>
                    <w:rFonts w:ascii="Cambria Math" w:hAnsi="Cambria Math"/>
                  </w:rPr>
                  <m:t>L</m:t>
                </m:r>
              </m:sup>
              <m:e>
                <m:sSup>
                  <m:sSupPr>
                    <m:ctrlPr>
                      <w:rPr>
                        <w:rFonts w:ascii="Cambria Math" w:hAnsi="Cambria Math"/>
                        <w:i/>
                        <w:iCs/>
                      </w:rPr>
                    </m:ctrlPr>
                  </m:sSupPr>
                  <m:e>
                    <m:r>
                      <m:rPr>
                        <m:nor/>
                      </m: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r>
                      <m:rPr>
                        <m:nor/>
                      </m:rPr>
                      <m:t>)</m:t>
                    </m:r>
                  </m:e>
                  <m:sup>
                    <m:r>
                      <w:rPr>
                        <w:rFonts w:ascii="Cambria Math" w:hAnsi="Cambria Math"/>
                      </w:rPr>
                      <m:t>2</m:t>
                    </m:r>
                  </m:sup>
                </m:sSup>
                <m:nary>
                  <m:naryPr>
                    <m:chr m:val="∑"/>
                    <m:ctrlPr>
                      <w:rPr>
                        <w:rFonts w:ascii="Cambria Math" w:hAnsi="Cambria Math"/>
                        <w:i/>
                        <w:iCs/>
                      </w:rPr>
                    </m:ctrlPr>
                  </m:naryPr>
                  <m:sub>
                    <m:r>
                      <w:rPr>
                        <w:rFonts w:ascii="Cambria Math" w:hAnsi="Cambria Math"/>
                      </w:rPr>
                      <m:t>i=1</m:t>
                    </m:r>
                  </m:sub>
                  <m:sup>
                    <m:r>
                      <w:rPr>
                        <w:rFonts w:ascii="Cambria Math" w:hAnsi="Cambria Math"/>
                      </w:rPr>
                      <m:t>L</m:t>
                    </m:r>
                  </m:sup>
                  <m:e>
                    <m:sSup>
                      <m:sSupPr>
                        <m:ctrlPr>
                          <w:rPr>
                            <w:rFonts w:ascii="Cambria Math" w:hAnsi="Cambria Math"/>
                            <w:i/>
                            <w:iCs/>
                          </w:rPr>
                        </m:ctrlPr>
                      </m:sSupPr>
                      <m:e>
                        <m:r>
                          <m:rPr>
                            <m:nor/>
                          </m:rPr>
                          <m:t>(</m:t>
                        </m:r>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m</m:t>
                            </m:r>
                          </m:sub>
                        </m:sSub>
                        <m:r>
                          <m:rPr>
                            <m:nor/>
                          </m:rPr>
                          <m:t>)</m:t>
                        </m:r>
                      </m:e>
                      <m:sup>
                        <m:r>
                          <w:rPr>
                            <w:rFonts w:ascii="Cambria Math" w:hAnsi="Cambria Math"/>
                          </w:rPr>
                          <m:t>2</m:t>
                        </m:r>
                      </m:sup>
                    </m:sSup>
                  </m:e>
                </m:nary>
              </m:e>
            </m:nary>
          </m:den>
        </m:f>
      </m:oMath>
      <w:r>
        <w:rPr>
          <w:iCs/>
        </w:rPr>
        <w:t xml:space="preserve">                (4)</w:t>
      </w:r>
    </w:p>
    <w:p w:rsidR="001A3C7A" w:rsidRDefault="001A3C7A" w:rsidP="003F1D50">
      <w:pPr>
        <w:jc w:val="both"/>
        <w:rPr>
          <w:iCs/>
        </w:rPr>
      </w:pPr>
    </w:p>
    <w:p w:rsidR="003F1D50" w:rsidRDefault="003F1D50" w:rsidP="003F1D50">
      <w:pPr>
        <w:jc w:val="both"/>
        <w:rPr>
          <w:iCs/>
        </w:rPr>
      </w:pPr>
      <w:r>
        <w:rPr>
          <w:iCs/>
        </w:rPr>
        <w:t xml:space="preserve">    </w:t>
      </w:r>
      <w:r w:rsidRPr="003F1D50">
        <w:rPr>
          <w:iCs/>
        </w:rPr>
        <w:t xml:space="preserve">Correlation is a fundamental tool in data analysis and is used to assess the strength and direction of relationships </w:t>
      </w:r>
      <w:r w:rsidRPr="003F1D50">
        <w:rPr>
          <w:iCs/>
        </w:rPr>
        <w:t>between variables, aiding in making predictions and drawing conclusions in various fields.</w:t>
      </w:r>
    </w:p>
    <w:p w:rsidR="00B27E66" w:rsidRDefault="00B27E66" w:rsidP="003F1D50">
      <w:pPr>
        <w:jc w:val="both"/>
        <w:rPr>
          <w:iCs/>
        </w:rPr>
      </w:pPr>
    </w:p>
    <w:p w:rsidR="001A3C7A" w:rsidRDefault="00933C2B" w:rsidP="00475B37">
      <w:pPr>
        <w:jc w:val="both"/>
        <w:rPr>
          <w:bCs/>
          <w:iCs/>
          <w:lang w:val="en-IN"/>
        </w:rPr>
      </w:pPr>
      <w:r>
        <w:rPr>
          <w:iCs/>
          <w:lang w:val="en-IN"/>
        </w:rPr>
        <w:t xml:space="preserve">    The letter </w:t>
      </w:r>
      <w:r w:rsidR="00B27E66" w:rsidRPr="00B27E66">
        <w:rPr>
          <w:iCs/>
          <w:lang w:val="en-IN"/>
        </w:rPr>
        <w:t xml:space="preserve">P </w:t>
      </w:r>
      <w:r>
        <w:rPr>
          <w:iCs/>
          <w:lang w:val="en-IN"/>
        </w:rPr>
        <w:t>denotes the</w:t>
      </w:r>
      <w:r w:rsidR="00B27E66" w:rsidRPr="00B27E66">
        <w:rPr>
          <w:iCs/>
          <w:lang w:val="en-IN"/>
        </w:rPr>
        <w:t xml:space="preserve"> </w:t>
      </w:r>
      <w:r>
        <w:rPr>
          <w:bCs/>
          <w:iCs/>
          <w:lang w:val="en-IN"/>
        </w:rPr>
        <w:t xml:space="preserve">Original signal, </w:t>
      </w:r>
      <w:r>
        <w:rPr>
          <w:iCs/>
          <w:lang w:val="en-IN"/>
        </w:rPr>
        <w:t>Q is the</w:t>
      </w:r>
      <w:r w:rsidR="00B27E66" w:rsidRPr="00B27E66">
        <w:rPr>
          <w:bCs/>
          <w:iCs/>
          <w:lang w:val="en-IN"/>
        </w:rPr>
        <w:t xml:space="preserve"> Erroneous signal</w:t>
      </w:r>
      <w:r>
        <w:rPr>
          <w:bCs/>
          <w:iCs/>
          <w:lang w:val="en-IN"/>
        </w:rPr>
        <w:t xml:space="preserve">, </w:t>
      </w:r>
      <w:r>
        <w:rPr>
          <w:iCs/>
          <w:lang w:val="en-IN"/>
        </w:rPr>
        <w:t>L denotes the</w:t>
      </w:r>
      <w:r w:rsidR="00B27E66" w:rsidRPr="00B27E66">
        <w:rPr>
          <w:iCs/>
          <w:lang w:val="en-IN"/>
        </w:rPr>
        <w:t xml:space="preserve"> </w:t>
      </w:r>
      <w:r>
        <w:rPr>
          <w:iCs/>
          <w:lang w:val="en-IN"/>
        </w:rPr>
        <w:t>l</w:t>
      </w:r>
      <w:r w:rsidR="00B27E66" w:rsidRPr="00B27E66">
        <w:rPr>
          <w:bCs/>
          <w:iCs/>
          <w:lang w:val="en-IN"/>
        </w:rPr>
        <w:t>ength of signal P and Q</w:t>
      </w:r>
      <w:r>
        <w:rPr>
          <w:bCs/>
          <w:iCs/>
          <w:lang w:val="en-IN"/>
        </w:rPr>
        <w:t xml:space="preserve">. </w:t>
      </w:r>
      <m:oMath>
        <m:sSub>
          <m:sSubPr>
            <m:ctrlPr>
              <w:rPr>
                <w:rFonts w:ascii="Cambria Math" w:hAnsi="Cambria Math"/>
                <w:bCs/>
                <w:i/>
                <w:iCs/>
                <w:lang w:val="en-IN"/>
              </w:rPr>
            </m:ctrlPr>
          </m:sSubPr>
          <m:e>
            <m:r>
              <w:rPr>
                <w:rFonts w:ascii="Cambria Math" w:hAnsi="Cambria Math"/>
              </w:rPr>
              <m:t>P</m:t>
            </m:r>
          </m:e>
          <m:sub>
            <m:r>
              <w:rPr>
                <w:rFonts w:ascii="Cambria Math" w:hAnsi="Cambria Math"/>
              </w:rPr>
              <m:t>i</m:t>
            </m:r>
          </m:sub>
        </m:sSub>
      </m:oMath>
      <w:r w:rsidR="00B27E66" w:rsidRPr="00B27E66">
        <w:rPr>
          <w:bCs/>
          <w:iCs/>
          <w:lang w:val="en-IN"/>
        </w:rPr>
        <w:t xml:space="preserve">, </w:t>
      </w:r>
      <m:oMath>
        <m:sSub>
          <m:sSubPr>
            <m:ctrlPr>
              <w:rPr>
                <w:rFonts w:ascii="Cambria Math" w:hAnsi="Cambria Math"/>
                <w:bCs/>
                <w:i/>
                <w:iCs/>
                <w:lang w:val="en-IN"/>
              </w:rPr>
            </m:ctrlPr>
          </m:sSubPr>
          <m:e>
            <m:r>
              <w:rPr>
                <w:rFonts w:ascii="Cambria Math" w:hAnsi="Cambria Math"/>
              </w:rPr>
              <m:t>Q</m:t>
            </m:r>
          </m:e>
          <m:sub>
            <m:r>
              <w:rPr>
                <w:rFonts w:ascii="Cambria Math" w:hAnsi="Cambria Math"/>
              </w:rPr>
              <m:t>i</m:t>
            </m:r>
          </m:sub>
        </m:sSub>
        <m:r>
          <w:rPr>
            <w:rFonts w:ascii="Cambria Math" w:hAnsi="Cambria Math"/>
          </w:rPr>
          <m:t xml:space="preserve"> </m:t>
        </m:r>
      </m:oMath>
      <w:r>
        <w:t xml:space="preserve">denotes the </w:t>
      </w:r>
      <w:proofErr w:type="spellStart"/>
      <w:r w:rsidRPr="00933C2B">
        <w:rPr>
          <w:i/>
        </w:rPr>
        <w:t>i</w:t>
      </w:r>
      <w:r w:rsidRPr="00933C2B">
        <w:rPr>
          <w:i/>
          <w:vertAlign w:val="superscript"/>
        </w:rPr>
        <w:t>th</w:t>
      </w:r>
      <w:proofErr w:type="spellEnd"/>
      <w:r w:rsidRPr="00933C2B">
        <w:rPr>
          <w:i/>
        </w:rPr>
        <w:t xml:space="preserve"> </w:t>
      </w:r>
      <w:r w:rsidR="00B27E66" w:rsidRPr="00B27E66">
        <w:rPr>
          <w:bCs/>
          <w:iCs/>
          <w:lang w:val="en-IN"/>
        </w:rPr>
        <w:t>data point in P and Q</w:t>
      </w:r>
      <w:r>
        <w:rPr>
          <w:bCs/>
          <w:iCs/>
          <w:lang w:val="en-IN"/>
        </w:rPr>
        <w:t xml:space="preserve">, </w:t>
      </w:r>
      <m:oMath>
        <m:sSub>
          <m:sSubPr>
            <m:ctrlPr>
              <w:rPr>
                <w:rFonts w:ascii="Cambria Math" w:hAnsi="Cambria Math"/>
                <w:bCs/>
                <w:i/>
                <w:iCs/>
                <w:lang w:val="en-IN"/>
              </w:rPr>
            </m:ctrlPr>
          </m:sSubPr>
          <m:e>
            <m:r>
              <w:rPr>
                <w:rFonts w:ascii="Cambria Math" w:hAnsi="Cambria Math"/>
              </w:rPr>
              <m:t>P</m:t>
            </m:r>
          </m:e>
          <m:sub>
            <m:r>
              <w:rPr>
                <w:rFonts w:ascii="Cambria Math" w:hAnsi="Cambria Math"/>
              </w:rPr>
              <m:t>m</m:t>
            </m:r>
          </m:sub>
        </m:sSub>
      </m:oMath>
      <w:r>
        <w:rPr>
          <w:bCs/>
          <w:iCs/>
          <w:lang w:val="en-IN"/>
        </w:rPr>
        <w:t xml:space="preserve"> is the m</w:t>
      </w:r>
      <w:proofErr w:type="spellStart"/>
      <w:r w:rsidR="00B27E66" w:rsidRPr="00B27E66">
        <w:rPr>
          <w:bCs/>
          <w:iCs/>
          <w:lang w:val="en-IN"/>
        </w:rPr>
        <w:t>ean</w:t>
      </w:r>
      <w:proofErr w:type="spellEnd"/>
      <w:r w:rsidR="00B27E66" w:rsidRPr="00B27E66">
        <w:rPr>
          <w:bCs/>
          <w:iCs/>
          <w:lang w:val="en-IN"/>
        </w:rPr>
        <w:t xml:space="preserve"> of signal P</w:t>
      </w:r>
      <w:r>
        <w:rPr>
          <w:bCs/>
          <w:iCs/>
          <w:lang w:val="en-IN"/>
        </w:rPr>
        <w:t xml:space="preserve">, </w:t>
      </w:r>
      <m:oMath>
        <m:sSub>
          <m:sSubPr>
            <m:ctrlPr>
              <w:rPr>
                <w:rFonts w:ascii="Cambria Math" w:hAnsi="Cambria Math"/>
                <w:bCs/>
                <w:i/>
                <w:iCs/>
                <w:lang w:val="en-IN"/>
              </w:rPr>
            </m:ctrlPr>
          </m:sSubPr>
          <m:e>
            <m:r>
              <w:rPr>
                <w:rFonts w:ascii="Cambria Math" w:hAnsi="Cambria Math"/>
              </w:rPr>
              <m:t>Q</m:t>
            </m:r>
          </m:e>
          <m:sub>
            <m:r>
              <w:rPr>
                <w:rFonts w:ascii="Cambria Math" w:hAnsi="Cambria Math"/>
              </w:rPr>
              <m:t>m</m:t>
            </m:r>
          </m:sub>
        </m:sSub>
        <m:r>
          <m:rPr>
            <m:sty m:val="p"/>
          </m:rPr>
          <w:rPr>
            <w:rFonts w:ascii="Cambria Math" w:hAnsi="Cambria Math"/>
          </w:rPr>
          <m:t> </m:t>
        </m:r>
      </m:oMath>
      <w:r>
        <w:t xml:space="preserve">is the </w:t>
      </w:r>
      <w:r>
        <w:rPr>
          <w:bCs/>
          <w:iCs/>
          <w:lang w:val="en-IN"/>
        </w:rPr>
        <w:t>m</w:t>
      </w:r>
      <w:r w:rsidR="00B27E66" w:rsidRPr="00B27E66">
        <w:rPr>
          <w:bCs/>
          <w:iCs/>
          <w:lang w:val="en-IN"/>
        </w:rPr>
        <w:t>ean of signal Q</w:t>
      </w:r>
      <w:r>
        <w:rPr>
          <w:bCs/>
          <w:iCs/>
          <w:lang w:val="en-IN"/>
        </w:rPr>
        <w:t xml:space="preserve"> and </w:t>
      </w:r>
      <m:oMath>
        <m:sSub>
          <m:sSubPr>
            <m:ctrlPr>
              <w:rPr>
                <w:rFonts w:ascii="Cambria Math" w:hAnsi="Cambria Math"/>
                <w:bCs/>
                <w:i/>
                <w:iCs/>
                <w:lang w:val="en-IN"/>
              </w:rPr>
            </m:ctrlPr>
          </m:sSubPr>
          <m:e>
            <m:r>
              <w:rPr>
                <w:rFonts w:ascii="Cambria Math" w:hAnsi="Cambria Math"/>
              </w:rPr>
              <m:t>P</m:t>
            </m:r>
          </m:e>
          <m:sub>
            <m:r>
              <w:rPr>
                <w:rFonts w:ascii="Cambria Math" w:hAnsi="Cambria Math"/>
              </w:rPr>
              <m:t>max</m:t>
            </m:r>
          </m:sub>
        </m:sSub>
      </m:oMath>
      <w:r>
        <w:rPr>
          <w:bCs/>
          <w:iCs/>
          <w:lang w:val="en-IN"/>
        </w:rPr>
        <w:t xml:space="preserve"> is the m</w:t>
      </w:r>
      <w:proofErr w:type="spellStart"/>
      <w:r w:rsidR="001A3C7A">
        <w:rPr>
          <w:bCs/>
          <w:iCs/>
          <w:lang w:val="en-IN"/>
        </w:rPr>
        <w:t>aximum</w:t>
      </w:r>
      <w:proofErr w:type="spellEnd"/>
      <w:r w:rsidR="001A3C7A">
        <w:rPr>
          <w:bCs/>
          <w:iCs/>
          <w:lang w:val="en-IN"/>
        </w:rPr>
        <w:t xml:space="preserve"> value of signal.</w:t>
      </w:r>
    </w:p>
    <w:p w:rsidR="00A567EB" w:rsidRDefault="00A567EB" w:rsidP="00475B37">
      <w:pPr>
        <w:jc w:val="both"/>
        <w:rPr>
          <w:b/>
          <w:iCs/>
        </w:rPr>
      </w:pPr>
    </w:p>
    <w:p w:rsidR="00A567EB" w:rsidRDefault="00916B7B" w:rsidP="00475B37">
      <w:pPr>
        <w:jc w:val="both"/>
        <w:rPr>
          <w:b/>
          <w:iCs/>
        </w:rPr>
      </w:pPr>
      <w:r w:rsidRPr="00D665F7">
        <w:rPr>
          <w:b/>
          <w:iCs/>
        </w:rPr>
        <w:t>4.1 ECG Signal Experimental results</w:t>
      </w:r>
    </w:p>
    <w:p w:rsidR="00A567EB" w:rsidRDefault="00A567EB" w:rsidP="00475B37">
      <w:pPr>
        <w:jc w:val="both"/>
        <w:rPr>
          <w:b/>
          <w:iCs/>
        </w:rPr>
      </w:pPr>
    </w:p>
    <w:p w:rsidR="00731E6E" w:rsidRDefault="00731E6E" w:rsidP="00731E6E">
      <w:pPr>
        <w:pStyle w:val="NormalWeb"/>
        <w:spacing w:before="0" w:beforeAutospacing="0" w:after="0" w:afterAutospacing="0"/>
        <w:jc w:val="both"/>
        <w:rPr>
          <w:sz w:val="20"/>
          <w:szCs w:val="20"/>
        </w:rPr>
      </w:pPr>
      <w:r>
        <w:rPr>
          <w:sz w:val="20"/>
          <w:szCs w:val="20"/>
        </w:rPr>
        <w:t xml:space="preserve">    </w:t>
      </w:r>
      <w:r w:rsidRPr="007822A7">
        <w:rPr>
          <w:sz w:val="20"/>
          <w:szCs w:val="20"/>
        </w:rPr>
        <w:t>These results indicate t</w:t>
      </w:r>
      <w:r w:rsidR="0094179B">
        <w:rPr>
          <w:sz w:val="20"/>
          <w:szCs w:val="20"/>
        </w:rPr>
        <w:t>he comparison of PRD, RMSE</w:t>
      </w:r>
      <w:r w:rsidRPr="007822A7">
        <w:rPr>
          <w:sz w:val="20"/>
          <w:szCs w:val="20"/>
        </w:rPr>
        <w:t>, and PS</w:t>
      </w:r>
      <w:r w:rsidR="0094179B">
        <w:rPr>
          <w:sz w:val="20"/>
          <w:szCs w:val="20"/>
        </w:rPr>
        <w:t>NR</w:t>
      </w:r>
      <w:r w:rsidRPr="007822A7">
        <w:rPr>
          <w:sz w:val="20"/>
          <w:szCs w:val="20"/>
        </w:rPr>
        <w:t xml:space="preserve"> between the </w:t>
      </w:r>
      <w:proofErr w:type="spellStart"/>
      <w:r w:rsidRPr="007822A7">
        <w:rPr>
          <w:sz w:val="20"/>
          <w:szCs w:val="20"/>
        </w:rPr>
        <w:t>stego</w:t>
      </w:r>
      <w:proofErr w:type="spellEnd"/>
      <w:r w:rsidRPr="007822A7">
        <w:rPr>
          <w:sz w:val="20"/>
          <w:szCs w:val="20"/>
        </w:rPr>
        <w:t>-original data and the reconstructed-original data for different numbers of</w:t>
      </w:r>
      <w:r>
        <w:rPr>
          <w:sz w:val="20"/>
          <w:szCs w:val="20"/>
        </w:rPr>
        <w:t xml:space="preserve"> secret bits (1000, 2000, and 3000) of ECG signal</w:t>
      </w:r>
      <w:r w:rsidR="0005610B">
        <w:rPr>
          <w:sz w:val="20"/>
          <w:szCs w:val="20"/>
        </w:rPr>
        <w:t xml:space="preserve"> as shown in table 3.</w:t>
      </w:r>
    </w:p>
    <w:p w:rsidR="00B27E66" w:rsidRDefault="00B27E66" w:rsidP="00731E6E">
      <w:pPr>
        <w:pStyle w:val="NormalWeb"/>
        <w:spacing w:before="0" w:beforeAutospacing="0" w:after="0" w:afterAutospacing="0"/>
        <w:jc w:val="both"/>
        <w:rPr>
          <w:sz w:val="20"/>
          <w:szCs w:val="20"/>
        </w:rPr>
      </w:pPr>
    </w:p>
    <w:p w:rsidR="00916B7B" w:rsidRDefault="00916B7B" w:rsidP="00475B37">
      <w:pPr>
        <w:jc w:val="both"/>
      </w:pPr>
      <w:r>
        <w:rPr>
          <w:noProof/>
          <w:lang w:val="en-IN" w:eastAsia="en-IN"/>
        </w:rPr>
        <w:drawing>
          <wp:inline distT="0" distB="0" distL="0" distR="0" wp14:anchorId="31A00C94">
            <wp:extent cx="3204057" cy="89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262" cy="920220"/>
                    </a:xfrm>
                    <a:prstGeom prst="rect">
                      <a:avLst/>
                    </a:prstGeom>
                    <a:noFill/>
                  </pic:spPr>
                </pic:pic>
              </a:graphicData>
            </a:graphic>
          </wp:inline>
        </w:drawing>
      </w:r>
    </w:p>
    <w:p w:rsidR="007822A7" w:rsidRDefault="00916B7B" w:rsidP="00731E6E">
      <w:r w:rsidRPr="00D665F7">
        <w:t>Table.</w:t>
      </w:r>
      <w:r w:rsidR="0005610B">
        <w:t>3</w:t>
      </w:r>
      <w:r w:rsidR="007D37CD">
        <w:t>.</w:t>
      </w:r>
      <w:r w:rsidRPr="00D665F7">
        <w:t xml:space="preserve"> </w:t>
      </w:r>
      <w:r w:rsidR="00D665F7" w:rsidRPr="00D665F7">
        <w:t xml:space="preserve">PRD, RMSE, PSNR values </w:t>
      </w:r>
      <w:r w:rsidR="007822A7" w:rsidRPr="00D665F7">
        <w:t>for ECG</w:t>
      </w:r>
      <w:r w:rsidR="00D665F7" w:rsidRPr="00D665F7">
        <w:t xml:space="preserve"> Signal</w:t>
      </w:r>
    </w:p>
    <w:p w:rsidR="00AD23A1" w:rsidRPr="007822A7" w:rsidRDefault="00AD23A1" w:rsidP="007822A7">
      <w:pPr>
        <w:pStyle w:val="NormalWeb"/>
        <w:spacing w:before="0" w:beforeAutospacing="0" w:after="0" w:afterAutospacing="0"/>
        <w:jc w:val="both"/>
        <w:rPr>
          <w:sz w:val="20"/>
          <w:szCs w:val="20"/>
        </w:rPr>
      </w:pPr>
    </w:p>
    <w:p w:rsidR="007822A7" w:rsidRPr="007822A7" w:rsidRDefault="00AD23A1" w:rsidP="007822A7">
      <w:pPr>
        <w:pStyle w:val="NormalWeb"/>
        <w:spacing w:before="0" w:beforeAutospacing="0" w:after="0" w:afterAutospacing="0"/>
        <w:jc w:val="both"/>
        <w:rPr>
          <w:sz w:val="20"/>
          <w:szCs w:val="20"/>
        </w:rPr>
      </w:pPr>
      <w:r>
        <w:rPr>
          <w:sz w:val="20"/>
          <w:szCs w:val="20"/>
        </w:rPr>
        <w:t xml:space="preserve">    </w:t>
      </w:r>
      <w:r w:rsidR="007822A7" w:rsidRPr="007822A7">
        <w:rPr>
          <w:sz w:val="20"/>
          <w:szCs w:val="20"/>
        </w:rPr>
        <w:t xml:space="preserve">Overall, the PRD values for both </w:t>
      </w:r>
      <w:proofErr w:type="spellStart"/>
      <w:r w:rsidR="007822A7" w:rsidRPr="007822A7">
        <w:rPr>
          <w:sz w:val="20"/>
          <w:szCs w:val="20"/>
        </w:rPr>
        <w:t>stego</w:t>
      </w:r>
      <w:proofErr w:type="spellEnd"/>
      <w:r w:rsidR="007822A7" w:rsidRPr="007822A7">
        <w:rPr>
          <w:sz w:val="20"/>
          <w:szCs w:val="20"/>
        </w:rPr>
        <w:t xml:space="preserve">-original and reconstructed-original data remain consistently low, indicating minimal changes during the embedding and reconstruction processes. The RMSE values are also relatively small, suggesting close resemblance between the </w:t>
      </w:r>
      <w:proofErr w:type="spellStart"/>
      <w:r w:rsidR="007822A7" w:rsidRPr="007822A7">
        <w:rPr>
          <w:sz w:val="20"/>
          <w:szCs w:val="20"/>
        </w:rPr>
        <w:t>stego</w:t>
      </w:r>
      <w:proofErr w:type="spellEnd"/>
      <w:r w:rsidR="007822A7" w:rsidRPr="007822A7">
        <w:rPr>
          <w:sz w:val="20"/>
          <w:szCs w:val="20"/>
        </w:rPr>
        <w:t xml:space="preserve">/reconstructed data and the original data. Additionally, the PSNR values are high, indicating high quality and fidelity of the </w:t>
      </w:r>
      <w:proofErr w:type="spellStart"/>
      <w:r w:rsidR="007822A7" w:rsidRPr="007822A7">
        <w:rPr>
          <w:sz w:val="20"/>
          <w:szCs w:val="20"/>
        </w:rPr>
        <w:t>stego</w:t>
      </w:r>
      <w:proofErr w:type="spellEnd"/>
      <w:r w:rsidR="007822A7" w:rsidRPr="007822A7">
        <w:rPr>
          <w:sz w:val="20"/>
          <w:szCs w:val="20"/>
        </w:rPr>
        <w:t>/reconstructed data compared to the original data.</w:t>
      </w:r>
    </w:p>
    <w:p w:rsidR="007822A7" w:rsidRDefault="007822A7" w:rsidP="007822A7">
      <w:pPr>
        <w:pStyle w:val="NormalWeb"/>
        <w:spacing w:before="0" w:beforeAutospacing="0" w:after="0" w:afterAutospacing="0"/>
        <w:jc w:val="both"/>
        <w:rPr>
          <w:sz w:val="20"/>
          <w:szCs w:val="20"/>
        </w:rPr>
      </w:pPr>
      <w:r w:rsidRPr="007822A7">
        <w:rPr>
          <w:sz w:val="20"/>
          <w:szCs w:val="20"/>
        </w:rPr>
        <w:t xml:space="preserve">These results suggest that both the </w:t>
      </w:r>
      <w:proofErr w:type="spellStart"/>
      <w:r w:rsidRPr="007822A7">
        <w:rPr>
          <w:sz w:val="20"/>
          <w:szCs w:val="20"/>
        </w:rPr>
        <w:t>steganographic</w:t>
      </w:r>
      <w:proofErr w:type="spellEnd"/>
      <w:r w:rsidRPr="007822A7">
        <w:rPr>
          <w:sz w:val="20"/>
          <w:szCs w:val="20"/>
        </w:rPr>
        <w:t xml:space="preserve"> embedding and reconstruction processes are effective in preserving the original data's integrity and quality across different numbers of secret bits</w:t>
      </w:r>
      <w:r w:rsidR="004C69C2">
        <w:rPr>
          <w:sz w:val="20"/>
          <w:szCs w:val="20"/>
        </w:rPr>
        <w:t>.</w:t>
      </w:r>
    </w:p>
    <w:p w:rsidR="004C69C2" w:rsidRDefault="004C69C2" w:rsidP="007822A7">
      <w:pPr>
        <w:pStyle w:val="NormalWeb"/>
        <w:spacing w:before="0" w:beforeAutospacing="0" w:after="0" w:afterAutospacing="0"/>
        <w:jc w:val="both"/>
        <w:rPr>
          <w:sz w:val="20"/>
          <w:szCs w:val="20"/>
        </w:rPr>
      </w:pPr>
    </w:p>
    <w:p w:rsidR="004C69C2" w:rsidRDefault="004C69C2" w:rsidP="004C69C2">
      <w:pPr>
        <w:jc w:val="left"/>
      </w:pPr>
      <w:r>
        <w:rPr>
          <w:noProof/>
          <w:lang w:val="en-IN" w:eastAsia="en-IN"/>
        </w:rPr>
        <w:drawing>
          <wp:inline distT="0" distB="0" distL="0" distR="0" wp14:anchorId="35CA46C5" wp14:editId="2C09CFF4">
            <wp:extent cx="3089910" cy="1907487"/>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07487"/>
                    </a:xfrm>
                    <a:prstGeom prst="rect">
                      <a:avLst/>
                    </a:prstGeom>
                  </pic:spPr>
                </pic:pic>
              </a:graphicData>
            </a:graphic>
          </wp:inline>
        </w:drawing>
      </w:r>
    </w:p>
    <w:p w:rsidR="004C69C2" w:rsidRDefault="0005610B" w:rsidP="004C69C2">
      <w:r>
        <w:t>Fig.6</w:t>
      </w:r>
      <w:r w:rsidR="004C69C2">
        <w:t xml:space="preserve"> Imperceptibility comparison – No tampering  </w:t>
      </w:r>
    </w:p>
    <w:p w:rsidR="004C69C2" w:rsidRDefault="004C69C2" w:rsidP="004C69C2">
      <w:pPr>
        <w:jc w:val="both"/>
      </w:pPr>
    </w:p>
    <w:p w:rsidR="004C69C2" w:rsidRDefault="004C69C2" w:rsidP="004C69C2">
      <w:pPr>
        <w:jc w:val="both"/>
      </w:pPr>
      <w:r>
        <w:t xml:space="preserve">    The graph </w:t>
      </w:r>
      <w:r w:rsidR="0005610B">
        <w:t>in Fig. 6</w:t>
      </w:r>
      <w:r w:rsidR="001A3C7A">
        <w:t xml:space="preserve"> </w:t>
      </w:r>
      <w:r>
        <w:t xml:space="preserve">shows the original data in blue, the </w:t>
      </w:r>
      <w:proofErr w:type="spellStart"/>
      <w:r>
        <w:t>stego</w:t>
      </w:r>
      <w:proofErr w:type="spellEnd"/>
      <w:r>
        <w:t>-data in green, and the reconstructed data in red.</w:t>
      </w:r>
      <w:r w:rsidRPr="00FF2108">
        <w:t xml:space="preserve"> </w:t>
      </w:r>
      <w:r>
        <w:t>The fact that the reconstructed data closely resembles the original data suggests that the steganography technique is successful.</w:t>
      </w:r>
    </w:p>
    <w:p w:rsidR="004C69C2" w:rsidRDefault="004C69C2" w:rsidP="004C69C2">
      <w:pPr>
        <w:jc w:val="both"/>
      </w:pPr>
    </w:p>
    <w:p w:rsidR="00DD1727" w:rsidRDefault="00DD1727" w:rsidP="004C69C2">
      <w:pPr>
        <w:jc w:val="both"/>
      </w:pPr>
      <w:r>
        <w:t xml:space="preserve">     When receiving tampered </w:t>
      </w:r>
      <w:r w:rsidR="0005610B">
        <w:t>or missing data (shown in Fig. 7</w:t>
      </w:r>
      <w:r>
        <w:t xml:space="preserve">), the system demonstrates a robust capability to predict and reconstruct the original signal accurately, closely resembling its authentic form. This successful reconstruction underscores </w:t>
      </w:r>
      <w:r>
        <w:lastRenderedPageBreak/>
        <w:t>the effectiveness of the implemented techniques, particularly in scenarios where data integrity is compromised due to transmission errors or deliberate tampering.</w:t>
      </w:r>
    </w:p>
    <w:p w:rsidR="00DD1727" w:rsidRDefault="00DD1727" w:rsidP="004C69C2">
      <w:pPr>
        <w:jc w:val="both"/>
      </w:pPr>
    </w:p>
    <w:p w:rsidR="004C69C2" w:rsidRDefault="004C69C2" w:rsidP="004C69C2">
      <w:pPr>
        <w:jc w:val="left"/>
      </w:pPr>
      <w:r>
        <w:rPr>
          <w:noProof/>
          <w:lang w:val="en-IN" w:eastAsia="en-IN"/>
        </w:rPr>
        <w:drawing>
          <wp:inline distT="0" distB="0" distL="0" distR="0" wp14:anchorId="0F7B9C0F" wp14:editId="141EABD1">
            <wp:extent cx="3089910" cy="198827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988278"/>
                    </a:xfrm>
                    <a:prstGeom prst="rect">
                      <a:avLst/>
                    </a:prstGeom>
                  </pic:spPr>
                </pic:pic>
              </a:graphicData>
            </a:graphic>
          </wp:inline>
        </w:drawing>
      </w:r>
    </w:p>
    <w:p w:rsidR="004C69C2" w:rsidRDefault="0005610B" w:rsidP="00DD1727">
      <w:r>
        <w:t>Fig.7.</w:t>
      </w:r>
      <w:r w:rsidR="004C69C2">
        <w:t xml:space="preserve"> Imperceptibility comparison – Tampering  </w:t>
      </w:r>
    </w:p>
    <w:p w:rsidR="00AD23A1" w:rsidRDefault="00AD23A1" w:rsidP="007822A7">
      <w:pPr>
        <w:pStyle w:val="NormalWeb"/>
        <w:spacing w:before="0" w:beforeAutospacing="0" w:after="0" w:afterAutospacing="0"/>
        <w:jc w:val="both"/>
        <w:rPr>
          <w:sz w:val="20"/>
          <w:szCs w:val="20"/>
        </w:rPr>
      </w:pPr>
    </w:p>
    <w:p w:rsidR="007822A7" w:rsidRDefault="007822A7" w:rsidP="007822A7">
      <w:pPr>
        <w:pStyle w:val="NormalWeb"/>
        <w:spacing w:before="0" w:beforeAutospacing="0" w:after="0" w:afterAutospacing="0"/>
        <w:jc w:val="both"/>
        <w:rPr>
          <w:b/>
          <w:sz w:val="20"/>
          <w:szCs w:val="20"/>
        </w:rPr>
      </w:pPr>
      <w:r>
        <w:rPr>
          <w:b/>
          <w:sz w:val="20"/>
          <w:szCs w:val="20"/>
        </w:rPr>
        <w:t>4.2 EEG Signal Experimental res</w:t>
      </w:r>
      <w:r w:rsidRPr="007822A7">
        <w:rPr>
          <w:b/>
          <w:sz w:val="20"/>
          <w:szCs w:val="20"/>
        </w:rPr>
        <w:t>ults</w:t>
      </w:r>
    </w:p>
    <w:p w:rsidR="00AD23A1" w:rsidRDefault="00AD23A1" w:rsidP="007822A7">
      <w:pPr>
        <w:pStyle w:val="NormalWeb"/>
        <w:spacing w:before="0" w:beforeAutospacing="0" w:after="0" w:afterAutospacing="0"/>
        <w:jc w:val="both"/>
        <w:rPr>
          <w:b/>
          <w:sz w:val="20"/>
          <w:szCs w:val="20"/>
        </w:rPr>
      </w:pPr>
    </w:p>
    <w:p w:rsidR="007822A7" w:rsidRDefault="007822A7" w:rsidP="007822A7">
      <w:pPr>
        <w:pStyle w:val="NormalWeb"/>
        <w:spacing w:before="0" w:beforeAutospacing="0" w:after="0" w:afterAutospacing="0"/>
        <w:jc w:val="both"/>
        <w:rPr>
          <w:b/>
          <w:sz w:val="20"/>
          <w:szCs w:val="20"/>
        </w:rPr>
      </w:pPr>
      <w:r>
        <w:rPr>
          <w:b/>
          <w:noProof/>
          <w:sz w:val="20"/>
          <w:szCs w:val="20"/>
        </w:rPr>
        <w:drawing>
          <wp:inline distT="0" distB="0" distL="0" distR="0" wp14:anchorId="6A6CB782">
            <wp:extent cx="3100479" cy="848628"/>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6155" cy="899449"/>
                    </a:xfrm>
                    <a:prstGeom prst="rect">
                      <a:avLst/>
                    </a:prstGeom>
                    <a:noFill/>
                  </pic:spPr>
                </pic:pic>
              </a:graphicData>
            </a:graphic>
          </wp:inline>
        </w:drawing>
      </w:r>
    </w:p>
    <w:p w:rsidR="007822A7" w:rsidRDefault="0005610B" w:rsidP="007822A7">
      <w:pPr>
        <w:pStyle w:val="NormalWeb"/>
        <w:spacing w:before="0" w:beforeAutospacing="0" w:after="0" w:afterAutospacing="0"/>
        <w:jc w:val="center"/>
        <w:rPr>
          <w:sz w:val="20"/>
          <w:szCs w:val="20"/>
        </w:rPr>
      </w:pPr>
      <w:r>
        <w:rPr>
          <w:sz w:val="20"/>
          <w:szCs w:val="20"/>
        </w:rPr>
        <w:t>Table 4</w:t>
      </w:r>
      <w:r w:rsidR="007D37CD">
        <w:rPr>
          <w:sz w:val="20"/>
          <w:szCs w:val="20"/>
        </w:rPr>
        <w:t>.</w:t>
      </w:r>
      <w:r w:rsidR="007822A7" w:rsidRPr="007822A7">
        <w:rPr>
          <w:sz w:val="20"/>
          <w:szCs w:val="20"/>
        </w:rPr>
        <w:t xml:space="preserve"> PRD, RMSE, PSNR values for EEG Signal</w:t>
      </w:r>
    </w:p>
    <w:p w:rsidR="007822A7" w:rsidRPr="007822A7" w:rsidRDefault="007822A7" w:rsidP="007822A7">
      <w:pPr>
        <w:pStyle w:val="NormalWeb"/>
        <w:spacing w:before="0" w:beforeAutospacing="0" w:after="0" w:afterAutospacing="0"/>
        <w:jc w:val="center"/>
        <w:rPr>
          <w:sz w:val="20"/>
          <w:szCs w:val="20"/>
        </w:rPr>
      </w:pPr>
    </w:p>
    <w:p w:rsidR="00D665F7" w:rsidRDefault="00AD23A1" w:rsidP="007822A7">
      <w:pPr>
        <w:jc w:val="both"/>
      </w:pPr>
      <w:r>
        <w:t xml:space="preserve">    </w:t>
      </w:r>
      <w:r w:rsidR="0005610B">
        <w:t>The</w:t>
      </w:r>
      <w:r w:rsidR="007822A7">
        <w:t xml:space="preserve"> results</w:t>
      </w:r>
      <w:r w:rsidR="0005610B">
        <w:t xml:space="preserve"> (shown in table 4)</w:t>
      </w:r>
      <w:r w:rsidR="007822A7">
        <w:t xml:space="preserve"> suggest that the </w:t>
      </w:r>
      <w:proofErr w:type="spellStart"/>
      <w:r w:rsidR="007822A7">
        <w:t>steganographic</w:t>
      </w:r>
      <w:proofErr w:type="spellEnd"/>
      <w:r w:rsidR="007822A7">
        <w:t xml:space="preserve"> embedding and reconstruction processes maintain the integrity and quality of the original EEG signal data across different numbers of secret bits. The PRD values indicate minimal changes during both processes, while the RMSE values reflect a close resemblance between the </w:t>
      </w:r>
      <w:proofErr w:type="spellStart"/>
      <w:r w:rsidR="007822A7">
        <w:t>stego</w:t>
      </w:r>
      <w:proofErr w:type="spellEnd"/>
      <w:r w:rsidR="007822A7">
        <w:t xml:space="preserve">/reconstructed data and the original data. Additionally, the high PSNR values indicate high quality and fidelity of the </w:t>
      </w:r>
      <w:proofErr w:type="spellStart"/>
      <w:r w:rsidR="007822A7">
        <w:t>stego</w:t>
      </w:r>
      <w:proofErr w:type="spellEnd"/>
      <w:r w:rsidR="007822A7">
        <w:t xml:space="preserve">/reconstructed data compared to the original data. Overall, these results demonstrate the effectiveness of the </w:t>
      </w:r>
      <w:proofErr w:type="spellStart"/>
      <w:r w:rsidR="007822A7">
        <w:t>steganographic</w:t>
      </w:r>
      <w:proofErr w:type="spellEnd"/>
      <w:r w:rsidR="007822A7">
        <w:t xml:space="preserve"> techniques for preserving EEG signal data integrity.</w:t>
      </w:r>
    </w:p>
    <w:p w:rsidR="00AD23A1" w:rsidRDefault="00AD23A1" w:rsidP="007822A7">
      <w:pPr>
        <w:jc w:val="both"/>
      </w:pPr>
    </w:p>
    <w:p w:rsidR="00F52E45" w:rsidRDefault="007822A7" w:rsidP="007822A7">
      <w:pPr>
        <w:jc w:val="both"/>
        <w:rPr>
          <w:b/>
          <w:iCs/>
        </w:rPr>
      </w:pPr>
      <w:r w:rsidRPr="007822A7">
        <w:rPr>
          <w:b/>
          <w:iCs/>
        </w:rPr>
        <w:t>4.3 PPG Signal Experimental results</w:t>
      </w:r>
    </w:p>
    <w:p w:rsidR="00AD23A1" w:rsidRDefault="00AD23A1" w:rsidP="007822A7">
      <w:pPr>
        <w:jc w:val="both"/>
        <w:rPr>
          <w:b/>
          <w:iCs/>
        </w:rPr>
      </w:pPr>
    </w:p>
    <w:p w:rsidR="007822A7" w:rsidRDefault="007822A7" w:rsidP="007822A7">
      <w:pPr>
        <w:jc w:val="both"/>
        <w:rPr>
          <w:b/>
          <w:iCs/>
        </w:rPr>
      </w:pPr>
      <w:r>
        <w:rPr>
          <w:b/>
          <w:iCs/>
          <w:noProof/>
          <w:lang w:val="en-IN" w:eastAsia="en-IN"/>
        </w:rPr>
        <w:drawing>
          <wp:inline distT="0" distB="0" distL="0" distR="0" wp14:anchorId="61C5B0C9">
            <wp:extent cx="3040020" cy="85308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2919" cy="884765"/>
                    </a:xfrm>
                    <a:prstGeom prst="rect">
                      <a:avLst/>
                    </a:prstGeom>
                    <a:noFill/>
                  </pic:spPr>
                </pic:pic>
              </a:graphicData>
            </a:graphic>
          </wp:inline>
        </w:drawing>
      </w:r>
    </w:p>
    <w:p w:rsidR="00F52E45" w:rsidRDefault="0005610B" w:rsidP="00F52E45">
      <w:pPr>
        <w:rPr>
          <w:iCs/>
        </w:rPr>
      </w:pPr>
      <w:r>
        <w:rPr>
          <w:iCs/>
        </w:rPr>
        <w:t>Table 5</w:t>
      </w:r>
      <w:r w:rsidR="007D37CD">
        <w:rPr>
          <w:iCs/>
        </w:rPr>
        <w:t>.</w:t>
      </w:r>
      <w:r w:rsidR="00F52E45" w:rsidRPr="00F52E45">
        <w:rPr>
          <w:iCs/>
        </w:rPr>
        <w:t xml:space="preserve"> PRD, RMSE, PSNR values for PPG Signal</w:t>
      </w:r>
    </w:p>
    <w:p w:rsidR="00F52E45" w:rsidRDefault="00F52E45" w:rsidP="00F52E45">
      <w:pPr>
        <w:rPr>
          <w:iCs/>
        </w:rPr>
      </w:pPr>
    </w:p>
    <w:p w:rsidR="00F52E45" w:rsidRDefault="00AD23A1" w:rsidP="00F52E45">
      <w:pPr>
        <w:jc w:val="both"/>
      </w:pPr>
      <w:r>
        <w:t xml:space="preserve">    </w:t>
      </w:r>
      <w:r w:rsidR="0005610B">
        <w:t>The</w:t>
      </w:r>
      <w:r w:rsidR="00F52E45">
        <w:t xml:space="preserve"> results </w:t>
      </w:r>
      <w:r w:rsidR="0005610B">
        <w:t xml:space="preserve">(shown in table 5) </w:t>
      </w:r>
      <w:r w:rsidR="00F52E45">
        <w:t xml:space="preserve">suggest that the </w:t>
      </w:r>
      <w:proofErr w:type="spellStart"/>
      <w:r w:rsidR="00F52E45">
        <w:t>steganographic</w:t>
      </w:r>
      <w:proofErr w:type="spellEnd"/>
      <w:r w:rsidR="00F52E45">
        <w:t xml:space="preserve"> embedding and reconstruction processes maintain the integrity and quality of the original PPG signal data across different numbers of secret bits. The PRD values indicate minimal changes during both processes, while the RMSE values reflect a close resemblance between the </w:t>
      </w:r>
      <w:proofErr w:type="spellStart"/>
      <w:r w:rsidR="00F52E45">
        <w:t>stego</w:t>
      </w:r>
      <w:proofErr w:type="spellEnd"/>
      <w:r w:rsidR="00F52E45">
        <w:t xml:space="preserve">/reconstructed data and the original data. Additionally, the high PSNR values indicate high quality and fidelity of the </w:t>
      </w:r>
      <w:proofErr w:type="spellStart"/>
      <w:r w:rsidR="00F52E45">
        <w:t>stego</w:t>
      </w:r>
      <w:proofErr w:type="spellEnd"/>
      <w:r w:rsidR="00F52E45">
        <w:t xml:space="preserve">/reconstructed data compared to the original data. </w:t>
      </w:r>
      <w:r w:rsidR="00F52E45">
        <w:t xml:space="preserve">Overall, these results demonstrate the effectiveness of the </w:t>
      </w:r>
      <w:proofErr w:type="spellStart"/>
      <w:r w:rsidR="00F52E45">
        <w:t>steganographic</w:t>
      </w:r>
      <w:proofErr w:type="spellEnd"/>
      <w:r w:rsidR="00F52E45">
        <w:t xml:space="preserve"> techniques for preserving PPG signal data integri</w:t>
      </w:r>
      <w:r>
        <w:t>ty.</w:t>
      </w:r>
    </w:p>
    <w:p w:rsidR="0005610B" w:rsidRDefault="0005610B" w:rsidP="00F52E45">
      <w:pPr>
        <w:jc w:val="both"/>
      </w:pPr>
    </w:p>
    <w:p w:rsidR="00F52E45" w:rsidRDefault="00F52E45" w:rsidP="007822A7">
      <w:pPr>
        <w:jc w:val="both"/>
        <w:rPr>
          <w:b/>
        </w:rPr>
      </w:pPr>
      <w:r w:rsidRPr="00F52E45">
        <w:rPr>
          <w:b/>
        </w:rPr>
        <w:t>4.4 ARRHYTHMIA TRAINING MODEL RESULT</w:t>
      </w:r>
    </w:p>
    <w:p w:rsidR="00AD23A1" w:rsidRPr="00F52E45" w:rsidRDefault="00AD23A1" w:rsidP="007822A7">
      <w:pPr>
        <w:jc w:val="both"/>
        <w:rPr>
          <w:b/>
        </w:rPr>
      </w:pPr>
    </w:p>
    <w:p w:rsidR="00F52E45" w:rsidRDefault="00F52E45" w:rsidP="007822A7">
      <w:pPr>
        <w:jc w:val="both"/>
      </w:pPr>
      <w:r>
        <w:rPr>
          <w:noProof/>
          <w:lang w:val="en-IN" w:eastAsia="en-IN"/>
        </w:rPr>
        <w:drawing>
          <wp:inline distT="0" distB="0" distL="0" distR="0" wp14:anchorId="4D91F79A" wp14:editId="782CE9C6">
            <wp:extent cx="308991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910" cy="1000125"/>
                    </a:xfrm>
                    <a:prstGeom prst="rect">
                      <a:avLst/>
                    </a:prstGeom>
                  </pic:spPr>
                </pic:pic>
              </a:graphicData>
            </a:graphic>
          </wp:inline>
        </w:drawing>
      </w:r>
    </w:p>
    <w:p w:rsidR="00112626" w:rsidRDefault="00F52E45" w:rsidP="00112626">
      <w:r>
        <w:t>Table.4 Various model accuracy of arrhythmia detection</w:t>
      </w:r>
    </w:p>
    <w:p w:rsidR="00AD23A1" w:rsidRDefault="00AD23A1" w:rsidP="00112626">
      <w:pPr>
        <w:jc w:val="both"/>
        <w:rPr>
          <w:rFonts w:eastAsia="Times New Roman"/>
          <w:lang w:val="en-IN" w:eastAsia="en-IN"/>
        </w:rPr>
      </w:pPr>
    </w:p>
    <w:p w:rsidR="00112626" w:rsidRPr="00112626" w:rsidRDefault="00AD23A1" w:rsidP="00112626">
      <w:pPr>
        <w:jc w:val="both"/>
        <w:rPr>
          <w:rFonts w:eastAsia="Times New Roman"/>
          <w:lang w:val="en-IN" w:eastAsia="en-IN"/>
        </w:rPr>
      </w:pPr>
      <w:r>
        <w:rPr>
          <w:rFonts w:eastAsia="Times New Roman"/>
          <w:lang w:val="en-IN" w:eastAsia="en-IN"/>
        </w:rPr>
        <w:t xml:space="preserve">    </w:t>
      </w:r>
      <w:r w:rsidR="00112626" w:rsidRPr="00112626">
        <w:rPr>
          <w:rFonts w:eastAsia="Times New Roman"/>
          <w:lang w:val="en-IN" w:eastAsia="en-IN"/>
        </w:rPr>
        <w:t>Machine learning models play a pivotal role across diverse domains, serving as powerful tools for predictive analytics and pattern recognition. In a recent study, a comprehensive evaluation of several machine learning algorithms was conducted using a dataset to assess their predictive prowess. The findings unveiled remarkable accuracies achieved by each algorithm: the Random Forest Classifier excelled with an impressive accuracy of 99.664%, while the Gradient Boosting Classifier demonstrated robust predictive power at 99.236%. Additionally, the Decision Tree Classifier showcased strong performance with an accuracy of 99.125%, and the Support Vector Machine (SVM) Classifier exhibited high accuracy, reaching 98.864%. Furthermore, the k-Nearest Neighbours (KNN) Classifier delivered excellent results with an accuracy of 99.441%, while the Multilayer Perceptron (MLP) outperformed, achieving a remarkable accuracy of 99.460%.</w:t>
      </w:r>
      <w:r w:rsidR="003626EE">
        <w:rPr>
          <w:rFonts w:eastAsia="Times New Roman"/>
          <w:lang w:val="en-IN" w:eastAsia="en-IN"/>
        </w:rPr>
        <w:t xml:space="preserve"> </w:t>
      </w:r>
      <w:r w:rsidR="00112626" w:rsidRPr="00112626">
        <w:rPr>
          <w:rFonts w:eastAsia="Times New Roman"/>
          <w:lang w:val="en-IN" w:eastAsia="en-IN"/>
        </w:rPr>
        <w:t>These results underscore the efficacy of machine learning algorithms in accurately capturing intricate patterns and making reliable predictions on the dataset. Such high accuracies highlight the potential utility of these models across real-world applications, spanning from medical diagnosis to financial forecasting. Moreover, these findings offer valuable insights for practitioners and researchers, aiding in the selection of the most suitable algorithm for specific tasks based on their performance metrics</w:t>
      </w:r>
      <w:r w:rsidR="00112626">
        <w:rPr>
          <w:rFonts w:eastAsia="Times New Roman"/>
          <w:lang w:val="en-IN" w:eastAsia="en-IN"/>
        </w:rPr>
        <w:t>.</w:t>
      </w:r>
    </w:p>
    <w:p w:rsidR="00E16782" w:rsidRPr="00D665F7" w:rsidRDefault="00E16782" w:rsidP="00112626">
      <w:pPr>
        <w:jc w:val="left"/>
      </w:pPr>
    </w:p>
    <w:p w:rsidR="00475B37" w:rsidRDefault="00820EE1" w:rsidP="00A21188">
      <w:pPr>
        <w:rPr>
          <w:b/>
        </w:rPr>
      </w:pPr>
      <w:r>
        <w:rPr>
          <w:b/>
        </w:rPr>
        <w:t>5</w:t>
      </w:r>
      <w:r w:rsidR="00217D80">
        <w:rPr>
          <w:b/>
        </w:rPr>
        <w:t>. CONCLUSION AND FUTURE WORK</w:t>
      </w:r>
    </w:p>
    <w:p w:rsidR="00A567EB" w:rsidRPr="00217D80" w:rsidRDefault="00A567EB" w:rsidP="00475B37">
      <w:pPr>
        <w:jc w:val="both"/>
        <w:rPr>
          <w:b/>
        </w:rPr>
      </w:pPr>
    </w:p>
    <w:p w:rsidR="00CA0784" w:rsidRDefault="00AD23A1" w:rsidP="00CA0784">
      <w:pPr>
        <w:pStyle w:val="NormalWeb"/>
        <w:spacing w:before="0" w:beforeAutospacing="0" w:after="0" w:afterAutospacing="0"/>
        <w:jc w:val="both"/>
        <w:rPr>
          <w:sz w:val="20"/>
          <w:szCs w:val="20"/>
        </w:rPr>
      </w:pPr>
      <w:r>
        <w:t xml:space="preserve">    </w:t>
      </w:r>
      <w:r w:rsidR="00475B37" w:rsidRPr="00CA0784">
        <w:rPr>
          <w:sz w:val="20"/>
          <w:szCs w:val="20"/>
        </w:rPr>
        <w:t>In this research,</w:t>
      </w:r>
      <w:r w:rsidR="00CA0784" w:rsidRPr="00CA0784">
        <w:rPr>
          <w:sz w:val="20"/>
          <w:szCs w:val="20"/>
        </w:rPr>
        <w:t xml:space="preserve"> we represents a significant advancement in the field of secure data transmission, particularly concerning ECG </w:t>
      </w:r>
      <w:proofErr w:type="spellStart"/>
      <w:r w:rsidR="00CA0784" w:rsidRPr="00CA0784">
        <w:rPr>
          <w:sz w:val="20"/>
          <w:szCs w:val="20"/>
        </w:rPr>
        <w:t>biosignals</w:t>
      </w:r>
      <w:proofErr w:type="spellEnd"/>
      <w:r w:rsidR="00CA0784" w:rsidRPr="00CA0784">
        <w:rPr>
          <w:sz w:val="20"/>
          <w:szCs w:val="20"/>
        </w:rPr>
        <w:t xml:space="preserve">. By leveraging deep learning methodologies, the system offers robust encryption and decryption processes, ensuring the confidentiality and integrity of sensitive information embedded within the </w:t>
      </w:r>
      <w:proofErr w:type="spellStart"/>
      <w:r w:rsidR="00CA0784" w:rsidRPr="00CA0784">
        <w:rPr>
          <w:sz w:val="20"/>
          <w:szCs w:val="20"/>
        </w:rPr>
        <w:t>biosignals</w:t>
      </w:r>
      <w:proofErr w:type="spellEnd"/>
      <w:r w:rsidR="00CA0784" w:rsidRPr="00CA0784">
        <w:rPr>
          <w:sz w:val="20"/>
          <w:szCs w:val="20"/>
        </w:rPr>
        <w:t xml:space="preserve">. The utilization of the </w:t>
      </w:r>
      <w:proofErr w:type="spellStart"/>
      <w:r w:rsidR="00CA0784" w:rsidRPr="00CA0784">
        <w:rPr>
          <w:sz w:val="20"/>
          <w:szCs w:val="20"/>
        </w:rPr>
        <w:t>Hermite</w:t>
      </w:r>
      <w:proofErr w:type="spellEnd"/>
      <w:r w:rsidR="00CA0784" w:rsidRPr="00CA0784">
        <w:rPr>
          <w:sz w:val="20"/>
          <w:szCs w:val="20"/>
        </w:rPr>
        <w:t xml:space="preserve"> function in both encryption and decryption phases demonstrates the efficacy of mathematical transformations in </w:t>
      </w:r>
      <w:proofErr w:type="spellStart"/>
      <w:r w:rsidR="00CA0784" w:rsidRPr="00CA0784">
        <w:rPr>
          <w:sz w:val="20"/>
          <w:szCs w:val="20"/>
        </w:rPr>
        <w:t>steganographic</w:t>
      </w:r>
      <w:proofErr w:type="spellEnd"/>
      <w:r w:rsidR="00CA0784" w:rsidRPr="00CA0784">
        <w:rPr>
          <w:sz w:val="20"/>
          <w:szCs w:val="20"/>
        </w:rPr>
        <w:t xml:space="preserve"> techniques. Through the intricate interplay of forward and reverse </w:t>
      </w:r>
      <w:proofErr w:type="spellStart"/>
      <w:r w:rsidR="00CA0784" w:rsidRPr="00CA0784">
        <w:rPr>
          <w:sz w:val="20"/>
          <w:szCs w:val="20"/>
        </w:rPr>
        <w:t>Hermite</w:t>
      </w:r>
      <w:proofErr w:type="spellEnd"/>
      <w:r w:rsidR="00CA0784" w:rsidRPr="00CA0784">
        <w:rPr>
          <w:sz w:val="20"/>
          <w:szCs w:val="20"/>
        </w:rPr>
        <w:t xml:space="preserve"> functions, along with secret bit insertion and extraction, the system achieves a high level of security while preserving the original characteristics of the </w:t>
      </w:r>
      <w:proofErr w:type="spellStart"/>
      <w:r w:rsidR="00CA0784" w:rsidRPr="00CA0784">
        <w:rPr>
          <w:sz w:val="20"/>
          <w:szCs w:val="20"/>
        </w:rPr>
        <w:t>biosignals</w:t>
      </w:r>
      <w:proofErr w:type="spellEnd"/>
      <w:r w:rsidR="00CA0784" w:rsidRPr="00CA0784">
        <w:rPr>
          <w:sz w:val="20"/>
          <w:szCs w:val="20"/>
        </w:rPr>
        <w:t>.</w:t>
      </w:r>
      <w:r w:rsidR="00DB2680">
        <w:rPr>
          <w:sz w:val="20"/>
          <w:szCs w:val="20"/>
        </w:rPr>
        <w:t xml:space="preserve"> </w:t>
      </w:r>
      <w:r w:rsidR="00CA0784" w:rsidRPr="00CA0784">
        <w:rPr>
          <w:sz w:val="20"/>
          <w:szCs w:val="20"/>
        </w:rPr>
        <w:t xml:space="preserve">Moreover, the integration of hash functions for password generation </w:t>
      </w:r>
      <w:r w:rsidR="00696E36">
        <w:rPr>
          <w:sz w:val="20"/>
          <w:szCs w:val="20"/>
        </w:rPr>
        <w:t>gives</w:t>
      </w:r>
      <w:r w:rsidR="00CA0784" w:rsidRPr="00CA0784">
        <w:rPr>
          <w:sz w:val="20"/>
          <w:szCs w:val="20"/>
        </w:rPr>
        <w:t xml:space="preserve"> an </w:t>
      </w:r>
      <w:r w:rsidR="00696E36">
        <w:rPr>
          <w:sz w:val="20"/>
          <w:szCs w:val="20"/>
        </w:rPr>
        <w:t>additional</w:t>
      </w:r>
      <w:r w:rsidR="00CA0784" w:rsidRPr="00CA0784">
        <w:rPr>
          <w:sz w:val="20"/>
          <w:szCs w:val="20"/>
        </w:rPr>
        <w:t xml:space="preserve"> layer of security, enhancing the resilience of the encryption-decryption process against unauthorized access. The system's capability to recover missing data blocks through predictive </w:t>
      </w:r>
      <w:proofErr w:type="spellStart"/>
      <w:r w:rsidR="00CA0784" w:rsidRPr="00CA0784">
        <w:rPr>
          <w:sz w:val="20"/>
          <w:szCs w:val="20"/>
        </w:rPr>
        <w:t>modeling</w:t>
      </w:r>
      <w:proofErr w:type="spellEnd"/>
      <w:r w:rsidR="00CA0784" w:rsidRPr="00CA0784">
        <w:rPr>
          <w:sz w:val="20"/>
          <w:szCs w:val="20"/>
        </w:rPr>
        <w:t xml:space="preserve"> using </w:t>
      </w:r>
      <w:r w:rsidR="00CA0784" w:rsidRPr="00CA0784">
        <w:rPr>
          <w:sz w:val="20"/>
          <w:szCs w:val="20"/>
        </w:rPr>
        <w:lastRenderedPageBreak/>
        <w:t>MLPNN showcases its adaptability and reliability in handling data transmission error</w:t>
      </w:r>
      <w:r w:rsidR="002368E8">
        <w:rPr>
          <w:sz w:val="20"/>
          <w:szCs w:val="20"/>
        </w:rPr>
        <w:t>s or packet losses. While the PS</w:t>
      </w:r>
      <w:r w:rsidR="00CA0784" w:rsidRPr="00CA0784">
        <w:rPr>
          <w:sz w:val="20"/>
          <w:szCs w:val="20"/>
        </w:rPr>
        <w:t>O algorithm initially shows promise in optimizing missing data block positions, the superior pe</w:t>
      </w:r>
      <w:r w:rsidR="00B84B2A">
        <w:rPr>
          <w:sz w:val="20"/>
          <w:szCs w:val="20"/>
        </w:rPr>
        <w:t>rformance of the Hippopotamus optimization</w:t>
      </w:r>
      <w:r w:rsidR="00CA0784" w:rsidRPr="00CA0784">
        <w:rPr>
          <w:sz w:val="20"/>
          <w:szCs w:val="20"/>
        </w:rPr>
        <w:t xml:space="preserve"> algorithm underscores the importance of exploring and benchmarking different optimization techniques in future research </w:t>
      </w:r>
      <w:proofErr w:type="spellStart"/>
      <w:r w:rsidR="00CA0784" w:rsidRPr="00CA0784">
        <w:rPr>
          <w:sz w:val="20"/>
          <w:szCs w:val="20"/>
        </w:rPr>
        <w:t>endeavors</w:t>
      </w:r>
      <w:proofErr w:type="spellEnd"/>
      <w:r w:rsidR="00CA0784" w:rsidRPr="00CA0784">
        <w:rPr>
          <w:sz w:val="20"/>
          <w:szCs w:val="20"/>
        </w:rPr>
        <w:t>.</w:t>
      </w:r>
    </w:p>
    <w:p w:rsidR="00AD23A1" w:rsidRPr="00CA0784" w:rsidRDefault="00AD23A1" w:rsidP="00CA0784">
      <w:pPr>
        <w:pStyle w:val="NormalWeb"/>
        <w:spacing w:before="0" w:beforeAutospacing="0" w:after="0" w:afterAutospacing="0"/>
        <w:jc w:val="both"/>
        <w:rPr>
          <w:sz w:val="20"/>
          <w:szCs w:val="20"/>
        </w:rPr>
      </w:pPr>
    </w:p>
    <w:p w:rsidR="00475B37" w:rsidRDefault="00AD23A1" w:rsidP="00AD23A1">
      <w:pPr>
        <w:pStyle w:val="NormalWeb"/>
        <w:spacing w:before="0" w:beforeAutospacing="0" w:after="0" w:afterAutospacing="0"/>
        <w:jc w:val="both"/>
        <w:rPr>
          <w:sz w:val="20"/>
          <w:szCs w:val="20"/>
        </w:rPr>
      </w:pPr>
      <w:r>
        <w:rPr>
          <w:sz w:val="20"/>
          <w:szCs w:val="20"/>
        </w:rPr>
        <w:t xml:space="preserve">    </w:t>
      </w:r>
      <w:r w:rsidR="00CA0784" w:rsidRPr="00CA0784">
        <w:rPr>
          <w:sz w:val="20"/>
          <w:szCs w:val="20"/>
        </w:rPr>
        <w:t>Looking ahead, there is ample room for further innovation and improvement in several areas. Future work could involve investigating more sophisticated encryption techniques to enhance data security further. Additionally, conducting comprehensive evaluations and comparisons of various optim</w:t>
      </w:r>
      <w:r w:rsidR="002368E8">
        <w:rPr>
          <w:sz w:val="20"/>
          <w:szCs w:val="20"/>
        </w:rPr>
        <w:t>ization algorithms, including PS</w:t>
      </w:r>
      <w:r w:rsidR="00B84B2A">
        <w:rPr>
          <w:sz w:val="20"/>
          <w:szCs w:val="20"/>
        </w:rPr>
        <w:t>O, HOA</w:t>
      </w:r>
      <w:r w:rsidR="00CA0784" w:rsidRPr="00CA0784">
        <w:rPr>
          <w:sz w:val="20"/>
          <w:szCs w:val="20"/>
        </w:rPr>
        <w:t>, and potentially others, would provide valuable insights into their strengths and limitations in the context of missing data recovery. Furthermore, exploring advanced deep learning architectures and techniques, such as recurrent neural networks or generative adversarial networks, could potentially enhance the system's performance and capabilities.</w:t>
      </w:r>
      <w:r>
        <w:rPr>
          <w:sz w:val="20"/>
          <w:szCs w:val="20"/>
        </w:rPr>
        <w:t xml:space="preserve"> </w:t>
      </w:r>
      <w:r w:rsidR="00CA0784" w:rsidRPr="00CA0784">
        <w:rPr>
          <w:sz w:val="20"/>
          <w:szCs w:val="20"/>
        </w:rPr>
        <w:t>Validating the system in real-world healthcare environments and integrating it with existing biomedical systems would be crucial steps towards practical implementation and deployment. Collaborations with healthcare professionals and institutions could provide valuable feedback and insights for refining the system's design and functionality to better meet the needs and requirements of medical practitioners and patients. Ultimately, by addressing these avenues of research and development, the project aims to make significant contributions to the advancement of secure data transmission in healthcare and biomedical applications, thereby improving patient privacy, data integrity, and overall healthcare quality</w:t>
      </w:r>
      <w:r>
        <w:rPr>
          <w:sz w:val="20"/>
          <w:szCs w:val="20"/>
        </w:rPr>
        <w:t>.</w:t>
      </w:r>
    </w:p>
    <w:p w:rsidR="00AD23A1" w:rsidRDefault="00AD23A1" w:rsidP="00AD23A1">
      <w:pPr>
        <w:pStyle w:val="NormalWeb"/>
        <w:spacing w:before="0" w:beforeAutospacing="0" w:after="0" w:afterAutospacing="0"/>
        <w:jc w:val="both"/>
        <w:rPr>
          <w:sz w:val="20"/>
          <w:szCs w:val="20"/>
        </w:rPr>
      </w:pPr>
    </w:p>
    <w:p w:rsidR="0096687C" w:rsidRDefault="00AD23A1" w:rsidP="00A21188">
      <w:pPr>
        <w:rPr>
          <w:b/>
        </w:rPr>
      </w:pPr>
      <w:r w:rsidRPr="008E5878">
        <w:rPr>
          <w:b/>
        </w:rPr>
        <w:t>6. REFERENCES</w:t>
      </w:r>
    </w:p>
    <w:p w:rsidR="004B7CBE" w:rsidRDefault="004B7CBE" w:rsidP="004B7CBE">
      <w:pPr>
        <w:jc w:val="both"/>
      </w:pPr>
    </w:p>
    <w:p w:rsidR="004B7CBE" w:rsidRPr="009E38D9" w:rsidRDefault="004B7CBE" w:rsidP="00A21188">
      <w:pPr>
        <w:jc w:val="both"/>
        <w:rPr>
          <w:color w:val="000000" w:themeColor="text1"/>
        </w:rPr>
      </w:pPr>
      <w:r w:rsidRPr="009E38D9">
        <w:rPr>
          <w:color w:val="000000" w:themeColor="text1"/>
        </w:rPr>
        <w:t xml:space="preserve">[1] </w:t>
      </w:r>
      <w:r w:rsidR="001F5550" w:rsidRPr="009E38D9">
        <w:rPr>
          <w:color w:val="000000" w:themeColor="text1"/>
          <w:shd w:val="clear" w:color="auto" w:fill="FFFFFF"/>
        </w:rPr>
        <w:t xml:space="preserve">S. Rahman, J. Uddin, H. U. Khan, H. Hussain, A. A. Khan and M. </w:t>
      </w:r>
      <w:proofErr w:type="spellStart"/>
      <w:r w:rsidR="001F5550" w:rsidRPr="009E38D9">
        <w:rPr>
          <w:color w:val="000000" w:themeColor="text1"/>
          <w:shd w:val="clear" w:color="auto" w:fill="FFFFFF"/>
        </w:rPr>
        <w:t>Zakarya</w:t>
      </w:r>
      <w:proofErr w:type="spellEnd"/>
      <w:r w:rsidR="001F5550" w:rsidRPr="009E38D9">
        <w:rPr>
          <w:color w:val="000000" w:themeColor="text1"/>
          <w:shd w:val="clear" w:color="auto" w:fill="FFFFFF"/>
        </w:rPr>
        <w:t>, "A Novel Steganography Technique for Digital Images Using the Least Significant Bit Substitution Method," in </w:t>
      </w:r>
      <w:r w:rsidR="001F5550" w:rsidRPr="009E38D9">
        <w:rPr>
          <w:rStyle w:val="Emphasis"/>
          <w:color w:val="000000" w:themeColor="text1"/>
          <w:shd w:val="clear" w:color="auto" w:fill="FFFFFF"/>
        </w:rPr>
        <w:t>IEEE Access</w:t>
      </w:r>
      <w:r w:rsidR="001F5550" w:rsidRPr="009E38D9">
        <w:rPr>
          <w:color w:val="000000" w:themeColor="text1"/>
          <w:shd w:val="clear" w:color="auto" w:fill="FFFFFF"/>
        </w:rPr>
        <w:t xml:space="preserve">, vol. 10, pp. 124053-124075, 2022,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10.1109/ACCESS.2022.3224745.</w:t>
      </w:r>
    </w:p>
    <w:p w:rsidR="004B7CBE" w:rsidRPr="009E38D9" w:rsidRDefault="004B7CBE" w:rsidP="004B7CBE">
      <w:pPr>
        <w:jc w:val="both"/>
        <w:rPr>
          <w:color w:val="000000" w:themeColor="text1"/>
        </w:rPr>
      </w:pPr>
      <w:r w:rsidRPr="009E38D9">
        <w:rPr>
          <w:color w:val="000000" w:themeColor="text1"/>
        </w:rPr>
        <w:t xml:space="preserve">[2] </w:t>
      </w:r>
      <w:r w:rsidR="001F5550" w:rsidRPr="009E38D9">
        <w:rPr>
          <w:color w:val="000000" w:themeColor="text1"/>
          <w:shd w:val="clear" w:color="auto" w:fill="FFFFFF"/>
        </w:rPr>
        <w:t xml:space="preserve">A. </w:t>
      </w:r>
      <w:proofErr w:type="spellStart"/>
      <w:r w:rsidR="001F5550" w:rsidRPr="009E38D9">
        <w:rPr>
          <w:color w:val="000000" w:themeColor="text1"/>
          <w:shd w:val="clear" w:color="auto" w:fill="FFFFFF"/>
        </w:rPr>
        <w:t>Sengupta</w:t>
      </w:r>
      <w:proofErr w:type="spellEnd"/>
      <w:r w:rsidR="001F5550" w:rsidRPr="009E38D9">
        <w:rPr>
          <w:color w:val="000000" w:themeColor="text1"/>
          <w:shd w:val="clear" w:color="auto" w:fill="FFFFFF"/>
        </w:rPr>
        <w:t xml:space="preserve"> and M. </w:t>
      </w:r>
      <w:proofErr w:type="spellStart"/>
      <w:r w:rsidR="001F5550" w:rsidRPr="009E38D9">
        <w:rPr>
          <w:color w:val="000000" w:themeColor="text1"/>
          <w:shd w:val="clear" w:color="auto" w:fill="FFFFFF"/>
        </w:rPr>
        <w:t>Rathor</w:t>
      </w:r>
      <w:proofErr w:type="spellEnd"/>
      <w:r w:rsidR="001F5550" w:rsidRPr="009E38D9">
        <w:rPr>
          <w:color w:val="000000" w:themeColor="text1"/>
          <w:shd w:val="clear" w:color="auto" w:fill="FFFFFF"/>
        </w:rPr>
        <w:t>, "Structural Obfuscation and Crypto-Steganography-Based Secured JPEG Compression Hardware for Medical Imaging Systems," in </w:t>
      </w:r>
      <w:r w:rsidR="001F5550" w:rsidRPr="009E38D9">
        <w:rPr>
          <w:rStyle w:val="Emphasis"/>
          <w:color w:val="000000" w:themeColor="text1"/>
          <w:shd w:val="clear" w:color="auto" w:fill="FFFFFF"/>
        </w:rPr>
        <w:t>IEEE Access</w:t>
      </w:r>
      <w:r w:rsidR="001F5550" w:rsidRPr="009E38D9">
        <w:rPr>
          <w:color w:val="000000" w:themeColor="text1"/>
          <w:shd w:val="clear" w:color="auto" w:fill="FFFFFF"/>
        </w:rPr>
        <w:t xml:space="preserve">, vol. 8, pp. 6543-6565, 2020,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10.1109/ACCESS.2019.2963711.</w:t>
      </w:r>
    </w:p>
    <w:p w:rsidR="004B7CBE" w:rsidRPr="009E38D9" w:rsidRDefault="004B7CBE" w:rsidP="004B7CBE">
      <w:pPr>
        <w:jc w:val="both"/>
        <w:rPr>
          <w:color w:val="000000" w:themeColor="text1"/>
        </w:rPr>
      </w:pPr>
      <w:r w:rsidRPr="009E38D9">
        <w:rPr>
          <w:color w:val="000000" w:themeColor="text1"/>
        </w:rPr>
        <w:t xml:space="preserve">[3] </w:t>
      </w:r>
      <w:r w:rsidR="001F5550" w:rsidRPr="009E38D9">
        <w:rPr>
          <w:color w:val="000000" w:themeColor="text1"/>
          <w:shd w:val="clear" w:color="auto" w:fill="FFFFFF"/>
        </w:rPr>
        <w:t xml:space="preserve">T. Ahmed </w:t>
      </w:r>
      <w:proofErr w:type="spellStart"/>
      <w:r w:rsidR="001F5550" w:rsidRPr="009E38D9">
        <w:rPr>
          <w:color w:val="000000" w:themeColor="text1"/>
          <w:shd w:val="clear" w:color="auto" w:fill="FFFFFF"/>
        </w:rPr>
        <w:t>Alhaj</w:t>
      </w:r>
      <w:proofErr w:type="spellEnd"/>
      <w:r w:rsidR="001F5550" w:rsidRPr="009E38D9">
        <w:rPr>
          <w:color w:val="000000" w:themeColor="text1"/>
          <w:shd w:val="clear" w:color="auto" w:fill="FFFFFF"/>
        </w:rPr>
        <w:t> </w:t>
      </w:r>
      <w:r w:rsidR="001F5550" w:rsidRPr="009E38D9">
        <w:rPr>
          <w:rStyle w:val="Emphasis"/>
          <w:color w:val="000000" w:themeColor="text1"/>
          <w:shd w:val="clear" w:color="auto" w:fill="FFFFFF"/>
        </w:rPr>
        <w:t>et al</w:t>
      </w:r>
      <w:r w:rsidR="001F5550" w:rsidRPr="009E38D9">
        <w:rPr>
          <w:color w:val="000000" w:themeColor="text1"/>
          <w:shd w:val="clear" w:color="auto" w:fill="FFFFFF"/>
        </w:rPr>
        <w:t>., "A Survey: To Govern, Protect, and Detect Security Principles on Internet of Medical Things (</w:t>
      </w:r>
      <w:proofErr w:type="spellStart"/>
      <w:r w:rsidR="001F5550" w:rsidRPr="009E38D9">
        <w:rPr>
          <w:color w:val="000000" w:themeColor="text1"/>
          <w:shd w:val="clear" w:color="auto" w:fill="FFFFFF"/>
        </w:rPr>
        <w:t>IoMT</w:t>
      </w:r>
      <w:proofErr w:type="spellEnd"/>
      <w:r w:rsidR="001F5550" w:rsidRPr="009E38D9">
        <w:rPr>
          <w:color w:val="000000" w:themeColor="text1"/>
          <w:shd w:val="clear" w:color="auto" w:fill="FFFFFF"/>
        </w:rPr>
        <w:t>)," in </w:t>
      </w:r>
      <w:r w:rsidR="001F5550" w:rsidRPr="009E38D9">
        <w:rPr>
          <w:rStyle w:val="Emphasis"/>
          <w:color w:val="000000" w:themeColor="text1"/>
          <w:shd w:val="clear" w:color="auto" w:fill="FFFFFF"/>
        </w:rPr>
        <w:t>IEEE Access</w:t>
      </w:r>
      <w:r w:rsidR="001F5550" w:rsidRPr="009E38D9">
        <w:rPr>
          <w:color w:val="000000" w:themeColor="text1"/>
          <w:shd w:val="clear" w:color="auto" w:fill="FFFFFF"/>
        </w:rPr>
        <w:t xml:space="preserve">, vol. 10, pp. 124777-124791, 2022,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10.1109/ACCESS.2022.3225038.</w:t>
      </w:r>
    </w:p>
    <w:p w:rsidR="004B7CBE" w:rsidRPr="009E38D9" w:rsidRDefault="004B7CBE" w:rsidP="004B7CBE">
      <w:pPr>
        <w:jc w:val="both"/>
        <w:rPr>
          <w:color w:val="000000" w:themeColor="text1"/>
        </w:rPr>
      </w:pPr>
      <w:r w:rsidRPr="009E38D9">
        <w:rPr>
          <w:color w:val="000000" w:themeColor="text1"/>
        </w:rPr>
        <w:t xml:space="preserve">[4] </w:t>
      </w:r>
      <w:r w:rsidR="001F5550" w:rsidRPr="009E38D9">
        <w:rPr>
          <w:color w:val="000000" w:themeColor="text1"/>
          <w:shd w:val="clear" w:color="auto" w:fill="FFFFFF"/>
        </w:rPr>
        <w:t>G. F. Siddiqui </w:t>
      </w:r>
      <w:r w:rsidR="001F5550" w:rsidRPr="009E38D9">
        <w:rPr>
          <w:rStyle w:val="Emphasis"/>
          <w:color w:val="000000" w:themeColor="text1"/>
          <w:shd w:val="clear" w:color="auto" w:fill="FFFFFF"/>
        </w:rPr>
        <w:t>et al</w:t>
      </w:r>
      <w:r w:rsidR="001F5550" w:rsidRPr="009E38D9">
        <w:rPr>
          <w:color w:val="000000" w:themeColor="text1"/>
          <w:shd w:val="clear" w:color="auto" w:fill="FFFFFF"/>
        </w:rPr>
        <w:t>., "A Dynamic Three-Bit Image Steganography Algorithm for Medical and e-Healthcare Systems," in </w:t>
      </w:r>
      <w:r w:rsidR="001F5550" w:rsidRPr="009E38D9">
        <w:rPr>
          <w:rStyle w:val="Emphasis"/>
          <w:color w:val="000000" w:themeColor="text1"/>
          <w:shd w:val="clear" w:color="auto" w:fill="FFFFFF"/>
        </w:rPr>
        <w:t>IEEE Access</w:t>
      </w:r>
      <w:r w:rsidR="001F5550" w:rsidRPr="009E38D9">
        <w:rPr>
          <w:color w:val="000000" w:themeColor="text1"/>
          <w:shd w:val="clear" w:color="auto" w:fill="FFFFFF"/>
        </w:rPr>
        <w:t xml:space="preserve">, vol. 8, pp. 181893-181903, 2020,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10.1109/ACCESS.2020.3028315.</w:t>
      </w:r>
    </w:p>
    <w:p w:rsidR="00A21188" w:rsidRPr="009E38D9" w:rsidRDefault="004B7CBE" w:rsidP="004B7CBE">
      <w:pPr>
        <w:jc w:val="both"/>
        <w:rPr>
          <w:color w:val="000000" w:themeColor="text1"/>
        </w:rPr>
      </w:pPr>
      <w:r w:rsidRPr="009E38D9">
        <w:rPr>
          <w:color w:val="000000" w:themeColor="text1"/>
        </w:rPr>
        <w:t xml:space="preserve">[5] </w:t>
      </w:r>
      <w:r w:rsidR="001F5550" w:rsidRPr="009E38D9">
        <w:rPr>
          <w:color w:val="000000" w:themeColor="text1"/>
          <w:shd w:val="clear" w:color="auto" w:fill="FFFFFF"/>
        </w:rPr>
        <w:t xml:space="preserve">M. </w:t>
      </w:r>
      <w:proofErr w:type="spellStart"/>
      <w:r w:rsidR="001F5550" w:rsidRPr="009E38D9">
        <w:rPr>
          <w:color w:val="000000" w:themeColor="text1"/>
          <w:shd w:val="clear" w:color="auto" w:fill="FFFFFF"/>
        </w:rPr>
        <w:t>Elhoseny</w:t>
      </w:r>
      <w:proofErr w:type="spellEnd"/>
      <w:r w:rsidR="001F5550" w:rsidRPr="009E38D9">
        <w:rPr>
          <w:color w:val="000000" w:themeColor="text1"/>
          <w:shd w:val="clear" w:color="auto" w:fill="FFFFFF"/>
        </w:rPr>
        <w:t xml:space="preserve">, G. </w:t>
      </w:r>
      <w:proofErr w:type="spellStart"/>
      <w:r w:rsidR="001F5550" w:rsidRPr="009E38D9">
        <w:rPr>
          <w:color w:val="000000" w:themeColor="text1"/>
          <w:shd w:val="clear" w:color="auto" w:fill="FFFFFF"/>
        </w:rPr>
        <w:t>Ramírez</w:t>
      </w:r>
      <w:proofErr w:type="spellEnd"/>
      <w:r w:rsidR="001F5550" w:rsidRPr="009E38D9">
        <w:rPr>
          <w:color w:val="000000" w:themeColor="text1"/>
          <w:shd w:val="clear" w:color="auto" w:fill="FFFFFF"/>
        </w:rPr>
        <w:t>-González, O. M. Abu-</w:t>
      </w:r>
      <w:proofErr w:type="spellStart"/>
      <w:r w:rsidR="001F5550" w:rsidRPr="009E38D9">
        <w:rPr>
          <w:color w:val="000000" w:themeColor="text1"/>
          <w:shd w:val="clear" w:color="auto" w:fill="FFFFFF"/>
        </w:rPr>
        <w:t>Elnasr</w:t>
      </w:r>
      <w:proofErr w:type="spellEnd"/>
      <w:r w:rsidR="001F5550" w:rsidRPr="009E38D9">
        <w:rPr>
          <w:color w:val="000000" w:themeColor="text1"/>
          <w:shd w:val="clear" w:color="auto" w:fill="FFFFFF"/>
        </w:rPr>
        <w:t xml:space="preserve">, S. A. </w:t>
      </w:r>
      <w:proofErr w:type="spellStart"/>
      <w:r w:rsidR="001F5550" w:rsidRPr="009E38D9">
        <w:rPr>
          <w:color w:val="000000" w:themeColor="text1"/>
          <w:shd w:val="clear" w:color="auto" w:fill="FFFFFF"/>
        </w:rPr>
        <w:t>Shawkat</w:t>
      </w:r>
      <w:proofErr w:type="spellEnd"/>
      <w:r w:rsidR="001F5550" w:rsidRPr="009E38D9">
        <w:rPr>
          <w:color w:val="000000" w:themeColor="text1"/>
          <w:shd w:val="clear" w:color="auto" w:fill="FFFFFF"/>
        </w:rPr>
        <w:t xml:space="preserve">, N. </w:t>
      </w:r>
      <w:proofErr w:type="spellStart"/>
      <w:r w:rsidR="001F5550" w:rsidRPr="009E38D9">
        <w:rPr>
          <w:color w:val="000000" w:themeColor="text1"/>
          <w:shd w:val="clear" w:color="auto" w:fill="FFFFFF"/>
        </w:rPr>
        <w:t>Arunkumar</w:t>
      </w:r>
      <w:proofErr w:type="spellEnd"/>
      <w:r w:rsidR="001F5550" w:rsidRPr="009E38D9">
        <w:rPr>
          <w:color w:val="000000" w:themeColor="text1"/>
          <w:shd w:val="clear" w:color="auto" w:fill="FFFFFF"/>
        </w:rPr>
        <w:t xml:space="preserve"> and A. Farouk, "Secure Medical Data Transmission Model for </w:t>
      </w:r>
      <w:proofErr w:type="spellStart"/>
      <w:r w:rsidR="001F5550" w:rsidRPr="009E38D9">
        <w:rPr>
          <w:color w:val="000000" w:themeColor="text1"/>
          <w:shd w:val="clear" w:color="auto" w:fill="FFFFFF"/>
        </w:rPr>
        <w:t>IoT</w:t>
      </w:r>
      <w:proofErr w:type="spellEnd"/>
      <w:r w:rsidR="001F5550" w:rsidRPr="009E38D9">
        <w:rPr>
          <w:color w:val="000000" w:themeColor="text1"/>
          <w:shd w:val="clear" w:color="auto" w:fill="FFFFFF"/>
        </w:rPr>
        <w:t>-Based Healthcare Systems," in </w:t>
      </w:r>
      <w:r w:rsidR="001F5550" w:rsidRPr="009E38D9">
        <w:rPr>
          <w:rStyle w:val="Emphasis"/>
          <w:color w:val="000000" w:themeColor="text1"/>
          <w:shd w:val="clear" w:color="auto" w:fill="FFFFFF"/>
        </w:rPr>
        <w:t>IEEE Access</w:t>
      </w:r>
      <w:r w:rsidR="001F5550" w:rsidRPr="009E38D9">
        <w:rPr>
          <w:color w:val="000000" w:themeColor="text1"/>
          <w:shd w:val="clear" w:color="auto" w:fill="FFFFFF"/>
        </w:rPr>
        <w:t xml:space="preserve">, vol. 6, pp. 20596-20608, 2018,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10.1109/ACCESS.2018.2817615.</w:t>
      </w:r>
    </w:p>
    <w:p w:rsidR="004B7CBE" w:rsidRPr="009E38D9" w:rsidRDefault="004B7CBE" w:rsidP="004B7CBE">
      <w:pPr>
        <w:jc w:val="both"/>
        <w:rPr>
          <w:color w:val="000000" w:themeColor="text1"/>
        </w:rPr>
      </w:pPr>
      <w:r w:rsidRPr="009E38D9">
        <w:rPr>
          <w:color w:val="000000" w:themeColor="text1"/>
        </w:rPr>
        <w:t xml:space="preserve">[6] </w:t>
      </w:r>
      <w:r w:rsidR="001F5550" w:rsidRPr="009E38D9">
        <w:rPr>
          <w:color w:val="000000" w:themeColor="text1"/>
          <w:shd w:val="clear" w:color="auto" w:fill="FFFFFF"/>
        </w:rPr>
        <w:t xml:space="preserve">J. Malik, O. C. </w:t>
      </w:r>
      <w:proofErr w:type="spellStart"/>
      <w:r w:rsidR="001F5550" w:rsidRPr="009E38D9">
        <w:rPr>
          <w:color w:val="000000" w:themeColor="text1"/>
          <w:shd w:val="clear" w:color="auto" w:fill="FFFFFF"/>
        </w:rPr>
        <w:t>Devecioglu</w:t>
      </w:r>
      <w:proofErr w:type="spellEnd"/>
      <w:r w:rsidR="001F5550" w:rsidRPr="009E38D9">
        <w:rPr>
          <w:color w:val="000000" w:themeColor="text1"/>
          <w:shd w:val="clear" w:color="auto" w:fill="FFFFFF"/>
        </w:rPr>
        <w:t xml:space="preserve">, S. </w:t>
      </w:r>
      <w:proofErr w:type="spellStart"/>
      <w:r w:rsidR="001F5550" w:rsidRPr="009E38D9">
        <w:rPr>
          <w:color w:val="000000" w:themeColor="text1"/>
          <w:shd w:val="clear" w:color="auto" w:fill="FFFFFF"/>
        </w:rPr>
        <w:t>Kiranyaz</w:t>
      </w:r>
      <w:proofErr w:type="spellEnd"/>
      <w:r w:rsidR="001F5550" w:rsidRPr="009E38D9">
        <w:rPr>
          <w:color w:val="000000" w:themeColor="text1"/>
          <w:shd w:val="clear" w:color="auto" w:fill="FFFFFF"/>
        </w:rPr>
        <w:t xml:space="preserve">, T. </w:t>
      </w:r>
      <w:proofErr w:type="spellStart"/>
      <w:r w:rsidR="001F5550" w:rsidRPr="009E38D9">
        <w:rPr>
          <w:color w:val="000000" w:themeColor="text1"/>
          <w:shd w:val="clear" w:color="auto" w:fill="FFFFFF"/>
        </w:rPr>
        <w:t>Ince</w:t>
      </w:r>
      <w:proofErr w:type="spellEnd"/>
      <w:r w:rsidR="001F5550" w:rsidRPr="009E38D9">
        <w:rPr>
          <w:color w:val="000000" w:themeColor="text1"/>
          <w:shd w:val="clear" w:color="auto" w:fill="FFFFFF"/>
        </w:rPr>
        <w:t xml:space="preserve"> and M. </w:t>
      </w:r>
      <w:proofErr w:type="spellStart"/>
      <w:r w:rsidR="001F5550" w:rsidRPr="009E38D9">
        <w:rPr>
          <w:color w:val="000000" w:themeColor="text1"/>
          <w:shd w:val="clear" w:color="auto" w:fill="FFFFFF"/>
        </w:rPr>
        <w:t>Gabbouj</w:t>
      </w:r>
      <w:proofErr w:type="spellEnd"/>
      <w:r w:rsidR="001F5550" w:rsidRPr="009E38D9">
        <w:rPr>
          <w:color w:val="000000" w:themeColor="text1"/>
          <w:shd w:val="clear" w:color="auto" w:fill="FFFFFF"/>
        </w:rPr>
        <w:t>, "Real-Time Patient-Specific ECG Classification by 1D Self-Operational Neural Networks," in </w:t>
      </w:r>
      <w:r w:rsidR="001F5550" w:rsidRPr="009E38D9">
        <w:rPr>
          <w:rStyle w:val="Emphasis"/>
          <w:color w:val="000000" w:themeColor="text1"/>
          <w:shd w:val="clear" w:color="auto" w:fill="FFFFFF"/>
        </w:rPr>
        <w:t xml:space="preserve">IEEE </w:t>
      </w:r>
      <w:r w:rsidR="001F5550" w:rsidRPr="009E38D9">
        <w:rPr>
          <w:rStyle w:val="Emphasis"/>
          <w:color w:val="000000" w:themeColor="text1"/>
          <w:shd w:val="clear" w:color="auto" w:fill="FFFFFF"/>
        </w:rPr>
        <w:t>Transactions on Biomedical Engineering</w:t>
      </w:r>
      <w:r w:rsidR="001F5550" w:rsidRPr="009E38D9">
        <w:rPr>
          <w:color w:val="000000" w:themeColor="text1"/>
          <w:shd w:val="clear" w:color="auto" w:fill="FFFFFF"/>
        </w:rPr>
        <w:t xml:space="preserve">, vol. 69, no. 5, pp. 1788-1801, May 2022,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10.1109/TBME.2021.3135622.</w:t>
      </w:r>
    </w:p>
    <w:p w:rsidR="004B7CBE" w:rsidRPr="009E38D9" w:rsidRDefault="004B7CBE" w:rsidP="004B7CBE">
      <w:pPr>
        <w:jc w:val="both"/>
        <w:rPr>
          <w:color w:val="000000" w:themeColor="text1"/>
        </w:rPr>
      </w:pPr>
      <w:r w:rsidRPr="009E38D9">
        <w:rPr>
          <w:color w:val="000000" w:themeColor="text1"/>
        </w:rPr>
        <w:t xml:space="preserve">[7] </w:t>
      </w:r>
      <w:r w:rsidR="001F5550" w:rsidRPr="009E38D9">
        <w:rPr>
          <w:color w:val="000000" w:themeColor="text1"/>
          <w:shd w:val="clear" w:color="auto" w:fill="FFFFFF"/>
        </w:rPr>
        <w:t xml:space="preserve">N. </w:t>
      </w:r>
      <w:proofErr w:type="spellStart"/>
      <w:r w:rsidR="001F5550" w:rsidRPr="009E38D9">
        <w:rPr>
          <w:color w:val="000000" w:themeColor="text1"/>
          <w:shd w:val="clear" w:color="auto" w:fill="FFFFFF"/>
        </w:rPr>
        <w:t>Vemishetty</w:t>
      </w:r>
      <w:proofErr w:type="spellEnd"/>
      <w:r w:rsidR="001F5550" w:rsidRPr="009E38D9">
        <w:rPr>
          <w:color w:val="000000" w:themeColor="text1"/>
          <w:shd w:val="clear" w:color="auto" w:fill="FFFFFF"/>
        </w:rPr>
        <w:t> </w:t>
      </w:r>
      <w:r w:rsidR="001F5550" w:rsidRPr="009E38D9">
        <w:rPr>
          <w:rStyle w:val="Emphasis"/>
          <w:color w:val="000000" w:themeColor="text1"/>
          <w:shd w:val="clear" w:color="auto" w:fill="FFFFFF"/>
        </w:rPr>
        <w:t>et al</w:t>
      </w:r>
      <w:r w:rsidR="001F5550" w:rsidRPr="009E38D9">
        <w:rPr>
          <w:color w:val="000000" w:themeColor="text1"/>
          <w:shd w:val="clear" w:color="auto" w:fill="FFFFFF"/>
        </w:rPr>
        <w:t>., "Low Power Personalized ECG Based System Design Methodology for Remote Cardiac Health Monitoring," in </w:t>
      </w:r>
      <w:r w:rsidR="001F5550" w:rsidRPr="009E38D9">
        <w:rPr>
          <w:rStyle w:val="Emphasis"/>
          <w:color w:val="000000" w:themeColor="text1"/>
          <w:shd w:val="clear" w:color="auto" w:fill="FFFFFF"/>
        </w:rPr>
        <w:t>IEEE Access</w:t>
      </w:r>
      <w:r w:rsidR="001F5550" w:rsidRPr="009E38D9">
        <w:rPr>
          <w:color w:val="000000" w:themeColor="text1"/>
          <w:shd w:val="clear" w:color="auto" w:fill="FFFFFF"/>
        </w:rPr>
        <w:t xml:space="preserve">, vol. 4, pp. 8407-8417, 2016,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10.1109/ACCESS.2016.2629486.</w:t>
      </w:r>
    </w:p>
    <w:p w:rsidR="004B7CBE" w:rsidRPr="009E38D9" w:rsidRDefault="004B7CBE" w:rsidP="004B7CBE">
      <w:pPr>
        <w:jc w:val="both"/>
        <w:rPr>
          <w:color w:val="000000" w:themeColor="text1"/>
        </w:rPr>
      </w:pPr>
      <w:r w:rsidRPr="009E38D9">
        <w:rPr>
          <w:color w:val="000000" w:themeColor="text1"/>
        </w:rPr>
        <w:t xml:space="preserve">[8] </w:t>
      </w:r>
      <w:r w:rsidR="001F5550" w:rsidRPr="009E38D9">
        <w:rPr>
          <w:color w:val="000000" w:themeColor="text1"/>
          <w:shd w:val="clear" w:color="auto" w:fill="FFFFFF"/>
        </w:rPr>
        <w:t xml:space="preserve">C. </w:t>
      </w:r>
      <w:proofErr w:type="spellStart"/>
      <w:r w:rsidR="001F5550" w:rsidRPr="009E38D9">
        <w:rPr>
          <w:color w:val="000000" w:themeColor="text1"/>
          <w:shd w:val="clear" w:color="auto" w:fill="FFFFFF"/>
        </w:rPr>
        <w:t>Böck</w:t>
      </w:r>
      <w:proofErr w:type="spellEnd"/>
      <w:r w:rsidR="001F5550" w:rsidRPr="009E38D9">
        <w:rPr>
          <w:color w:val="000000" w:themeColor="text1"/>
          <w:shd w:val="clear" w:color="auto" w:fill="FFFFFF"/>
        </w:rPr>
        <w:t xml:space="preserve">, P. </w:t>
      </w:r>
      <w:proofErr w:type="spellStart"/>
      <w:r w:rsidR="001F5550" w:rsidRPr="009E38D9">
        <w:rPr>
          <w:color w:val="000000" w:themeColor="text1"/>
          <w:shd w:val="clear" w:color="auto" w:fill="FFFFFF"/>
        </w:rPr>
        <w:t>Kovács</w:t>
      </w:r>
      <w:proofErr w:type="spellEnd"/>
      <w:r w:rsidR="001F5550" w:rsidRPr="009E38D9">
        <w:rPr>
          <w:color w:val="000000" w:themeColor="text1"/>
          <w:shd w:val="clear" w:color="auto" w:fill="FFFFFF"/>
        </w:rPr>
        <w:t xml:space="preserve">, P. Laguna, J. Meier and M. </w:t>
      </w:r>
      <w:proofErr w:type="spellStart"/>
      <w:r w:rsidR="001F5550" w:rsidRPr="009E38D9">
        <w:rPr>
          <w:color w:val="000000" w:themeColor="text1"/>
          <w:shd w:val="clear" w:color="auto" w:fill="FFFFFF"/>
        </w:rPr>
        <w:t>Huemer</w:t>
      </w:r>
      <w:proofErr w:type="spellEnd"/>
      <w:r w:rsidR="001F5550" w:rsidRPr="009E38D9">
        <w:rPr>
          <w:color w:val="000000" w:themeColor="text1"/>
          <w:shd w:val="clear" w:color="auto" w:fill="FFFFFF"/>
        </w:rPr>
        <w:t>, "ECG Beat Representation and Delineation by Means of Variable Projection," in </w:t>
      </w:r>
      <w:r w:rsidR="001F5550" w:rsidRPr="009E38D9">
        <w:rPr>
          <w:rStyle w:val="Emphasis"/>
          <w:color w:val="000000" w:themeColor="text1"/>
          <w:shd w:val="clear" w:color="auto" w:fill="FFFFFF"/>
        </w:rPr>
        <w:t>IEEE Transactions on Biomedical Engineering</w:t>
      </w:r>
      <w:r w:rsidR="001F5550" w:rsidRPr="009E38D9">
        <w:rPr>
          <w:color w:val="000000" w:themeColor="text1"/>
          <w:shd w:val="clear" w:color="auto" w:fill="FFFFFF"/>
        </w:rPr>
        <w:t xml:space="preserve">, vol. 68, no. 10, pp. 2997-3008, Oct. 2021, </w:t>
      </w:r>
      <w:proofErr w:type="spellStart"/>
      <w:r w:rsidR="001F5550" w:rsidRPr="009E38D9">
        <w:rPr>
          <w:color w:val="000000" w:themeColor="text1"/>
          <w:shd w:val="clear" w:color="auto" w:fill="FFFFFF"/>
        </w:rPr>
        <w:t>doi</w:t>
      </w:r>
      <w:proofErr w:type="spellEnd"/>
      <w:r w:rsidR="001F5550" w:rsidRPr="009E38D9">
        <w:rPr>
          <w:color w:val="000000" w:themeColor="text1"/>
          <w:shd w:val="clear" w:color="auto" w:fill="FFFFFF"/>
        </w:rPr>
        <w:t>: 10.1109/TBME.2021.3058781.</w:t>
      </w:r>
    </w:p>
    <w:p w:rsidR="009E38D9" w:rsidRDefault="004B7CBE" w:rsidP="009E38D9">
      <w:pPr>
        <w:jc w:val="both"/>
        <w:rPr>
          <w:color w:val="000000" w:themeColor="text1"/>
        </w:rPr>
      </w:pPr>
      <w:r w:rsidRPr="009E38D9">
        <w:rPr>
          <w:color w:val="000000" w:themeColor="text1"/>
        </w:rPr>
        <w:t xml:space="preserve">[9] </w:t>
      </w:r>
      <w:r w:rsidR="00497538" w:rsidRPr="009E38D9">
        <w:rPr>
          <w:color w:val="000000" w:themeColor="text1"/>
          <w:shd w:val="clear" w:color="auto" w:fill="FFFFFF"/>
        </w:rPr>
        <w:t xml:space="preserve">G. N. K. Reddy, M. S. </w:t>
      </w:r>
      <w:proofErr w:type="spellStart"/>
      <w:r w:rsidR="00497538" w:rsidRPr="009E38D9">
        <w:rPr>
          <w:color w:val="000000" w:themeColor="text1"/>
          <w:shd w:val="clear" w:color="auto" w:fill="FFFFFF"/>
        </w:rPr>
        <w:t>Manikandan</w:t>
      </w:r>
      <w:proofErr w:type="spellEnd"/>
      <w:r w:rsidR="00497538" w:rsidRPr="009E38D9">
        <w:rPr>
          <w:color w:val="000000" w:themeColor="text1"/>
          <w:shd w:val="clear" w:color="auto" w:fill="FFFFFF"/>
        </w:rPr>
        <w:t xml:space="preserve"> and N. V. L. N. </w:t>
      </w:r>
      <w:proofErr w:type="spellStart"/>
      <w:r w:rsidR="00497538" w:rsidRPr="009E38D9">
        <w:rPr>
          <w:color w:val="000000" w:themeColor="text1"/>
          <w:shd w:val="clear" w:color="auto" w:fill="FFFFFF"/>
        </w:rPr>
        <w:t>Murty</w:t>
      </w:r>
      <w:proofErr w:type="spellEnd"/>
      <w:r w:rsidR="00497538" w:rsidRPr="009E38D9">
        <w:rPr>
          <w:color w:val="000000" w:themeColor="text1"/>
          <w:shd w:val="clear" w:color="auto" w:fill="FFFFFF"/>
        </w:rPr>
        <w:t>, "Evaluation of Objective Distortion Measures for Automatic Quality Assessment of Processed PPG Signals for Real-Time Health Monitoring Devices," in </w:t>
      </w:r>
      <w:r w:rsidR="00497538" w:rsidRPr="009E38D9">
        <w:rPr>
          <w:rStyle w:val="Emphasis"/>
          <w:color w:val="000000" w:themeColor="text1"/>
          <w:shd w:val="clear" w:color="auto" w:fill="FFFFFF"/>
        </w:rPr>
        <w:t>IEEE Access</w:t>
      </w:r>
      <w:r w:rsidR="00497538" w:rsidRPr="009E38D9">
        <w:rPr>
          <w:color w:val="000000" w:themeColor="text1"/>
          <w:shd w:val="clear" w:color="auto" w:fill="FFFFFF"/>
        </w:rPr>
        <w:t xml:space="preserve">, vol. 10, pp. 15707-15745, 2022, </w:t>
      </w:r>
      <w:proofErr w:type="spellStart"/>
      <w:r w:rsidR="00497538" w:rsidRPr="009E38D9">
        <w:rPr>
          <w:color w:val="000000" w:themeColor="text1"/>
          <w:shd w:val="clear" w:color="auto" w:fill="FFFFFF"/>
        </w:rPr>
        <w:t>doi</w:t>
      </w:r>
      <w:proofErr w:type="spellEnd"/>
      <w:r w:rsidR="00497538" w:rsidRPr="009E38D9">
        <w:rPr>
          <w:color w:val="000000" w:themeColor="text1"/>
          <w:shd w:val="clear" w:color="auto" w:fill="FFFFFF"/>
        </w:rPr>
        <w:t>: 10.1109/ACCESS.2022.3148256.</w:t>
      </w:r>
    </w:p>
    <w:p w:rsidR="00686526" w:rsidRPr="009E38D9" w:rsidRDefault="004B7CBE" w:rsidP="009E38D9">
      <w:pPr>
        <w:jc w:val="both"/>
        <w:rPr>
          <w:color w:val="000000" w:themeColor="text1"/>
        </w:rPr>
      </w:pPr>
      <w:r w:rsidRPr="009E38D9">
        <w:t xml:space="preserve">[10] M. H. </w:t>
      </w:r>
      <w:proofErr w:type="spellStart"/>
      <w:r w:rsidRPr="009E38D9">
        <w:t>Amiri</w:t>
      </w:r>
      <w:proofErr w:type="spellEnd"/>
      <w:r w:rsidRPr="009E38D9">
        <w:t xml:space="preserve"> et al., "Hippopotamus optimization algorithm: a novel nature-inspired optimization algorithm," </w:t>
      </w:r>
      <w:proofErr w:type="spellStart"/>
      <w:r w:rsidRPr="009E38D9">
        <w:t>ResearchGate</w:t>
      </w:r>
      <w:proofErr w:type="spellEnd"/>
      <w:r w:rsidRPr="009E38D9">
        <w:t>, Feb. 2024.</w:t>
      </w:r>
      <w:r w:rsidR="009E38D9" w:rsidRPr="009E38D9">
        <w:t xml:space="preserve"> </w:t>
      </w:r>
      <w:proofErr w:type="spellStart"/>
      <w:r w:rsidR="009E38D9" w:rsidRPr="009E38D9">
        <w:t>doi</w:t>
      </w:r>
      <w:proofErr w:type="spellEnd"/>
      <w:r w:rsidR="009E38D9" w:rsidRPr="009E38D9">
        <w:t>: 10.1038/s41598-024-54910-3.</w:t>
      </w:r>
    </w:p>
    <w:p w:rsidR="004B7CBE" w:rsidRPr="009E38D9" w:rsidRDefault="004B7CBE" w:rsidP="004B7CBE">
      <w:pPr>
        <w:jc w:val="both"/>
        <w:rPr>
          <w:color w:val="000000" w:themeColor="text1"/>
        </w:rPr>
      </w:pPr>
      <w:r w:rsidRPr="009E38D9">
        <w:rPr>
          <w:color w:val="000000" w:themeColor="text1"/>
        </w:rPr>
        <w:t xml:space="preserve">[11] </w:t>
      </w:r>
      <w:r w:rsidR="00497538" w:rsidRPr="009E38D9">
        <w:rPr>
          <w:color w:val="000000" w:themeColor="text1"/>
          <w:shd w:val="clear" w:color="auto" w:fill="FFFFFF"/>
        </w:rPr>
        <w:t xml:space="preserve">S. </w:t>
      </w:r>
      <w:proofErr w:type="spellStart"/>
      <w:r w:rsidR="00497538" w:rsidRPr="009E38D9">
        <w:rPr>
          <w:color w:val="000000" w:themeColor="text1"/>
          <w:shd w:val="clear" w:color="auto" w:fill="FFFFFF"/>
        </w:rPr>
        <w:t>Khatun</w:t>
      </w:r>
      <w:proofErr w:type="spellEnd"/>
      <w:r w:rsidR="00497538" w:rsidRPr="009E38D9">
        <w:rPr>
          <w:color w:val="000000" w:themeColor="text1"/>
          <w:shd w:val="clear" w:color="auto" w:fill="FFFFFF"/>
        </w:rPr>
        <w:t xml:space="preserve">, R. Mahajan and B. I. </w:t>
      </w:r>
      <w:proofErr w:type="spellStart"/>
      <w:r w:rsidR="00497538" w:rsidRPr="009E38D9">
        <w:rPr>
          <w:color w:val="000000" w:themeColor="text1"/>
          <w:shd w:val="clear" w:color="auto" w:fill="FFFFFF"/>
        </w:rPr>
        <w:t>Morshed</w:t>
      </w:r>
      <w:proofErr w:type="spellEnd"/>
      <w:r w:rsidR="00497538" w:rsidRPr="009E38D9">
        <w:rPr>
          <w:color w:val="000000" w:themeColor="text1"/>
          <w:shd w:val="clear" w:color="auto" w:fill="FFFFFF"/>
        </w:rPr>
        <w:t>, "Comparative Study of Wavelet-Based Unsupervised Ocular Artifact Removal Techniques for Single-Channel EEG Data," in </w:t>
      </w:r>
      <w:r w:rsidR="00497538" w:rsidRPr="009E38D9">
        <w:rPr>
          <w:rStyle w:val="Emphasis"/>
          <w:color w:val="000000" w:themeColor="text1"/>
          <w:shd w:val="clear" w:color="auto" w:fill="FFFFFF"/>
        </w:rPr>
        <w:t>IEEE Journal of Translational Engineering in Health and Medicine</w:t>
      </w:r>
      <w:r w:rsidR="00497538" w:rsidRPr="009E38D9">
        <w:rPr>
          <w:color w:val="000000" w:themeColor="text1"/>
          <w:shd w:val="clear" w:color="auto" w:fill="FFFFFF"/>
        </w:rPr>
        <w:t xml:space="preserve">, vol. 4, pp. 1-8, 2016, Art no. 2000108, </w:t>
      </w:r>
      <w:proofErr w:type="spellStart"/>
      <w:r w:rsidR="00497538" w:rsidRPr="009E38D9">
        <w:rPr>
          <w:color w:val="000000" w:themeColor="text1"/>
          <w:shd w:val="clear" w:color="auto" w:fill="FFFFFF"/>
        </w:rPr>
        <w:t>doi</w:t>
      </w:r>
      <w:proofErr w:type="spellEnd"/>
      <w:r w:rsidR="00497538" w:rsidRPr="009E38D9">
        <w:rPr>
          <w:color w:val="000000" w:themeColor="text1"/>
          <w:shd w:val="clear" w:color="auto" w:fill="FFFFFF"/>
        </w:rPr>
        <w:t>: 10.1109/JTEHM.2016.2544298</w:t>
      </w:r>
    </w:p>
    <w:p w:rsidR="004B7CBE" w:rsidRPr="009E38D9" w:rsidRDefault="004B7CBE" w:rsidP="004B7CBE">
      <w:pPr>
        <w:jc w:val="both"/>
        <w:rPr>
          <w:color w:val="000000" w:themeColor="text1"/>
        </w:rPr>
      </w:pPr>
      <w:r w:rsidRPr="009E38D9">
        <w:rPr>
          <w:color w:val="000000" w:themeColor="text1"/>
        </w:rPr>
        <w:t xml:space="preserve">[12] </w:t>
      </w:r>
      <w:r w:rsidR="00497538" w:rsidRPr="009E38D9">
        <w:rPr>
          <w:color w:val="000000" w:themeColor="text1"/>
          <w:shd w:val="clear" w:color="auto" w:fill="FFFFFF"/>
        </w:rPr>
        <w:t xml:space="preserve">L. Ren, T. Wang, Y. </w:t>
      </w:r>
      <w:proofErr w:type="spellStart"/>
      <w:r w:rsidR="00497538" w:rsidRPr="009E38D9">
        <w:rPr>
          <w:color w:val="000000" w:themeColor="text1"/>
          <w:shd w:val="clear" w:color="auto" w:fill="FFFFFF"/>
        </w:rPr>
        <w:t>Laili</w:t>
      </w:r>
      <w:proofErr w:type="spellEnd"/>
      <w:r w:rsidR="00497538" w:rsidRPr="009E38D9">
        <w:rPr>
          <w:color w:val="000000" w:themeColor="text1"/>
          <w:shd w:val="clear" w:color="auto" w:fill="FFFFFF"/>
        </w:rPr>
        <w:t xml:space="preserve"> and L. Zhang, "A Data-Driven Self-Supervised LSTM-</w:t>
      </w:r>
      <w:proofErr w:type="spellStart"/>
      <w:r w:rsidR="00497538" w:rsidRPr="009E38D9">
        <w:rPr>
          <w:color w:val="000000" w:themeColor="text1"/>
          <w:shd w:val="clear" w:color="auto" w:fill="FFFFFF"/>
        </w:rPr>
        <w:t>DeepFM</w:t>
      </w:r>
      <w:proofErr w:type="spellEnd"/>
      <w:r w:rsidR="00497538" w:rsidRPr="009E38D9">
        <w:rPr>
          <w:color w:val="000000" w:themeColor="text1"/>
          <w:shd w:val="clear" w:color="auto" w:fill="FFFFFF"/>
        </w:rPr>
        <w:t xml:space="preserve"> Model for Industrial Soft Sensor," in </w:t>
      </w:r>
      <w:r w:rsidR="00497538" w:rsidRPr="009E38D9">
        <w:rPr>
          <w:rStyle w:val="Emphasis"/>
          <w:color w:val="000000" w:themeColor="text1"/>
          <w:shd w:val="clear" w:color="auto" w:fill="FFFFFF"/>
        </w:rPr>
        <w:t>IEEE Transactions on Industrial Informatics</w:t>
      </w:r>
      <w:r w:rsidR="00497538" w:rsidRPr="009E38D9">
        <w:rPr>
          <w:color w:val="000000" w:themeColor="text1"/>
          <w:shd w:val="clear" w:color="auto" w:fill="FFFFFF"/>
        </w:rPr>
        <w:t xml:space="preserve">, vol. 18, no. 9, pp. 5859-5869, Sept. 2022, </w:t>
      </w:r>
      <w:proofErr w:type="spellStart"/>
      <w:r w:rsidR="00497538" w:rsidRPr="009E38D9">
        <w:rPr>
          <w:color w:val="000000" w:themeColor="text1"/>
          <w:shd w:val="clear" w:color="auto" w:fill="FFFFFF"/>
        </w:rPr>
        <w:t>doi</w:t>
      </w:r>
      <w:proofErr w:type="spellEnd"/>
      <w:r w:rsidR="00497538" w:rsidRPr="009E38D9">
        <w:rPr>
          <w:color w:val="000000" w:themeColor="text1"/>
          <w:shd w:val="clear" w:color="auto" w:fill="FFFFFF"/>
        </w:rPr>
        <w:t>: 10.1109/TII.2021.3131471.</w:t>
      </w:r>
    </w:p>
    <w:p w:rsidR="004B7CBE" w:rsidRPr="009E38D9" w:rsidRDefault="004B7CBE" w:rsidP="004B7CBE">
      <w:pPr>
        <w:jc w:val="both"/>
        <w:rPr>
          <w:color w:val="000000" w:themeColor="text1"/>
        </w:rPr>
      </w:pPr>
      <w:r w:rsidRPr="009E38D9">
        <w:rPr>
          <w:color w:val="000000" w:themeColor="text1"/>
        </w:rPr>
        <w:t xml:space="preserve">[13] </w:t>
      </w:r>
      <w:r w:rsidR="00497538" w:rsidRPr="009E38D9">
        <w:rPr>
          <w:color w:val="000000" w:themeColor="text1"/>
          <w:shd w:val="clear" w:color="auto" w:fill="FFFFFF"/>
        </w:rPr>
        <w:t xml:space="preserve">S. </w:t>
      </w:r>
      <w:proofErr w:type="spellStart"/>
      <w:r w:rsidR="00497538" w:rsidRPr="009E38D9">
        <w:rPr>
          <w:color w:val="000000" w:themeColor="text1"/>
          <w:shd w:val="clear" w:color="auto" w:fill="FFFFFF"/>
        </w:rPr>
        <w:t>Nakatani</w:t>
      </w:r>
      <w:proofErr w:type="spellEnd"/>
      <w:r w:rsidR="00497538" w:rsidRPr="009E38D9">
        <w:rPr>
          <w:color w:val="000000" w:themeColor="text1"/>
          <w:shd w:val="clear" w:color="auto" w:fill="FFFFFF"/>
        </w:rPr>
        <w:t xml:space="preserve">, K. Yamamoto and T. </w:t>
      </w:r>
      <w:proofErr w:type="spellStart"/>
      <w:r w:rsidR="00497538" w:rsidRPr="009E38D9">
        <w:rPr>
          <w:color w:val="000000" w:themeColor="text1"/>
          <w:shd w:val="clear" w:color="auto" w:fill="FFFFFF"/>
        </w:rPr>
        <w:t>Ohtsuki</w:t>
      </w:r>
      <w:proofErr w:type="spellEnd"/>
      <w:r w:rsidR="00497538" w:rsidRPr="009E38D9">
        <w:rPr>
          <w:color w:val="000000" w:themeColor="text1"/>
          <w:shd w:val="clear" w:color="auto" w:fill="FFFFFF"/>
        </w:rPr>
        <w:t>, "Fetal Arrhythmia Detection based on Deep Learning using Fetal ECG Signals," </w:t>
      </w:r>
      <w:r w:rsidR="00497538" w:rsidRPr="009E38D9">
        <w:rPr>
          <w:rStyle w:val="Emphasis"/>
          <w:color w:val="000000" w:themeColor="text1"/>
          <w:shd w:val="clear" w:color="auto" w:fill="FFFFFF"/>
        </w:rPr>
        <w:t>GLOBECOM 2022 - 2022 IEEE Global Communications Conference</w:t>
      </w:r>
      <w:r w:rsidR="00497538" w:rsidRPr="009E38D9">
        <w:rPr>
          <w:color w:val="000000" w:themeColor="text1"/>
          <w:shd w:val="clear" w:color="auto" w:fill="FFFFFF"/>
        </w:rPr>
        <w:t xml:space="preserve">, Rio de Janeiro, Brazil, 2022, pp. 2266-2271, </w:t>
      </w:r>
      <w:proofErr w:type="spellStart"/>
      <w:r w:rsidR="00497538" w:rsidRPr="009E38D9">
        <w:rPr>
          <w:color w:val="000000" w:themeColor="text1"/>
          <w:shd w:val="clear" w:color="auto" w:fill="FFFFFF"/>
        </w:rPr>
        <w:t>doi</w:t>
      </w:r>
      <w:proofErr w:type="spellEnd"/>
      <w:r w:rsidR="00497538" w:rsidRPr="009E38D9">
        <w:rPr>
          <w:color w:val="000000" w:themeColor="text1"/>
          <w:shd w:val="clear" w:color="auto" w:fill="FFFFFF"/>
        </w:rPr>
        <w:t>: 10.1109/GLOBECOM48099.2022.10001697.</w:t>
      </w:r>
    </w:p>
    <w:p w:rsidR="004B7CBE" w:rsidRPr="009E38D9" w:rsidRDefault="004B7CBE" w:rsidP="004B7CBE">
      <w:pPr>
        <w:jc w:val="both"/>
        <w:rPr>
          <w:color w:val="000000" w:themeColor="text1"/>
        </w:rPr>
      </w:pPr>
      <w:r w:rsidRPr="009E38D9">
        <w:rPr>
          <w:color w:val="000000" w:themeColor="text1"/>
        </w:rPr>
        <w:t xml:space="preserve">[14] </w:t>
      </w:r>
      <w:r w:rsidR="00497538" w:rsidRPr="009E38D9">
        <w:rPr>
          <w:color w:val="000000" w:themeColor="text1"/>
          <w:shd w:val="clear" w:color="auto" w:fill="FFFFFF"/>
        </w:rPr>
        <w:t xml:space="preserve">H. K. Kim and M. H. </w:t>
      </w:r>
      <w:proofErr w:type="spellStart"/>
      <w:r w:rsidR="00497538" w:rsidRPr="009E38D9">
        <w:rPr>
          <w:color w:val="000000" w:themeColor="text1"/>
          <w:shd w:val="clear" w:color="auto" w:fill="FFFFFF"/>
        </w:rPr>
        <w:t>Sunwoo</w:t>
      </w:r>
      <w:proofErr w:type="spellEnd"/>
      <w:r w:rsidR="00497538" w:rsidRPr="009E38D9">
        <w:rPr>
          <w:color w:val="000000" w:themeColor="text1"/>
          <w:shd w:val="clear" w:color="auto" w:fill="FFFFFF"/>
        </w:rPr>
        <w:t>, "An Automated Cardiac Arrhythmia Classification Network for 45 Arrhythmia Classes Using 12-Lead Electrocardiogram," in </w:t>
      </w:r>
      <w:r w:rsidR="00497538" w:rsidRPr="009E38D9">
        <w:rPr>
          <w:rStyle w:val="Emphasis"/>
          <w:color w:val="000000" w:themeColor="text1"/>
          <w:shd w:val="clear" w:color="auto" w:fill="FFFFFF"/>
        </w:rPr>
        <w:t>IEEE Access</w:t>
      </w:r>
      <w:r w:rsidR="00497538" w:rsidRPr="009E38D9">
        <w:rPr>
          <w:color w:val="000000" w:themeColor="text1"/>
          <w:shd w:val="clear" w:color="auto" w:fill="FFFFFF"/>
        </w:rPr>
        <w:t xml:space="preserve">, vol. 12, pp. 44527-44538, 2024, </w:t>
      </w:r>
      <w:proofErr w:type="spellStart"/>
      <w:r w:rsidR="00497538" w:rsidRPr="009E38D9">
        <w:rPr>
          <w:color w:val="000000" w:themeColor="text1"/>
          <w:shd w:val="clear" w:color="auto" w:fill="FFFFFF"/>
        </w:rPr>
        <w:t>doi</w:t>
      </w:r>
      <w:proofErr w:type="spellEnd"/>
      <w:r w:rsidR="00497538" w:rsidRPr="009E38D9">
        <w:rPr>
          <w:color w:val="000000" w:themeColor="text1"/>
          <w:shd w:val="clear" w:color="auto" w:fill="FFFFFF"/>
        </w:rPr>
        <w:t>: 10.1109/ACCESS.2024.3380892</w:t>
      </w:r>
      <w:r w:rsidR="00686526" w:rsidRPr="009E38D9">
        <w:rPr>
          <w:color w:val="000000" w:themeColor="text1"/>
          <w:shd w:val="clear" w:color="auto" w:fill="FFFFFF"/>
        </w:rPr>
        <w:t>.</w:t>
      </w:r>
    </w:p>
    <w:p w:rsidR="004B7CBE" w:rsidRPr="00686526" w:rsidRDefault="004B7CBE" w:rsidP="004B7CBE">
      <w:pPr>
        <w:jc w:val="both"/>
      </w:pPr>
      <w:r w:rsidRPr="009E38D9">
        <w:rPr>
          <w:color w:val="000000" w:themeColor="text1"/>
        </w:rPr>
        <w:t xml:space="preserve">[15] </w:t>
      </w:r>
      <w:r w:rsidR="00686526" w:rsidRPr="009E38D9">
        <w:rPr>
          <w:color w:val="000000" w:themeColor="text1"/>
          <w:shd w:val="clear" w:color="auto" w:fill="FFFFFF"/>
        </w:rPr>
        <w:t xml:space="preserve">M. </w:t>
      </w:r>
      <w:proofErr w:type="spellStart"/>
      <w:r w:rsidR="00686526" w:rsidRPr="009E38D9">
        <w:rPr>
          <w:color w:val="000000" w:themeColor="text1"/>
          <w:shd w:val="clear" w:color="auto" w:fill="FFFFFF"/>
        </w:rPr>
        <w:t>Singha</w:t>
      </w:r>
      <w:proofErr w:type="spellEnd"/>
      <w:r w:rsidR="00686526" w:rsidRPr="009E38D9">
        <w:rPr>
          <w:color w:val="000000" w:themeColor="text1"/>
          <w:shd w:val="clear" w:color="auto" w:fill="FFFFFF"/>
        </w:rPr>
        <w:t xml:space="preserve"> Roy, B. Roy, R. Gupta and K. Das Sharma, "On-Device Reliability Assessment and Prediction of Missing </w:t>
      </w:r>
      <w:proofErr w:type="spellStart"/>
      <w:r w:rsidR="00686526" w:rsidRPr="009E38D9">
        <w:rPr>
          <w:color w:val="000000" w:themeColor="text1"/>
          <w:shd w:val="clear" w:color="auto" w:fill="FFFFFF"/>
        </w:rPr>
        <w:t>Photoplethysmographic</w:t>
      </w:r>
      <w:proofErr w:type="spellEnd"/>
      <w:r w:rsidR="00686526" w:rsidRPr="009E38D9">
        <w:rPr>
          <w:color w:val="000000" w:themeColor="text1"/>
          <w:shd w:val="clear" w:color="auto" w:fill="FFFFFF"/>
        </w:rPr>
        <w:t xml:space="preserve"> Data Using Deep Neural Networks," in </w:t>
      </w:r>
      <w:r w:rsidR="00686526" w:rsidRPr="009E38D9">
        <w:rPr>
          <w:rStyle w:val="Emphasis"/>
          <w:color w:val="000000" w:themeColor="text1"/>
          <w:shd w:val="clear" w:color="auto" w:fill="FFFFFF"/>
        </w:rPr>
        <w:t>IEEE Transactions on Biomedical Circuits and Systems</w:t>
      </w:r>
      <w:r w:rsidR="00686526" w:rsidRPr="009E38D9">
        <w:rPr>
          <w:color w:val="000000" w:themeColor="text1"/>
          <w:shd w:val="clear" w:color="auto" w:fill="FFFFFF"/>
        </w:rPr>
        <w:t xml:space="preserve">, vol. 14, no. 6, pp. 1323-1332, Dec. 2020, </w:t>
      </w:r>
      <w:proofErr w:type="spellStart"/>
      <w:r w:rsidR="00686526" w:rsidRPr="009E38D9">
        <w:rPr>
          <w:color w:val="000000" w:themeColor="text1"/>
          <w:shd w:val="clear" w:color="auto" w:fill="FFFFFF"/>
        </w:rPr>
        <w:t>doi</w:t>
      </w:r>
      <w:proofErr w:type="spellEnd"/>
      <w:r w:rsidR="00686526" w:rsidRPr="009E38D9">
        <w:rPr>
          <w:color w:val="000000" w:themeColor="text1"/>
          <w:shd w:val="clear" w:color="auto" w:fill="FFFFFF"/>
        </w:rPr>
        <w:t>: 10.1109/TBCAS.2020.3028935.</w:t>
      </w:r>
    </w:p>
    <w:p w:rsidR="004B7CBE" w:rsidRPr="009E38D9" w:rsidRDefault="004B7CBE" w:rsidP="004B7CBE">
      <w:pPr>
        <w:jc w:val="both"/>
      </w:pPr>
      <w:r w:rsidRPr="009E38D9">
        <w:t xml:space="preserve">[16] </w:t>
      </w:r>
      <w:r w:rsidR="009E38D9" w:rsidRPr="009E38D9">
        <w:rPr>
          <w:shd w:val="clear" w:color="auto" w:fill="FFFFFF"/>
        </w:rPr>
        <w:t xml:space="preserve">R. </w:t>
      </w:r>
      <w:proofErr w:type="spellStart"/>
      <w:r w:rsidR="009E38D9" w:rsidRPr="009E38D9">
        <w:rPr>
          <w:shd w:val="clear" w:color="auto" w:fill="FFFFFF"/>
        </w:rPr>
        <w:t>Thabit</w:t>
      </w:r>
      <w:proofErr w:type="spellEnd"/>
      <w:r w:rsidR="009E38D9" w:rsidRPr="009E38D9">
        <w:rPr>
          <w:shd w:val="clear" w:color="auto" w:fill="FFFFFF"/>
        </w:rPr>
        <w:t xml:space="preserve">, N. I. </w:t>
      </w:r>
      <w:proofErr w:type="spellStart"/>
      <w:r w:rsidR="009E38D9" w:rsidRPr="009E38D9">
        <w:rPr>
          <w:shd w:val="clear" w:color="auto" w:fill="FFFFFF"/>
        </w:rPr>
        <w:t>Udzir</w:t>
      </w:r>
      <w:proofErr w:type="spellEnd"/>
      <w:r w:rsidR="009E38D9" w:rsidRPr="009E38D9">
        <w:rPr>
          <w:shd w:val="clear" w:color="auto" w:fill="FFFFFF"/>
        </w:rPr>
        <w:t xml:space="preserve">, S. M. </w:t>
      </w:r>
      <w:proofErr w:type="spellStart"/>
      <w:r w:rsidR="009E38D9" w:rsidRPr="009E38D9">
        <w:rPr>
          <w:shd w:val="clear" w:color="auto" w:fill="FFFFFF"/>
        </w:rPr>
        <w:t>Yasin</w:t>
      </w:r>
      <w:proofErr w:type="spellEnd"/>
      <w:r w:rsidR="009E38D9" w:rsidRPr="009E38D9">
        <w:rPr>
          <w:shd w:val="clear" w:color="auto" w:fill="FFFFFF"/>
        </w:rPr>
        <w:t xml:space="preserve">, A. </w:t>
      </w:r>
      <w:proofErr w:type="spellStart"/>
      <w:r w:rsidR="009E38D9" w:rsidRPr="009E38D9">
        <w:rPr>
          <w:shd w:val="clear" w:color="auto" w:fill="FFFFFF"/>
        </w:rPr>
        <w:t>Asmawi</w:t>
      </w:r>
      <w:proofErr w:type="spellEnd"/>
      <w:r w:rsidR="009E38D9" w:rsidRPr="009E38D9">
        <w:rPr>
          <w:shd w:val="clear" w:color="auto" w:fill="FFFFFF"/>
        </w:rPr>
        <w:t xml:space="preserve"> and A. A. -A. </w:t>
      </w:r>
      <w:proofErr w:type="spellStart"/>
      <w:r w:rsidR="009E38D9" w:rsidRPr="009E38D9">
        <w:rPr>
          <w:shd w:val="clear" w:color="auto" w:fill="FFFFFF"/>
        </w:rPr>
        <w:t>Gutub</w:t>
      </w:r>
      <w:proofErr w:type="spellEnd"/>
      <w:r w:rsidR="009E38D9" w:rsidRPr="009E38D9">
        <w:rPr>
          <w:shd w:val="clear" w:color="auto" w:fill="FFFFFF"/>
        </w:rPr>
        <w:t>, "</w:t>
      </w:r>
      <w:proofErr w:type="spellStart"/>
      <w:r w:rsidR="009E38D9" w:rsidRPr="009E38D9">
        <w:rPr>
          <w:shd w:val="clear" w:color="auto" w:fill="FFFFFF"/>
        </w:rPr>
        <w:t>CSNTSteg</w:t>
      </w:r>
      <w:proofErr w:type="spellEnd"/>
      <w:r w:rsidR="009E38D9" w:rsidRPr="009E38D9">
        <w:rPr>
          <w:shd w:val="clear" w:color="auto" w:fill="FFFFFF"/>
        </w:rPr>
        <w:t>: Color Spacing Normalization Text Steganography Model to Improve Capacity and Invisibility of Hidden Data," in </w:t>
      </w:r>
      <w:r w:rsidR="009E38D9" w:rsidRPr="009E38D9">
        <w:rPr>
          <w:rStyle w:val="Emphasis"/>
          <w:shd w:val="clear" w:color="auto" w:fill="FFFFFF"/>
        </w:rPr>
        <w:t>IEEE Access</w:t>
      </w:r>
      <w:r w:rsidR="009E38D9" w:rsidRPr="009E38D9">
        <w:rPr>
          <w:shd w:val="clear" w:color="auto" w:fill="FFFFFF"/>
        </w:rPr>
        <w:t xml:space="preserve">, vol. 10, pp. 65439-65458, 2022, </w:t>
      </w:r>
      <w:proofErr w:type="spellStart"/>
      <w:r w:rsidR="009E38D9" w:rsidRPr="009E38D9">
        <w:rPr>
          <w:shd w:val="clear" w:color="auto" w:fill="FFFFFF"/>
        </w:rPr>
        <w:t>doi</w:t>
      </w:r>
      <w:proofErr w:type="spellEnd"/>
      <w:r w:rsidR="009E38D9" w:rsidRPr="009E38D9">
        <w:rPr>
          <w:shd w:val="clear" w:color="auto" w:fill="FFFFFF"/>
        </w:rPr>
        <w:t>: 10.1109/ACCESS.2022.3182712.</w:t>
      </w:r>
    </w:p>
    <w:p w:rsidR="004B7CBE" w:rsidRPr="009E38D9" w:rsidRDefault="004B7CBE" w:rsidP="004B7CBE">
      <w:pPr>
        <w:jc w:val="both"/>
      </w:pPr>
      <w:r w:rsidRPr="009E38D9">
        <w:t xml:space="preserve">[17] </w:t>
      </w:r>
      <w:r w:rsidR="00686526" w:rsidRPr="009E38D9">
        <w:rPr>
          <w:shd w:val="clear" w:color="auto" w:fill="FFFFFF"/>
        </w:rPr>
        <w:t>A. Nakashima, R. Ueno and N. Homma, "AES S-Box Hardware With Efficiency Improvement Based on Linear Mapping Optimization," in </w:t>
      </w:r>
      <w:r w:rsidR="00686526" w:rsidRPr="009E38D9">
        <w:rPr>
          <w:rStyle w:val="Emphasis"/>
          <w:shd w:val="clear" w:color="auto" w:fill="FFFFFF"/>
        </w:rPr>
        <w:t>IEEE Transactions on Circuits and Systems II: Express Briefs</w:t>
      </w:r>
      <w:r w:rsidR="00686526" w:rsidRPr="009E38D9">
        <w:rPr>
          <w:shd w:val="clear" w:color="auto" w:fill="FFFFFF"/>
        </w:rPr>
        <w:t xml:space="preserve">, vol. 69, no. 10, pp. 3978-3982, Oct. 2022, </w:t>
      </w:r>
      <w:proofErr w:type="spellStart"/>
      <w:r w:rsidR="00686526" w:rsidRPr="009E38D9">
        <w:rPr>
          <w:shd w:val="clear" w:color="auto" w:fill="FFFFFF"/>
        </w:rPr>
        <w:t>doi</w:t>
      </w:r>
      <w:proofErr w:type="spellEnd"/>
      <w:r w:rsidR="00686526" w:rsidRPr="009E38D9">
        <w:rPr>
          <w:shd w:val="clear" w:color="auto" w:fill="FFFFFF"/>
        </w:rPr>
        <w:t>: 10.1109/TCSII.2022.3185632.</w:t>
      </w:r>
    </w:p>
    <w:p w:rsidR="004B7CBE" w:rsidRPr="009E38D9" w:rsidRDefault="004B7CBE" w:rsidP="004B7CBE">
      <w:pPr>
        <w:jc w:val="both"/>
      </w:pPr>
      <w:r w:rsidRPr="009E38D9">
        <w:t xml:space="preserve">[18] </w:t>
      </w:r>
      <w:r w:rsidR="00686526" w:rsidRPr="009E38D9">
        <w:rPr>
          <w:shd w:val="clear" w:color="auto" w:fill="FFFFFF"/>
        </w:rPr>
        <w:t xml:space="preserve">J. T. L. </w:t>
      </w:r>
      <w:proofErr w:type="spellStart"/>
      <w:r w:rsidR="00686526" w:rsidRPr="009E38D9">
        <w:rPr>
          <w:shd w:val="clear" w:color="auto" w:fill="FFFFFF"/>
        </w:rPr>
        <w:t>Philjon</w:t>
      </w:r>
      <w:proofErr w:type="spellEnd"/>
      <w:r w:rsidR="00686526" w:rsidRPr="009E38D9">
        <w:rPr>
          <w:shd w:val="clear" w:color="auto" w:fill="FFFFFF"/>
        </w:rPr>
        <w:t xml:space="preserve"> and N. V. Rao, "Metamorphic cryptography — A paradox between cryptography and steganography using dynamic encryption," </w:t>
      </w:r>
      <w:r w:rsidR="00686526" w:rsidRPr="009E38D9">
        <w:rPr>
          <w:rStyle w:val="Emphasis"/>
          <w:shd w:val="clear" w:color="auto" w:fill="FFFFFF"/>
        </w:rPr>
        <w:t xml:space="preserve">2011 International Conference on Recent Trends in Information </w:t>
      </w:r>
      <w:r w:rsidR="00686526" w:rsidRPr="009E38D9">
        <w:rPr>
          <w:rStyle w:val="Emphasis"/>
          <w:shd w:val="clear" w:color="auto" w:fill="FFFFFF"/>
        </w:rPr>
        <w:lastRenderedPageBreak/>
        <w:t>Technology (ICRTIT)</w:t>
      </w:r>
      <w:r w:rsidR="00686526" w:rsidRPr="009E38D9">
        <w:rPr>
          <w:shd w:val="clear" w:color="auto" w:fill="FFFFFF"/>
        </w:rPr>
        <w:t xml:space="preserve">, Chennai, India, 2011, pp. 217-222, </w:t>
      </w:r>
      <w:proofErr w:type="spellStart"/>
      <w:r w:rsidR="00686526" w:rsidRPr="009E38D9">
        <w:rPr>
          <w:shd w:val="clear" w:color="auto" w:fill="FFFFFF"/>
        </w:rPr>
        <w:t>doi</w:t>
      </w:r>
      <w:proofErr w:type="spellEnd"/>
      <w:r w:rsidR="00686526" w:rsidRPr="009E38D9">
        <w:rPr>
          <w:shd w:val="clear" w:color="auto" w:fill="FFFFFF"/>
        </w:rPr>
        <w:t>: 10.1109/ICRTIT.2011.5972272.</w:t>
      </w:r>
    </w:p>
    <w:p w:rsidR="00686526" w:rsidRPr="009E38D9" w:rsidRDefault="004B7CBE" w:rsidP="004B7CBE">
      <w:pPr>
        <w:jc w:val="both"/>
      </w:pPr>
      <w:r w:rsidRPr="009E38D9">
        <w:t xml:space="preserve">[19] </w:t>
      </w:r>
      <w:r w:rsidR="00686526" w:rsidRPr="009E38D9">
        <w:rPr>
          <w:shd w:val="clear" w:color="auto" w:fill="FFFFFF"/>
        </w:rPr>
        <w:t xml:space="preserve">M. S. Rahman, I. Khalil and X. Yi, "Reversible </w:t>
      </w:r>
      <w:proofErr w:type="spellStart"/>
      <w:r w:rsidR="00686526" w:rsidRPr="009E38D9">
        <w:rPr>
          <w:shd w:val="clear" w:color="auto" w:fill="FFFFFF"/>
        </w:rPr>
        <w:t>Biosignal</w:t>
      </w:r>
      <w:proofErr w:type="spellEnd"/>
      <w:r w:rsidR="00686526" w:rsidRPr="009E38D9">
        <w:rPr>
          <w:shd w:val="clear" w:color="auto" w:fill="FFFFFF"/>
        </w:rPr>
        <w:t xml:space="preserve"> Steganography Approach for Authenticating </w:t>
      </w:r>
      <w:proofErr w:type="spellStart"/>
      <w:r w:rsidR="00686526" w:rsidRPr="009E38D9">
        <w:rPr>
          <w:shd w:val="clear" w:color="auto" w:fill="FFFFFF"/>
        </w:rPr>
        <w:t>Biosignals</w:t>
      </w:r>
      <w:proofErr w:type="spellEnd"/>
      <w:r w:rsidR="00686526" w:rsidRPr="009E38D9">
        <w:rPr>
          <w:shd w:val="clear" w:color="auto" w:fill="FFFFFF"/>
        </w:rPr>
        <w:t xml:space="preserve"> Using Extended Binary </w:t>
      </w:r>
      <w:proofErr w:type="spellStart"/>
      <w:r w:rsidR="00686526" w:rsidRPr="009E38D9">
        <w:rPr>
          <w:shd w:val="clear" w:color="auto" w:fill="FFFFFF"/>
        </w:rPr>
        <w:t>Golay</w:t>
      </w:r>
      <w:proofErr w:type="spellEnd"/>
      <w:r w:rsidR="00686526" w:rsidRPr="009E38D9">
        <w:rPr>
          <w:shd w:val="clear" w:color="auto" w:fill="FFFFFF"/>
        </w:rPr>
        <w:t xml:space="preserve"> Code," in </w:t>
      </w:r>
      <w:r w:rsidR="00686526" w:rsidRPr="009E38D9">
        <w:rPr>
          <w:rStyle w:val="Emphasis"/>
          <w:shd w:val="clear" w:color="auto" w:fill="FFFFFF"/>
        </w:rPr>
        <w:t>IEEE Journal of Biomedical and Health Informatics</w:t>
      </w:r>
      <w:r w:rsidR="00686526" w:rsidRPr="009E38D9">
        <w:rPr>
          <w:shd w:val="clear" w:color="auto" w:fill="FFFFFF"/>
        </w:rPr>
        <w:t xml:space="preserve">, vol. 25, no. 1, pp. 35-46, Jan. 2021, </w:t>
      </w:r>
      <w:proofErr w:type="spellStart"/>
      <w:r w:rsidR="00686526" w:rsidRPr="009E38D9">
        <w:rPr>
          <w:shd w:val="clear" w:color="auto" w:fill="FFFFFF"/>
        </w:rPr>
        <w:t>doi</w:t>
      </w:r>
      <w:proofErr w:type="spellEnd"/>
      <w:r w:rsidR="00686526" w:rsidRPr="009E38D9">
        <w:rPr>
          <w:shd w:val="clear" w:color="auto" w:fill="FFFFFF"/>
        </w:rPr>
        <w:t>: 10.1109/JBHI.2020.2988449.</w:t>
      </w:r>
      <w:r w:rsidR="00686526" w:rsidRPr="009E38D9">
        <w:t xml:space="preserve"> </w:t>
      </w:r>
    </w:p>
    <w:p w:rsidR="004B7CBE" w:rsidRPr="009E38D9" w:rsidRDefault="004B7CBE" w:rsidP="004B7CBE">
      <w:pPr>
        <w:jc w:val="both"/>
      </w:pPr>
      <w:r w:rsidRPr="009E38D9">
        <w:t xml:space="preserve">[20] </w:t>
      </w:r>
      <w:r w:rsidR="00686526" w:rsidRPr="009E38D9">
        <w:rPr>
          <w:shd w:val="clear" w:color="auto" w:fill="FFFFFF"/>
        </w:rPr>
        <w:t xml:space="preserve">Edward </w:t>
      </w:r>
      <w:proofErr w:type="spellStart"/>
      <w:r w:rsidR="00686526" w:rsidRPr="009E38D9">
        <w:rPr>
          <w:shd w:val="clear" w:color="auto" w:fill="FFFFFF"/>
        </w:rPr>
        <w:t>Jero</w:t>
      </w:r>
      <w:proofErr w:type="spellEnd"/>
      <w:r w:rsidR="00686526" w:rsidRPr="009E38D9">
        <w:rPr>
          <w:shd w:val="clear" w:color="auto" w:fill="FFFFFF"/>
        </w:rPr>
        <w:t xml:space="preserve"> S, </w:t>
      </w:r>
      <w:proofErr w:type="spellStart"/>
      <w:r w:rsidR="00686526" w:rsidRPr="009E38D9">
        <w:rPr>
          <w:shd w:val="clear" w:color="auto" w:fill="FFFFFF"/>
        </w:rPr>
        <w:t>Ramu</w:t>
      </w:r>
      <w:proofErr w:type="spellEnd"/>
      <w:r w:rsidR="00686526" w:rsidRPr="009E38D9">
        <w:rPr>
          <w:shd w:val="clear" w:color="auto" w:fill="FFFFFF"/>
        </w:rPr>
        <w:t xml:space="preserve"> P, Ramakrishnan S. Discrete wavelet transform and singular value decomposition based ECG steganography for secured patient information transmission. J Med Syst. 2014 Oct;38(10):132. </w:t>
      </w:r>
      <w:proofErr w:type="spellStart"/>
      <w:r w:rsidR="00686526" w:rsidRPr="009E38D9">
        <w:rPr>
          <w:shd w:val="clear" w:color="auto" w:fill="FFFFFF"/>
        </w:rPr>
        <w:t>doi</w:t>
      </w:r>
      <w:proofErr w:type="spellEnd"/>
      <w:r w:rsidR="00686526" w:rsidRPr="009E38D9">
        <w:rPr>
          <w:shd w:val="clear" w:color="auto" w:fill="FFFFFF"/>
        </w:rPr>
        <w:t xml:space="preserve">: 10.1007/s10916-014-0132-z. </w:t>
      </w:r>
      <w:proofErr w:type="spellStart"/>
      <w:r w:rsidR="00686526" w:rsidRPr="009E38D9">
        <w:rPr>
          <w:shd w:val="clear" w:color="auto" w:fill="FFFFFF"/>
        </w:rPr>
        <w:t>Epub</w:t>
      </w:r>
      <w:proofErr w:type="spellEnd"/>
      <w:r w:rsidR="00686526" w:rsidRPr="009E38D9">
        <w:rPr>
          <w:shd w:val="clear" w:color="auto" w:fill="FFFFFF"/>
        </w:rPr>
        <w:t xml:space="preserve"> 2014 Sep 4. PMID: 25187409.</w:t>
      </w:r>
    </w:p>
    <w:p w:rsidR="004B7CBE" w:rsidRPr="009E38D9" w:rsidRDefault="004B7CBE" w:rsidP="004B7CBE">
      <w:pPr>
        <w:jc w:val="both"/>
      </w:pPr>
      <w:r w:rsidRPr="009E38D9">
        <w:t xml:space="preserve">[21] </w:t>
      </w:r>
      <w:r w:rsidR="00686526" w:rsidRPr="009E38D9">
        <w:rPr>
          <w:shd w:val="clear" w:color="auto" w:fill="FFFFFF"/>
        </w:rPr>
        <w:t xml:space="preserve">S. E. </w:t>
      </w:r>
      <w:proofErr w:type="spellStart"/>
      <w:r w:rsidR="00686526" w:rsidRPr="009E38D9">
        <w:rPr>
          <w:shd w:val="clear" w:color="auto" w:fill="FFFFFF"/>
        </w:rPr>
        <w:t>Jero</w:t>
      </w:r>
      <w:proofErr w:type="spellEnd"/>
      <w:r w:rsidR="00686526" w:rsidRPr="009E38D9">
        <w:rPr>
          <w:shd w:val="clear" w:color="auto" w:fill="FFFFFF"/>
        </w:rPr>
        <w:t xml:space="preserve"> and P. </w:t>
      </w:r>
      <w:proofErr w:type="spellStart"/>
      <w:r w:rsidR="00686526" w:rsidRPr="009E38D9">
        <w:rPr>
          <w:shd w:val="clear" w:color="auto" w:fill="FFFFFF"/>
        </w:rPr>
        <w:t>Ramu</w:t>
      </w:r>
      <w:proofErr w:type="spellEnd"/>
      <w:r w:rsidR="00686526" w:rsidRPr="009E38D9">
        <w:rPr>
          <w:shd w:val="clear" w:color="auto" w:fill="FFFFFF"/>
        </w:rPr>
        <w:t>, "A robust ECG steganography method," </w:t>
      </w:r>
      <w:r w:rsidR="00686526" w:rsidRPr="009E38D9">
        <w:rPr>
          <w:rStyle w:val="Emphasis"/>
          <w:shd w:val="clear" w:color="auto" w:fill="FFFFFF"/>
        </w:rPr>
        <w:t>2016 10th International Symposium on Medical Information and Communication Technology (ISMICT)</w:t>
      </w:r>
      <w:r w:rsidR="00686526" w:rsidRPr="009E38D9">
        <w:rPr>
          <w:shd w:val="clear" w:color="auto" w:fill="FFFFFF"/>
        </w:rPr>
        <w:t xml:space="preserve">, Worcester, MA, USA, 2016, pp. 1-3, </w:t>
      </w:r>
      <w:proofErr w:type="spellStart"/>
      <w:r w:rsidR="00686526" w:rsidRPr="009E38D9">
        <w:rPr>
          <w:shd w:val="clear" w:color="auto" w:fill="FFFFFF"/>
        </w:rPr>
        <w:t>doi</w:t>
      </w:r>
      <w:proofErr w:type="spellEnd"/>
      <w:r w:rsidR="00686526" w:rsidRPr="009E38D9">
        <w:rPr>
          <w:shd w:val="clear" w:color="auto" w:fill="FFFFFF"/>
        </w:rPr>
        <w:t>: 10.1109/ISMICT.2016.7498893.</w:t>
      </w:r>
    </w:p>
    <w:p w:rsidR="004B7CBE" w:rsidRPr="009E38D9" w:rsidRDefault="004B7CBE" w:rsidP="004B7CBE">
      <w:pPr>
        <w:jc w:val="both"/>
      </w:pPr>
      <w:r w:rsidRPr="009E38D9">
        <w:t xml:space="preserve">[22] </w:t>
      </w:r>
      <w:r w:rsidR="00686526" w:rsidRPr="009E38D9">
        <w:rPr>
          <w:shd w:val="clear" w:color="auto" w:fill="FFFFFF"/>
        </w:rPr>
        <w:t>S. Banerjee and G. K. Singh, "A Robust Bio-Signal Steganography With Lost-Data Recovery Architecture Using Deep Learning," in </w:t>
      </w:r>
      <w:r w:rsidR="00686526" w:rsidRPr="009E38D9">
        <w:rPr>
          <w:rStyle w:val="Emphasis"/>
          <w:shd w:val="clear" w:color="auto" w:fill="FFFFFF"/>
        </w:rPr>
        <w:t>IEEE Transactions on Instrumentation and Measurement</w:t>
      </w:r>
      <w:r w:rsidR="00686526" w:rsidRPr="009E38D9">
        <w:rPr>
          <w:shd w:val="clear" w:color="auto" w:fill="FFFFFF"/>
        </w:rPr>
        <w:t xml:space="preserve">, vol. 71, pp. 1-10, 2022, Art no. 4007410, </w:t>
      </w:r>
      <w:proofErr w:type="spellStart"/>
      <w:r w:rsidR="00686526" w:rsidRPr="009E38D9">
        <w:rPr>
          <w:shd w:val="clear" w:color="auto" w:fill="FFFFFF"/>
        </w:rPr>
        <w:t>doi</w:t>
      </w:r>
      <w:proofErr w:type="spellEnd"/>
      <w:r w:rsidR="00686526" w:rsidRPr="009E38D9">
        <w:rPr>
          <w:shd w:val="clear" w:color="auto" w:fill="FFFFFF"/>
        </w:rPr>
        <w:t>: 10.1109/TIM.2022.3197781.</w:t>
      </w:r>
    </w:p>
    <w:sectPr w:rsidR="004B7CBE" w:rsidRPr="009E38D9" w:rsidSect="00AC017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69F" w:rsidRDefault="0082169F">
      <w:r>
        <w:separator/>
      </w:r>
    </w:p>
  </w:endnote>
  <w:endnote w:type="continuationSeparator" w:id="0">
    <w:p w:rsidR="0082169F" w:rsidRDefault="0082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3A" w:rsidRPr="006F6D3D" w:rsidRDefault="0052763A" w:rsidP="00AC0175">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69F" w:rsidRDefault="0082169F">
      <w:r>
        <w:separator/>
      </w:r>
    </w:p>
  </w:footnote>
  <w:footnote w:type="continuationSeparator" w:id="0">
    <w:p w:rsidR="0082169F" w:rsidRDefault="00821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C31DE"/>
    <w:multiLevelType w:val="hybridMultilevel"/>
    <w:tmpl w:val="BD5A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566DEE"/>
    <w:multiLevelType w:val="multilevel"/>
    <w:tmpl w:val="083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E16216"/>
    <w:multiLevelType w:val="hybridMultilevel"/>
    <w:tmpl w:val="B98EE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BF3E32"/>
    <w:multiLevelType w:val="hybridMultilevel"/>
    <w:tmpl w:val="34FE6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8E69DC"/>
    <w:multiLevelType w:val="hybridMultilevel"/>
    <w:tmpl w:val="D8526DE6"/>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1F5E82"/>
    <w:multiLevelType w:val="hybridMultilevel"/>
    <w:tmpl w:val="CED2E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A3429C"/>
    <w:multiLevelType w:val="multilevel"/>
    <w:tmpl w:val="3BB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4"/>
  </w:num>
  <w:num w:numId="3">
    <w:abstractNumId w:val="15"/>
  </w:num>
  <w:num w:numId="4">
    <w:abstractNumId w:val="19"/>
  </w:num>
  <w:num w:numId="5">
    <w:abstractNumId w:val="21"/>
  </w:num>
  <w:num w:numId="6">
    <w:abstractNumId w:val="25"/>
  </w:num>
  <w:num w:numId="7">
    <w:abstractNumId w:val="18"/>
  </w:num>
  <w:num w:numId="8">
    <w:abstractNumId w:val="13"/>
  </w:num>
  <w:num w:numId="9">
    <w:abstractNumId w:val="12"/>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0"/>
  </w:num>
  <w:num w:numId="22">
    <w:abstractNumId w:val="23"/>
  </w:num>
  <w:num w:numId="23">
    <w:abstractNumId w:val="17"/>
  </w:num>
  <w:num w:numId="24">
    <w:abstractNumId w:val="26"/>
  </w:num>
  <w:num w:numId="25">
    <w:abstractNumId w:val="11"/>
  </w:num>
  <w:num w:numId="26">
    <w:abstractNumId w:val="22"/>
  </w:num>
  <w:num w:numId="27">
    <w:abstractNumId w:val="2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37"/>
    <w:rsid w:val="0002624A"/>
    <w:rsid w:val="00033910"/>
    <w:rsid w:val="00046188"/>
    <w:rsid w:val="00046E25"/>
    <w:rsid w:val="0005610B"/>
    <w:rsid w:val="000602AA"/>
    <w:rsid w:val="00060ECC"/>
    <w:rsid w:val="000618D3"/>
    <w:rsid w:val="00076660"/>
    <w:rsid w:val="00085FB7"/>
    <w:rsid w:val="000B4923"/>
    <w:rsid w:val="000C5D04"/>
    <w:rsid w:val="000F0C1C"/>
    <w:rsid w:val="00100E55"/>
    <w:rsid w:val="00112626"/>
    <w:rsid w:val="00112E8F"/>
    <w:rsid w:val="00114F53"/>
    <w:rsid w:val="001270C8"/>
    <w:rsid w:val="00160DBB"/>
    <w:rsid w:val="00162046"/>
    <w:rsid w:val="0017378C"/>
    <w:rsid w:val="00183647"/>
    <w:rsid w:val="00184D57"/>
    <w:rsid w:val="001A3C7A"/>
    <w:rsid w:val="001A7E53"/>
    <w:rsid w:val="001E40DC"/>
    <w:rsid w:val="001F5550"/>
    <w:rsid w:val="002031A0"/>
    <w:rsid w:val="00217D80"/>
    <w:rsid w:val="002368E8"/>
    <w:rsid w:val="00267C96"/>
    <w:rsid w:val="002859A5"/>
    <w:rsid w:val="002C0246"/>
    <w:rsid w:val="002E631C"/>
    <w:rsid w:val="002F13D2"/>
    <w:rsid w:val="002F7D69"/>
    <w:rsid w:val="0030623A"/>
    <w:rsid w:val="003209AF"/>
    <w:rsid w:val="003626EE"/>
    <w:rsid w:val="00362F38"/>
    <w:rsid w:val="00365D0F"/>
    <w:rsid w:val="00374C5A"/>
    <w:rsid w:val="003A199B"/>
    <w:rsid w:val="003B0454"/>
    <w:rsid w:val="003F1D50"/>
    <w:rsid w:val="004041B5"/>
    <w:rsid w:val="0043370E"/>
    <w:rsid w:val="00443C9F"/>
    <w:rsid w:val="0044595D"/>
    <w:rsid w:val="00462368"/>
    <w:rsid w:val="00463BAC"/>
    <w:rsid w:val="00475B37"/>
    <w:rsid w:val="00497538"/>
    <w:rsid w:val="004A420A"/>
    <w:rsid w:val="004B7CBE"/>
    <w:rsid w:val="004C69C2"/>
    <w:rsid w:val="004D7229"/>
    <w:rsid w:val="004E581F"/>
    <w:rsid w:val="004F6603"/>
    <w:rsid w:val="00502C9D"/>
    <w:rsid w:val="00503B48"/>
    <w:rsid w:val="00515E7D"/>
    <w:rsid w:val="00520AC0"/>
    <w:rsid w:val="0052763A"/>
    <w:rsid w:val="005277E3"/>
    <w:rsid w:val="00541569"/>
    <w:rsid w:val="00544FA2"/>
    <w:rsid w:val="0055696F"/>
    <w:rsid w:val="005B3439"/>
    <w:rsid w:val="005D4017"/>
    <w:rsid w:val="005D695C"/>
    <w:rsid w:val="00610ED4"/>
    <w:rsid w:val="00610EF9"/>
    <w:rsid w:val="00625B3E"/>
    <w:rsid w:val="006456B3"/>
    <w:rsid w:val="00664904"/>
    <w:rsid w:val="0067652D"/>
    <w:rsid w:val="006819FC"/>
    <w:rsid w:val="00686526"/>
    <w:rsid w:val="00696E36"/>
    <w:rsid w:val="006A010D"/>
    <w:rsid w:val="006C095E"/>
    <w:rsid w:val="006C28D3"/>
    <w:rsid w:val="006D2690"/>
    <w:rsid w:val="006E53BC"/>
    <w:rsid w:val="00712CBA"/>
    <w:rsid w:val="007161D1"/>
    <w:rsid w:val="00721A6D"/>
    <w:rsid w:val="00731E6E"/>
    <w:rsid w:val="00744A68"/>
    <w:rsid w:val="00766791"/>
    <w:rsid w:val="007803F3"/>
    <w:rsid w:val="007822A7"/>
    <w:rsid w:val="00784023"/>
    <w:rsid w:val="007A3B11"/>
    <w:rsid w:val="007A60A5"/>
    <w:rsid w:val="007B3AAA"/>
    <w:rsid w:val="007D37CD"/>
    <w:rsid w:val="007F3A8A"/>
    <w:rsid w:val="007F5D40"/>
    <w:rsid w:val="0080380E"/>
    <w:rsid w:val="00810FF3"/>
    <w:rsid w:val="00820EE1"/>
    <w:rsid w:val="0082169F"/>
    <w:rsid w:val="00824F52"/>
    <w:rsid w:val="00843D06"/>
    <w:rsid w:val="00870694"/>
    <w:rsid w:val="00871403"/>
    <w:rsid w:val="008836F4"/>
    <w:rsid w:val="00896FC8"/>
    <w:rsid w:val="008A4CAC"/>
    <w:rsid w:val="008B597C"/>
    <w:rsid w:val="008D3708"/>
    <w:rsid w:val="008E036E"/>
    <w:rsid w:val="008E2BAE"/>
    <w:rsid w:val="00916B7B"/>
    <w:rsid w:val="00933C2B"/>
    <w:rsid w:val="0094179B"/>
    <w:rsid w:val="0096687C"/>
    <w:rsid w:val="009761BE"/>
    <w:rsid w:val="00985A33"/>
    <w:rsid w:val="009B6D0A"/>
    <w:rsid w:val="009C2F58"/>
    <w:rsid w:val="009E38D9"/>
    <w:rsid w:val="009E41CF"/>
    <w:rsid w:val="009F4EFB"/>
    <w:rsid w:val="00A12BD3"/>
    <w:rsid w:val="00A21188"/>
    <w:rsid w:val="00A22E5D"/>
    <w:rsid w:val="00A259BF"/>
    <w:rsid w:val="00A34CA9"/>
    <w:rsid w:val="00A567EB"/>
    <w:rsid w:val="00A66487"/>
    <w:rsid w:val="00AB2914"/>
    <w:rsid w:val="00AC0175"/>
    <w:rsid w:val="00AD23A1"/>
    <w:rsid w:val="00AD2DFA"/>
    <w:rsid w:val="00AE0659"/>
    <w:rsid w:val="00AE3AD7"/>
    <w:rsid w:val="00AF1593"/>
    <w:rsid w:val="00B27369"/>
    <w:rsid w:val="00B27E66"/>
    <w:rsid w:val="00B36037"/>
    <w:rsid w:val="00B36D6D"/>
    <w:rsid w:val="00B84B2A"/>
    <w:rsid w:val="00B900F7"/>
    <w:rsid w:val="00BA0902"/>
    <w:rsid w:val="00BB33C5"/>
    <w:rsid w:val="00BD6B44"/>
    <w:rsid w:val="00BE298D"/>
    <w:rsid w:val="00C05408"/>
    <w:rsid w:val="00C05C07"/>
    <w:rsid w:val="00C0788E"/>
    <w:rsid w:val="00C66BA5"/>
    <w:rsid w:val="00C878E4"/>
    <w:rsid w:val="00CA0784"/>
    <w:rsid w:val="00CA61EF"/>
    <w:rsid w:val="00CC2F89"/>
    <w:rsid w:val="00CC7850"/>
    <w:rsid w:val="00CE5C89"/>
    <w:rsid w:val="00D24592"/>
    <w:rsid w:val="00D24DBD"/>
    <w:rsid w:val="00D34904"/>
    <w:rsid w:val="00D40E79"/>
    <w:rsid w:val="00D457AB"/>
    <w:rsid w:val="00D6051C"/>
    <w:rsid w:val="00D618E0"/>
    <w:rsid w:val="00D659A2"/>
    <w:rsid w:val="00D665F7"/>
    <w:rsid w:val="00D74AEC"/>
    <w:rsid w:val="00D84A3F"/>
    <w:rsid w:val="00DB2680"/>
    <w:rsid w:val="00DB4823"/>
    <w:rsid w:val="00DD1727"/>
    <w:rsid w:val="00E16782"/>
    <w:rsid w:val="00E17084"/>
    <w:rsid w:val="00E17F21"/>
    <w:rsid w:val="00E236A7"/>
    <w:rsid w:val="00E26D33"/>
    <w:rsid w:val="00E34569"/>
    <w:rsid w:val="00E57265"/>
    <w:rsid w:val="00E60816"/>
    <w:rsid w:val="00E62C31"/>
    <w:rsid w:val="00E64E49"/>
    <w:rsid w:val="00E753AE"/>
    <w:rsid w:val="00EB7C0F"/>
    <w:rsid w:val="00EE4882"/>
    <w:rsid w:val="00EF352A"/>
    <w:rsid w:val="00EF5CF0"/>
    <w:rsid w:val="00F27840"/>
    <w:rsid w:val="00F52E45"/>
    <w:rsid w:val="00F547B6"/>
    <w:rsid w:val="00F570F9"/>
    <w:rsid w:val="00FB0746"/>
    <w:rsid w:val="00FD20BE"/>
    <w:rsid w:val="00FE40BD"/>
    <w:rsid w:val="00FF21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A9C26-ADDF-477D-94A4-45022A60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487"/>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475B37"/>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475B37"/>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475B37"/>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475B37"/>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75B3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B37"/>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475B37"/>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475B37"/>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475B37"/>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475B37"/>
    <w:rPr>
      <w:rFonts w:ascii="Times New Roman" w:eastAsia="SimSun" w:hAnsi="Times New Roman" w:cs="Times New Roman"/>
      <w:smallCaps/>
      <w:noProof/>
      <w:sz w:val="20"/>
      <w:szCs w:val="20"/>
      <w:lang w:val="en-US"/>
    </w:rPr>
  </w:style>
  <w:style w:type="paragraph" w:customStyle="1" w:styleId="Abstract">
    <w:name w:val="Abstract"/>
    <w:rsid w:val="00475B37"/>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475B37"/>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475B37"/>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475B3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75B37"/>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475B37"/>
    <w:pPr>
      <w:numPr>
        <w:numId w:val="1"/>
      </w:numPr>
      <w:tabs>
        <w:tab w:val="clear" w:pos="648"/>
      </w:tabs>
      <w:ind w:left="576" w:hanging="288"/>
    </w:pPr>
  </w:style>
  <w:style w:type="paragraph" w:customStyle="1" w:styleId="equation">
    <w:name w:val="equation"/>
    <w:basedOn w:val="Normal"/>
    <w:rsid w:val="00475B3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75B37"/>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475B37"/>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475B37"/>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475B37"/>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475B37"/>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475B37"/>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475B37"/>
    <w:rPr>
      <w:b/>
      <w:bCs/>
      <w:sz w:val="16"/>
      <w:szCs w:val="16"/>
    </w:rPr>
  </w:style>
  <w:style w:type="paragraph" w:customStyle="1" w:styleId="tablecolsubhead">
    <w:name w:val="table col subhead"/>
    <w:basedOn w:val="tablecolhead"/>
    <w:rsid w:val="00475B37"/>
    <w:rPr>
      <w:i/>
      <w:iCs/>
      <w:sz w:val="15"/>
      <w:szCs w:val="15"/>
    </w:rPr>
  </w:style>
  <w:style w:type="paragraph" w:customStyle="1" w:styleId="tablecopy">
    <w:name w:val="table copy"/>
    <w:rsid w:val="00475B37"/>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475B37"/>
    <w:pPr>
      <w:numPr>
        <w:numId w:val="21"/>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475B37"/>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475B37"/>
    <w:pPr>
      <w:spacing w:after="120"/>
      <w:ind w:firstLine="274"/>
    </w:pPr>
    <w:rPr>
      <w:i/>
    </w:rPr>
  </w:style>
  <w:style w:type="paragraph" w:styleId="Header">
    <w:name w:val="header"/>
    <w:basedOn w:val="Normal"/>
    <w:link w:val="HeaderChar"/>
    <w:rsid w:val="00475B37"/>
    <w:pPr>
      <w:tabs>
        <w:tab w:val="center" w:pos="4680"/>
        <w:tab w:val="right" w:pos="9360"/>
      </w:tabs>
    </w:pPr>
  </w:style>
  <w:style w:type="character" w:customStyle="1" w:styleId="HeaderChar">
    <w:name w:val="Header Char"/>
    <w:basedOn w:val="DefaultParagraphFont"/>
    <w:link w:val="Header"/>
    <w:rsid w:val="00475B37"/>
    <w:rPr>
      <w:rFonts w:ascii="Times New Roman" w:eastAsia="SimSun" w:hAnsi="Times New Roman" w:cs="Times New Roman"/>
      <w:sz w:val="20"/>
      <w:szCs w:val="20"/>
      <w:lang w:val="en-US"/>
    </w:rPr>
  </w:style>
  <w:style w:type="paragraph" w:styleId="Footer">
    <w:name w:val="footer"/>
    <w:basedOn w:val="Normal"/>
    <w:link w:val="FooterChar"/>
    <w:rsid w:val="00475B37"/>
    <w:pPr>
      <w:tabs>
        <w:tab w:val="center" w:pos="4680"/>
        <w:tab w:val="right" w:pos="9360"/>
      </w:tabs>
    </w:pPr>
  </w:style>
  <w:style w:type="character" w:customStyle="1" w:styleId="FooterChar">
    <w:name w:val="Footer Char"/>
    <w:basedOn w:val="DefaultParagraphFont"/>
    <w:link w:val="Footer"/>
    <w:rsid w:val="00475B37"/>
    <w:rPr>
      <w:rFonts w:ascii="Times New Roman" w:eastAsia="SimSun" w:hAnsi="Times New Roman" w:cs="Times New Roman"/>
      <w:sz w:val="20"/>
      <w:szCs w:val="20"/>
      <w:lang w:val="en-US"/>
    </w:rPr>
  </w:style>
  <w:style w:type="paragraph" w:styleId="Title">
    <w:name w:val="Title"/>
    <w:basedOn w:val="Normal"/>
    <w:link w:val="TitleChar"/>
    <w:uiPriority w:val="10"/>
    <w:qFormat/>
    <w:rsid w:val="00475B37"/>
    <w:pPr>
      <w:widowControl w:val="0"/>
      <w:autoSpaceDE w:val="0"/>
      <w:autoSpaceDN w:val="0"/>
      <w:spacing w:before="60"/>
      <w:ind w:left="760" w:right="898"/>
    </w:pPr>
    <w:rPr>
      <w:rFonts w:eastAsia="Times New Roman"/>
      <w:sz w:val="48"/>
      <w:szCs w:val="48"/>
    </w:rPr>
  </w:style>
  <w:style w:type="character" w:customStyle="1" w:styleId="TitleChar">
    <w:name w:val="Title Char"/>
    <w:basedOn w:val="DefaultParagraphFont"/>
    <w:link w:val="Title"/>
    <w:uiPriority w:val="10"/>
    <w:rsid w:val="00475B37"/>
    <w:rPr>
      <w:rFonts w:ascii="Times New Roman" w:eastAsia="Times New Roman" w:hAnsi="Times New Roman" w:cs="Times New Roman"/>
      <w:sz w:val="48"/>
      <w:szCs w:val="48"/>
      <w:lang w:val="en-US"/>
    </w:rPr>
  </w:style>
  <w:style w:type="paragraph" w:styleId="NormalWeb">
    <w:name w:val="Normal (Web)"/>
    <w:basedOn w:val="Normal"/>
    <w:uiPriority w:val="99"/>
    <w:unhideWhenUsed/>
    <w:rsid w:val="00475B37"/>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E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7C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44A68"/>
    <w:pPr>
      <w:ind w:left="720"/>
      <w:contextualSpacing/>
    </w:pPr>
  </w:style>
  <w:style w:type="character" w:styleId="Hyperlink">
    <w:name w:val="Hyperlink"/>
    <w:basedOn w:val="DefaultParagraphFont"/>
    <w:uiPriority w:val="99"/>
    <w:unhideWhenUsed/>
    <w:rsid w:val="002C0246"/>
    <w:rPr>
      <w:color w:val="0563C1" w:themeColor="hyperlink"/>
      <w:u w:val="single"/>
    </w:rPr>
  </w:style>
  <w:style w:type="character" w:styleId="FollowedHyperlink">
    <w:name w:val="FollowedHyperlink"/>
    <w:basedOn w:val="DefaultParagraphFont"/>
    <w:uiPriority w:val="99"/>
    <w:semiHidden/>
    <w:unhideWhenUsed/>
    <w:rsid w:val="002C0246"/>
    <w:rPr>
      <w:color w:val="954F72" w:themeColor="followedHyperlink"/>
      <w:u w:val="single"/>
    </w:rPr>
  </w:style>
  <w:style w:type="character" w:styleId="Emphasis">
    <w:name w:val="Emphasis"/>
    <w:basedOn w:val="DefaultParagraphFont"/>
    <w:uiPriority w:val="20"/>
    <w:qFormat/>
    <w:rsid w:val="001F5550"/>
    <w:rPr>
      <w:i/>
      <w:iCs/>
    </w:rPr>
  </w:style>
  <w:style w:type="paragraph" w:styleId="FootnoteText">
    <w:name w:val="footnote text"/>
    <w:basedOn w:val="Normal"/>
    <w:link w:val="FootnoteTextChar"/>
    <w:semiHidden/>
    <w:rsid w:val="0080380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80380E"/>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1007">
      <w:bodyDiv w:val="1"/>
      <w:marLeft w:val="0"/>
      <w:marRight w:val="0"/>
      <w:marTop w:val="0"/>
      <w:marBottom w:val="0"/>
      <w:divBdr>
        <w:top w:val="none" w:sz="0" w:space="0" w:color="auto"/>
        <w:left w:val="none" w:sz="0" w:space="0" w:color="auto"/>
        <w:bottom w:val="none" w:sz="0" w:space="0" w:color="auto"/>
        <w:right w:val="none" w:sz="0" w:space="0" w:color="auto"/>
      </w:divBdr>
    </w:div>
    <w:div w:id="39790570">
      <w:bodyDiv w:val="1"/>
      <w:marLeft w:val="0"/>
      <w:marRight w:val="0"/>
      <w:marTop w:val="0"/>
      <w:marBottom w:val="0"/>
      <w:divBdr>
        <w:top w:val="none" w:sz="0" w:space="0" w:color="auto"/>
        <w:left w:val="none" w:sz="0" w:space="0" w:color="auto"/>
        <w:bottom w:val="none" w:sz="0" w:space="0" w:color="auto"/>
        <w:right w:val="none" w:sz="0" w:space="0" w:color="auto"/>
      </w:divBdr>
    </w:div>
    <w:div w:id="83767657">
      <w:bodyDiv w:val="1"/>
      <w:marLeft w:val="0"/>
      <w:marRight w:val="0"/>
      <w:marTop w:val="0"/>
      <w:marBottom w:val="0"/>
      <w:divBdr>
        <w:top w:val="none" w:sz="0" w:space="0" w:color="auto"/>
        <w:left w:val="none" w:sz="0" w:space="0" w:color="auto"/>
        <w:bottom w:val="none" w:sz="0" w:space="0" w:color="auto"/>
        <w:right w:val="none" w:sz="0" w:space="0" w:color="auto"/>
      </w:divBdr>
    </w:div>
    <w:div w:id="192764585">
      <w:bodyDiv w:val="1"/>
      <w:marLeft w:val="0"/>
      <w:marRight w:val="0"/>
      <w:marTop w:val="0"/>
      <w:marBottom w:val="0"/>
      <w:divBdr>
        <w:top w:val="none" w:sz="0" w:space="0" w:color="auto"/>
        <w:left w:val="none" w:sz="0" w:space="0" w:color="auto"/>
        <w:bottom w:val="none" w:sz="0" w:space="0" w:color="auto"/>
        <w:right w:val="none" w:sz="0" w:space="0" w:color="auto"/>
      </w:divBdr>
    </w:div>
    <w:div w:id="314145143">
      <w:bodyDiv w:val="1"/>
      <w:marLeft w:val="0"/>
      <w:marRight w:val="0"/>
      <w:marTop w:val="0"/>
      <w:marBottom w:val="0"/>
      <w:divBdr>
        <w:top w:val="none" w:sz="0" w:space="0" w:color="auto"/>
        <w:left w:val="none" w:sz="0" w:space="0" w:color="auto"/>
        <w:bottom w:val="none" w:sz="0" w:space="0" w:color="auto"/>
        <w:right w:val="none" w:sz="0" w:space="0" w:color="auto"/>
      </w:divBdr>
    </w:div>
    <w:div w:id="444272803">
      <w:bodyDiv w:val="1"/>
      <w:marLeft w:val="0"/>
      <w:marRight w:val="0"/>
      <w:marTop w:val="0"/>
      <w:marBottom w:val="0"/>
      <w:divBdr>
        <w:top w:val="none" w:sz="0" w:space="0" w:color="auto"/>
        <w:left w:val="none" w:sz="0" w:space="0" w:color="auto"/>
        <w:bottom w:val="none" w:sz="0" w:space="0" w:color="auto"/>
        <w:right w:val="none" w:sz="0" w:space="0" w:color="auto"/>
      </w:divBdr>
    </w:div>
    <w:div w:id="560602019">
      <w:bodyDiv w:val="1"/>
      <w:marLeft w:val="0"/>
      <w:marRight w:val="0"/>
      <w:marTop w:val="0"/>
      <w:marBottom w:val="0"/>
      <w:divBdr>
        <w:top w:val="none" w:sz="0" w:space="0" w:color="auto"/>
        <w:left w:val="none" w:sz="0" w:space="0" w:color="auto"/>
        <w:bottom w:val="none" w:sz="0" w:space="0" w:color="auto"/>
        <w:right w:val="none" w:sz="0" w:space="0" w:color="auto"/>
      </w:divBdr>
    </w:div>
    <w:div w:id="693262931">
      <w:bodyDiv w:val="1"/>
      <w:marLeft w:val="0"/>
      <w:marRight w:val="0"/>
      <w:marTop w:val="0"/>
      <w:marBottom w:val="0"/>
      <w:divBdr>
        <w:top w:val="none" w:sz="0" w:space="0" w:color="auto"/>
        <w:left w:val="none" w:sz="0" w:space="0" w:color="auto"/>
        <w:bottom w:val="none" w:sz="0" w:space="0" w:color="auto"/>
        <w:right w:val="none" w:sz="0" w:space="0" w:color="auto"/>
      </w:divBdr>
    </w:div>
    <w:div w:id="775097566">
      <w:bodyDiv w:val="1"/>
      <w:marLeft w:val="0"/>
      <w:marRight w:val="0"/>
      <w:marTop w:val="0"/>
      <w:marBottom w:val="0"/>
      <w:divBdr>
        <w:top w:val="none" w:sz="0" w:space="0" w:color="auto"/>
        <w:left w:val="none" w:sz="0" w:space="0" w:color="auto"/>
        <w:bottom w:val="none" w:sz="0" w:space="0" w:color="auto"/>
        <w:right w:val="none" w:sz="0" w:space="0" w:color="auto"/>
      </w:divBdr>
    </w:div>
    <w:div w:id="929702074">
      <w:bodyDiv w:val="1"/>
      <w:marLeft w:val="0"/>
      <w:marRight w:val="0"/>
      <w:marTop w:val="0"/>
      <w:marBottom w:val="0"/>
      <w:divBdr>
        <w:top w:val="none" w:sz="0" w:space="0" w:color="auto"/>
        <w:left w:val="none" w:sz="0" w:space="0" w:color="auto"/>
        <w:bottom w:val="none" w:sz="0" w:space="0" w:color="auto"/>
        <w:right w:val="none" w:sz="0" w:space="0" w:color="auto"/>
      </w:divBdr>
    </w:div>
    <w:div w:id="981345778">
      <w:bodyDiv w:val="1"/>
      <w:marLeft w:val="0"/>
      <w:marRight w:val="0"/>
      <w:marTop w:val="0"/>
      <w:marBottom w:val="0"/>
      <w:divBdr>
        <w:top w:val="none" w:sz="0" w:space="0" w:color="auto"/>
        <w:left w:val="none" w:sz="0" w:space="0" w:color="auto"/>
        <w:bottom w:val="none" w:sz="0" w:space="0" w:color="auto"/>
        <w:right w:val="none" w:sz="0" w:space="0" w:color="auto"/>
      </w:divBdr>
      <w:divsChild>
        <w:div w:id="171727750">
          <w:marLeft w:val="0"/>
          <w:marRight w:val="0"/>
          <w:marTop w:val="0"/>
          <w:marBottom w:val="0"/>
          <w:divBdr>
            <w:top w:val="none" w:sz="0" w:space="0" w:color="auto"/>
            <w:left w:val="none" w:sz="0" w:space="0" w:color="auto"/>
            <w:bottom w:val="none" w:sz="0" w:space="0" w:color="auto"/>
            <w:right w:val="none" w:sz="0" w:space="0" w:color="auto"/>
          </w:divBdr>
          <w:divsChild>
            <w:div w:id="1661032137">
              <w:marLeft w:val="0"/>
              <w:marRight w:val="0"/>
              <w:marTop w:val="0"/>
              <w:marBottom w:val="0"/>
              <w:divBdr>
                <w:top w:val="none" w:sz="0" w:space="0" w:color="auto"/>
                <w:left w:val="none" w:sz="0" w:space="0" w:color="auto"/>
                <w:bottom w:val="none" w:sz="0" w:space="0" w:color="auto"/>
                <w:right w:val="none" w:sz="0" w:space="0" w:color="auto"/>
              </w:divBdr>
              <w:divsChild>
                <w:div w:id="2032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9043">
      <w:bodyDiv w:val="1"/>
      <w:marLeft w:val="0"/>
      <w:marRight w:val="0"/>
      <w:marTop w:val="0"/>
      <w:marBottom w:val="0"/>
      <w:divBdr>
        <w:top w:val="none" w:sz="0" w:space="0" w:color="auto"/>
        <w:left w:val="none" w:sz="0" w:space="0" w:color="auto"/>
        <w:bottom w:val="none" w:sz="0" w:space="0" w:color="auto"/>
        <w:right w:val="none" w:sz="0" w:space="0" w:color="auto"/>
      </w:divBdr>
    </w:div>
    <w:div w:id="1101995290">
      <w:bodyDiv w:val="1"/>
      <w:marLeft w:val="0"/>
      <w:marRight w:val="0"/>
      <w:marTop w:val="0"/>
      <w:marBottom w:val="0"/>
      <w:divBdr>
        <w:top w:val="none" w:sz="0" w:space="0" w:color="auto"/>
        <w:left w:val="none" w:sz="0" w:space="0" w:color="auto"/>
        <w:bottom w:val="none" w:sz="0" w:space="0" w:color="auto"/>
        <w:right w:val="none" w:sz="0" w:space="0" w:color="auto"/>
      </w:divBdr>
    </w:div>
    <w:div w:id="1183788157">
      <w:bodyDiv w:val="1"/>
      <w:marLeft w:val="0"/>
      <w:marRight w:val="0"/>
      <w:marTop w:val="0"/>
      <w:marBottom w:val="0"/>
      <w:divBdr>
        <w:top w:val="none" w:sz="0" w:space="0" w:color="auto"/>
        <w:left w:val="none" w:sz="0" w:space="0" w:color="auto"/>
        <w:bottom w:val="none" w:sz="0" w:space="0" w:color="auto"/>
        <w:right w:val="none" w:sz="0" w:space="0" w:color="auto"/>
      </w:divBdr>
    </w:div>
    <w:div w:id="1212964990">
      <w:bodyDiv w:val="1"/>
      <w:marLeft w:val="0"/>
      <w:marRight w:val="0"/>
      <w:marTop w:val="0"/>
      <w:marBottom w:val="0"/>
      <w:divBdr>
        <w:top w:val="none" w:sz="0" w:space="0" w:color="auto"/>
        <w:left w:val="none" w:sz="0" w:space="0" w:color="auto"/>
        <w:bottom w:val="none" w:sz="0" w:space="0" w:color="auto"/>
        <w:right w:val="none" w:sz="0" w:space="0" w:color="auto"/>
      </w:divBdr>
    </w:div>
    <w:div w:id="1282690953">
      <w:bodyDiv w:val="1"/>
      <w:marLeft w:val="0"/>
      <w:marRight w:val="0"/>
      <w:marTop w:val="0"/>
      <w:marBottom w:val="0"/>
      <w:divBdr>
        <w:top w:val="none" w:sz="0" w:space="0" w:color="auto"/>
        <w:left w:val="none" w:sz="0" w:space="0" w:color="auto"/>
        <w:bottom w:val="none" w:sz="0" w:space="0" w:color="auto"/>
        <w:right w:val="none" w:sz="0" w:space="0" w:color="auto"/>
      </w:divBdr>
    </w:div>
    <w:div w:id="1301498550">
      <w:bodyDiv w:val="1"/>
      <w:marLeft w:val="0"/>
      <w:marRight w:val="0"/>
      <w:marTop w:val="0"/>
      <w:marBottom w:val="0"/>
      <w:divBdr>
        <w:top w:val="none" w:sz="0" w:space="0" w:color="auto"/>
        <w:left w:val="none" w:sz="0" w:space="0" w:color="auto"/>
        <w:bottom w:val="none" w:sz="0" w:space="0" w:color="auto"/>
        <w:right w:val="none" w:sz="0" w:space="0" w:color="auto"/>
      </w:divBdr>
    </w:div>
    <w:div w:id="1647591725">
      <w:bodyDiv w:val="1"/>
      <w:marLeft w:val="0"/>
      <w:marRight w:val="0"/>
      <w:marTop w:val="0"/>
      <w:marBottom w:val="0"/>
      <w:divBdr>
        <w:top w:val="none" w:sz="0" w:space="0" w:color="auto"/>
        <w:left w:val="none" w:sz="0" w:space="0" w:color="auto"/>
        <w:bottom w:val="none" w:sz="0" w:space="0" w:color="auto"/>
        <w:right w:val="none" w:sz="0" w:space="0" w:color="auto"/>
      </w:divBdr>
    </w:div>
    <w:div w:id="1698966606">
      <w:bodyDiv w:val="1"/>
      <w:marLeft w:val="0"/>
      <w:marRight w:val="0"/>
      <w:marTop w:val="0"/>
      <w:marBottom w:val="0"/>
      <w:divBdr>
        <w:top w:val="none" w:sz="0" w:space="0" w:color="auto"/>
        <w:left w:val="none" w:sz="0" w:space="0" w:color="auto"/>
        <w:bottom w:val="none" w:sz="0" w:space="0" w:color="auto"/>
        <w:right w:val="none" w:sz="0" w:space="0" w:color="auto"/>
      </w:divBdr>
    </w:div>
    <w:div w:id="1955864731">
      <w:bodyDiv w:val="1"/>
      <w:marLeft w:val="0"/>
      <w:marRight w:val="0"/>
      <w:marTop w:val="0"/>
      <w:marBottom w:val="0"/>
      <w:divBdr>
        <w:top w:val="none" w:sz="0" w:space="0" w:color="auto"/>
        <w:left w:val="none" w:sz="0" w:space="0" w:color="auto"/>
        <w:bottom w:val="none" w:sz="0" w:space="0" w:color="auto"/>
        <w:right w:val="none" w:sz="0" w:space="0" w:color="auto"/>
      </w:divBdr>
    </w:div>
    <w:div w:id="21461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rajasekar.rj100@gmail.com"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vijays2599@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ekanathanragu6245@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ogarajang@yahoo.com" TargetMode="Externa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9B03-34D3-48C0-9B4F-D53948952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11</Pages>
  <Words>7948</Words>
  <Characters>45306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ANANTHAN</cp:lastModifiedBy>
  <cp:revision>88</cp:revision>
  <cp:lastPrinted>2024-04-10T05:09:00Z</cp:lastPrinted>
  <dcterms:created xsi:type="dcterms:W3CDTF">2024-03-25T04:26:00Z</dcterms:created>
  <dcterms:modified xsi:type="dcterms:W3CDTF">2024-04-13T01:16:00Z</dcterms:modified>
</cp:coreProperties>
</file>