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63" w:rsidRPr="00F57CA6" w:rsidRDefault="000556A5" w:rsidP="001E56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sz w:val="20"/>
          <w:szCs w:val="20"/>
        </w:rPr>
        <w:fldChar w:fldCharType="begin"/>
      </w:r>
      <w:r w:rsidRPr="00F57CA6">
        <w:rPr>
          <w:sz w:val="20"/>
          <w:szCs w:val="20"/>
        </w:rPr>
        <w:instrText>HYPERLINK "http://degeul.byethost7.com/?p=14" \o "Permanent Link to Setting Firewall MikrotikRouterOS"</w:instrText>
      </w:r>
      <w:r w:rsidRPr="00F57CA6">
        <w:rPr>
          <w:sz w:val="20"/>
          <w:szCs w:val="20"/>
        </w:rPr>
        <w:fldChar w:fldCharType="separate"/>
      </w:r>
      <w:r w:rsidR="001E5663" w:rsidRPr="00F57CA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Setting Firewall </w:t>
      </w:r>
      <w:proofErr w:type="spellStart"/>
      <w:r w:rsidR="001E5663" w:rsidRPr="00F57CA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MikrotikRouterOS</w:t>
      </w:r>
      <w:proofErr w:type="spellEnd"/>
      <w:r w:rsidRPr="00F57CA6">
        <w:rPr>
          <w:sz w:val="20"/>
          <w:szCs w:val="20"/>
        </w:rPr>
        <w:fldChar w:fldCharType="end"/>
      </w:r>
      <w:r w:rsidR="001E5663"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08 17th, 2007 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mengamankan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router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traffic virus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excess ping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skrip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firewall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1 :</w:t>
      </w:r>
      <w:proofErr w:type="gram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firewall address-list add l</w:t>
      </w:r>
      <w:r w:rsidR="00F57CA6">
        <w:rPr>
          <w:rFonts w:ascii="Times New Roman" w:eastAsia="Times New Roman" w:hAnsi="Times New Roman" w:cs="Times New Roman"/>
          <w:sz w:val="20"/>
          <w:szCs w:val="20"/>
        </w:rPr>
        <w:t>ist=</w:t>
      </w:r>
      <w:proofErr w:type="spellStart"/>
      <w:r w:rsid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="00F57CA6">
        <w:rPr>
          <w:rFonts w:ascii="Times New Roman" w:eastAsia="Times New Roman" w:hAnsi="Times New Roman" w:cs="Times New Roman"/>
          <w:sz w:val="20"/>
          <w:szCs w:val="20"/>
        </w:rPr>
        <w:t xml:space="preserve"> address=192.168.7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t>.0/24 comment=”LAN Network”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2 :</w:t>
      </w:r>
      <w:proofErr w:type="gram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chain=forward connection-state=established action=accept comment=”allow established connections”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chain=forward connection-state=related action=accept comment=”allow related connections”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udp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-port=135-139 action=drop comment=’Drop Messenger Worm’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chain=forward connection-state=invalid action=drop comment=”drop invalid connections”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-port=135-139 action=drop comment=”Drop Blaster Worm”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-port=1433-1434 action=drop comment=”Worm”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-port=445 action=drop comment=”Drop Blaster Worm”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udp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-port=445 action=drop comment=”Drop Blaster Worm”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-port=593 action=drop comment=”________”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-port=1024-1030 action=drop comment=”________”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-port=1080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MyDoom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-port=1214 action=drop comment=”________”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-port=1363 action=drop comment=”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ndm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requester”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-port=1364 action=drop comment=”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ndm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server”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-port=1368 action=drop comment=”screen cast”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-port=1373 action=drop comment=”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hromgrafx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-port=1377 action=drop comment=”cichlid”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-port=2745 action=drop comment=”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Bagle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Virus”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-port=2283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Dumaru.Y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-port=2535 action=drop comment=”Drop Beagle”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lastRenderedPageBreak/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-port=2745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Beagle.C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-K”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-port=3127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MyDoom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-port=3410 action=drop comment=”Drop Backdoor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OptixPro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-port=4444 action=drop comment=”Worm”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udp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-port=4444 action=drop comment=”Worm”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-port=5554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Sasser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-port=8866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Beagle.B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-port=9898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Dabber.A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-B”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-port=10000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Dumaru.Y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sebaiknya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didisable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juga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utk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vpn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\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webmin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disabled=yes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-port=10080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MyDoom.B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-port=12345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NetBus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add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-port=17300 action=drop comment=”Drop Kuang2″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-port=27374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SubSeven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chain=virus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-port=65506 action=drop comment=”Drop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PhatBot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Agobot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Gaobot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chain=forward action=jump jump-target=virus comment=”jump to the virus chain”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connection-state=established action=accept comment=”Accept established connections”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connection-state=related action=accept comment=”Accept related connections”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connection-state=invalid action=drop comment=”Drop invalid connections”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udp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comment=”UDP”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icmp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limit=50/5s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,2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comment=”Allow limited pings”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icmp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action=drop comment=”Drop excess pings”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-port=21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-address-list=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comment=”FTP”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-port=22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-address-list=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comment=”SSH for secure shell”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lastRenderedPageBreak/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-port=23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-address-list=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comment=”Telnet”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-port=80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-address-list=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comment=”Web”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-port=8291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-address-list=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winbox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protocol=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-port=1723 action=accept comment=”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pptp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-server”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add chain=input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-address-list=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action=accept comment=”SMANELA Network”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action=log log-prefix=”DROP INPUT” comment=”Log everything else”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add chain=input action=drop comment=”Drop everything else” disabled=no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tinggal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sesuaikan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konfigurasi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anda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setelah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tinggal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Copy and Paste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konsol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MikrotikRouterOS</w:t>
      </w:r>
      <w:proofErr w:type="spell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>Efek</w:t>
      </w:r>
      <w:proofErr w:type="spellEnd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  <w:proofErr w:type="spellStart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>dari</w:t>
      </w:r>
      <w:proofErr w:type="spellEnd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  <w:proofErr w:type="spellStart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>skrip</w:t>
      </w:r>
      <w:proofErr w:type="spellEnd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  <w:proofErr w:type="spellStart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>diatas</w:t>
      </w:r>
      <w:proofErr w:type="spellEnd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  <w:proofErr w:type="spellStart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>adalah</w:t>
      </w:r>
      <w:proofErr w:type="spellEnd"/>
      <w:r w:rsidRPr="00F57CA6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MikrotikRoutrOS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FTP, SSH, Web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Winbox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didefinisikan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address-list “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ournetwork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sembarang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Port-port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dimanfaatkan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virus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blok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traffic virus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dilewatkan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tetapi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diperhatikan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user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service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tertentu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harus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dicek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chain=”virus”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apakah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port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dibutuhkan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user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terblok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oleh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firewall.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Packet ping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dibatasi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menghindari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excess ping.</w:t>
      </w:r>
      <w:proofErr w:type="gram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diperhatikan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sebaiknya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buat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user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password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group full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disable user admin,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meminimasi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resiko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MikrotikRouterOS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Anda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hack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orang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Selamat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Mencoba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Semoga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bermanfaat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1E5663" w:rsidRPr="00F57CA6" w:rsidRDefault="001E5663" w:rsidP="001E56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19500" cy="9525"/>
            <wp:effectExtent l="19050" t="0" r="0" b="0"/>
            <wp:docPr id="1" name="Picture 1" descr="http://degeul.byethost7.com/wp-content/themes/Tropical_Grunge/images/h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geul.byethost7.com/wp-content/themes/Tropical_Grunge/images/h_l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63" w:rsidRPr="00F57CA6" w:rsidRDefault="001E5663" w:rsidP="001E56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85725" cy="85725"/>
            <wp:effectExtent l="19050" t="0" r="9525" b="0"/>
            <wp:docPr id="2" name="Picture 2" descr="http://degeul.byethost7.com/wp-content/themes/Tropical_Grunge/images/showpo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geul.byethost7.com/wp-content/themes/Tropical_Grunge/images/showpos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 w:anchor="comments" w:history="1"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Read </w:t>
        </w:r>
        <w:proofErr w:type="gramStart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Comments(</w:t>
        </w:r>
        <w:proofErr w:type="gramEnd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0)</w:t>
        </w:r>
      </w:hyperlink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5663" w:rsidRPr="00F57CA6" w:rsidRDefault="001E5663" w:rsidP="001E56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</w:p>
    <w:p w:rsidR="001E5663" w:rsidRPr="00F57CA6" w:rsidRDefault="001E5663" w:rsidP="001E56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14300" cy="114300"/>
            <wp:effectExtent l="19050" t="0" r="0" b="0"/>
            <wp:wrapSquare wrapText="bothSides"/>
            <wp:docPr id="3" name="Picture 2" descr="http://degeul.byethost7.com/wp-content/themes/Tropical_Grunge/images/f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geul.byethost7.com/wp-content/themes/Tropical_Grunge/images/fl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8" w:tooltip="Permanent Link to Membuat Gateway dengan Mikrotik" w:history="1">
        <w:proofErr w:type="spellStart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Membuat</w:t>
        </w:r>
        <w:proofErr w:type="spellEnd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Gateway </w:t>
        </w:r>
        <w:proofErr w:type="spellStart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dengan</w:t>
        </w:r>
        <w:proofErr w:type="spellEnd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F57C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Mikrotik</w:t>
        </w:r>
        <w:proofErr w:type="spellEnd"/>
      </w:hyperlink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06 12th, 2007 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setup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dikonfigurasikan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gateway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pengalaman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saya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pertama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install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RouterOS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PC.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amannya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pilih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semua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menekan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tombol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‘a’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keyboard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pemilihan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software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apa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2. Login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Routers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console :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v2.9.6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Login: admin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Password: (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kosongkan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) [enter] 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#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Sampai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mesin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User default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admin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tanpa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password,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tinggal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admin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tombol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enter.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keamanan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disarankan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mengganti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password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!!!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Semua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password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ditandai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simbol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asterik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>*)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 password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old password: ***** [enter] #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enter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new password: ***** [enter] #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masukkan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PAssword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dikehendaki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retype new password: ***** [enter] #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masukkan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lagi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password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atas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[admin@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Mengganti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identitas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server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diganti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â€œgugunâ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€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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 system identity set name=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Melihat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NIC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CPU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 interface print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Flags: X - disabled, D - dynamic, R - running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# NAME TYPE RX-RATE TX-RATE MTU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0 R ether1 ether 0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0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1500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1 R ether2 ether 0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0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1500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Artinya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NIC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ether1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ether2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6.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address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tiap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NIC.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Misalkan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ether1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10.42.1.15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ether2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LAN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19.15.1.254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address add address=10.42.1.15/24 interface=ether1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address add address=19.15.1.254/24 interface=ether2 [enter]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Penulisan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xxx.xxx.xxx.xxx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/24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diartikan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netmask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255.255.255.0,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penulisan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diganti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address add address=10.42.1.15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netmask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=255.255.255.0 interface=ether1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Dst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7.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Melihat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konfigurasi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address 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berikan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address print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Flags: X - disabled, I - invalid, D - dynamic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# ADDRESS NETWORK BROADCAST INTERFACE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0 10.42.1.15 10.42.1.0 10.42.1.255 ether1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1 19.15.1.254 19.15.1.0 19.15.1.255 ether2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default Gateway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Diasumsikan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gateway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10.42.1.254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 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route add gateway=10.42.1.254 [enter]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9.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Melihat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routing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route print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Flags: X - disabled, A - active, D - dynamic,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C - connect, S - static, r - rip, b -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bgp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, o -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ospf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# DST-ADDRESS PREFSRC G GATEWAY DISTANCE INTERFACE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0 ADC 19.15.0.0/24 19.15.1.254 ether2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1 ADC 10.42.0.0/26 10.42.1.15 ether1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2 A S 0.0.0.0/0 r 10.42.1.254 ether1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10.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Lakukan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test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default gateway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benar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 ping 10.42.1.254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10.42.1.254 64 byte ping: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=64 time&lt;1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10.42.1.254 64 byte ping: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=64 time&lt;1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2 packets transmitted, 2 packets received, 0% packet loss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round-trip min/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avg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/max = 0/0.0/0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menghentikan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proses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kombinasi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Ctrl+C</w:t>
      </w:r>
      <w:proofErr w:type="spell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Seting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DNS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set primary-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=10.42.1.1 allow-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remoterequests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=no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set secondary-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=202.134.1.10 allow-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remoterequests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=no [enter]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12.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Melihat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konfigurasi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 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print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primary-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: 10.42.1.1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secondary-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dns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: 202.134.1.10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allow-remote-requests: no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cache-size: 2048KiB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cache-max-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: 1w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cache-used: 16KiB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13.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Lakukan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pengecekan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internet,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Misal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google.com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 ping www.google.com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66.249.89.104 64 byte ping: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=235 time=160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66.249.89.104 64 byte ping: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=235 time=148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66.249.89.104 64 byte ping: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=235 time=153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66.249.89.104 64 byte ping: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ttl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=235 time=144 ms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4 packets transmitted, 4 packets received, 0% packet loss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round-trip min/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avg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/max = 144/151.2/160 ms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hasilnya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reply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berarti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seting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DNS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benar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14.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Lakukan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seting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Masqurading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firewall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 action=masquerade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outinterface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=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ether1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chain:srcnat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[enter]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15.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Melihat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konfigurasi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Masquerading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firewall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print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Flags: X - disabled, I - invalid, D - dynamic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0 chain=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srcnat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out-interface=ether1 action=masquerade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&gt;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Setelah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pemeriksaan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local.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Dan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berarti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instalasi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Router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Gateway server.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Setelah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terkoneksi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dimanage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WinBox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 xml:space="preserve">yang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download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Mikrotik.com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server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Misal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address server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19.15.1.254, via browser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buka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http://19.15.1.254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download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WinBox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situ.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menginginkan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client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mendapatkan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address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setup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server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Mikrotik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langkah-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lastRenderedPageBreak/>
        <w:t>1.Buat</w:t>
      </w:r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IP address pool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pool add name=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-pool ranges=19.15.1.10-19.15.1.20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Tambahkan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DHCP Network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gatewaynya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didistribusikan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client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networknya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19.15.0.0/24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gatewaynya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19.15.1.1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-server network add address=19.15.0.0/24 gateway=19.15.1.1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Tambahkan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DHCP Server </w:t>
      </w:r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diterapkan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interface ether2 )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-server add interface=ether2 address-pool=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-pool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Lihat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status DHCP server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]&gt;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-server print [enter]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Flags: X - disabled, I - invalid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# NAME INTERFACE RELAY ADDRESS-POOL LEASE-TIME ADD-ARP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0 X dhcp1 ether2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Tanda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menyatakan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DHCP server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belum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enable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dienablekan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5.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Jangan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Lupa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enable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dulu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servernya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/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-server enable 0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cek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kembali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dhcp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-server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langkah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4,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tanda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berarti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aktif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6.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Tes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Dari client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di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command prompt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c:\&gt;ping www.google.com [enter]</w:t>
      </w:r>
    </w:p>
    <w:p w:rsidR="001E5663" w:rsidRPr="00F57CA6" w:rsidRDefault="001E5663" w:rsidP="001E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F57CA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proofErr w:type="gram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bandwith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controller,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simple queue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ataupun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mangle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queue simple&gt; add name=Komputer01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interface=ether2 target-address=19.15.1.10/24 max-limit=65536/131072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[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admin@gugun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] queue simple&gt; add name=Komputer02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  <w:t>interface=ether2 target-address=19.15.1.11/24 max-limit=65536/131072</w:t>
      </w:r>
      <w:r w:rsidRPr="00F57CA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57CA6">
        <w:rPr>
          <w:rFonts w:ascii="Times New Roman" w:eastAsia="Times New Roman" w:hAnsi="Times New Roman" w:cs="Times New Roman"/>
          <w:sz w:val="20"/>
          <w:szCs w:val="20"/>
        </w:rPr>
        <w:t>seterusnyaâ</w:t>
      </w:r>
      <w:proofErr w:type="spellEnd"/>
      <w:r w:rsidRPr="00F57CA6">
        <w:rPr>
          <w:rFonts w:ascii="Times New Roman" w:eastAsia="Times New Roman" w:hAnsi="Times New Roman" w:cs="Times New Roman"/>
          <w:sz w:val="20"/>
          <w:szCs w:val="20"/>
        </w:rPr>
        <w:t>€¦</w:t>
      </w:r>
    </w:p>
    <w:p w:rsidR="00184425" w:rsidRPr="00F57CA6" w:rsidRDefault="00184425">
      <w:pPr>
        <w:rPr>
          <w:sz w:val="20"/>
          <w:szCs w:val="20"/>
        </w:rPr>
      </w:pPr>
    </w:p>
    <w:sectPr w:rsidR="00184425" w:rsidRPr="00F57CA6" w:rsidSect="0018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663"/>
    <w:rsid w:val="000556A5"/>
    <w:rsid w:val="00184425"/>
    <w:rsid w:val="001E5663"/>
    <w:rsid w:val="00F5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6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5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geul.byethost7.com/?p=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geul.byethost7.com/?p=14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1872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iskandar</dc:creator>
  <cp:lastModifiedBy>ahen</cp:lastModifiedBy>
  <cp:revision>3</cp:revision>
  <dcterms:created xsi:type="dcterms:W3CDTF">2009-04-04T13:38:00Z</dcterms:created>
  <dcterms:modified xsi:type="dcterms:W3CDTF">2011-08-12T11:37:00Z</dcterms:modified>
</cp:coreProperties>
</file>