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Sierra Chugg</w:t>
      </w:r>
    </w:p>
    <w:p w:rsidR="00000000" w:rsidDel="00000000" w:rsidP="00000000" w:rsidRDefault="00000000" w:rsidRPr="00000000" w14:paraId="00000001">
      <w:pPr>
        <w:contextualSpacing w:val="0"/>
        <w:rPr/>
      </w:pPr>
      <w:r w:rsidDel="00000000" w:rsidR="00000000" w:rsidRPr="00000000">
        <w:rPr>
          <w:rtl w:val="0"/>
        </w:rPr>
        <w:t xml:space="preserve">Aaron Roark</w:t>
      </w:r>
    </w:p>
    <w:p w:rsidR="00000000" w:rsidDel="00000000" w:rsidP="00000000" w:rsidRDefault="00000000" w:rsidRPr="00000000" w14:paraId="00000002">
      <w:pPr>
        <w:contextualSpacing w:val="0"/>
        <w:rPr/>
      </w:pPr>
      <w:r w:rsidDel="00000000" w:rsidR="00000000" w:rsidRPr="00000000">
        <w:rPr>
          <w:rtl w:val="0"/>
        </w:rPr>
        <w:t xml:space="preserve">Michael Parsons</w:t>
      </w:r>
    </w:p>
    <w:p w:rsidR="00000000" w:rsidDel="00000000" w:rsidP="00000000" w:rsidRDefault="00000000" w:rsidRPr="00000000" w14:paraId="00000003">
      <w:pPr>
        <w:contextualSpacing w:val="0"/>
        <w:rPr/>
      </w:pPr>
      <w:r w:rsidDel="00000000" w:rsidR="00000000" w:rsidRPr="00000000">
        <w:rPr>
          <w:rtl w:val="0"/>
        </w:rPr>
        <w:t xml:space="preserve">Jeremy May</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CSC308</w:t>
      </w:r>
    </w:p>
    <w:p w:rsidR="00000000" w:rsidDel="00000000" w:rsidP="00000000" w:rsidRDefault="00000000" w:rsidRPr="00000000" w14:paraId="00000006">
      <w:pPr>
        <w:contextualSpacing w:val="0"/>
        <w:rPr/>
      </w:pPr>
      <w:r w:rsidDel="00000000" w:rsidR="00000000" w:rsidRPr="00000000">
        <w:rPr>
          <w:rtl w:val="0"/>
        </w:rPr>
        <w:t xml:space="preserve">April 12, 2018</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t xml:space="preserve">Part 1 of Group Project</w:t>
      </w:r>
    </w:p>
    <w:p w:rsidR="00000000" w:rsidDel="00000000" w:rsidP="00000000" w:rsidRDefault="00000000" w:rsidRPr="00000000" w14:paraId="00000009">
      <w:pPr>
        <w:contextualSpacing w:val="0"/>
        <w:rPr/>
      </w:pPr>
      <w:r w:rsidDel="00000000" w:rsidR="00000000" w:rsidRPr="00000000">
        <w:rPr>
          <w:b w:val="1"/>
          <w:rtl w:val="0"/>
        </w:rPr>
        <w:t xml:space="preserve">Purpose</w:t>
      </w:r>
      <w:r w:rsidDel="00000000" w:rsidR="00000000" w:rsidRPr="00000000">
        <w:rPr>
          <w:rtl w:val="0"/>
        </w:rPr>
        <w:t xml:space="preserve">: This is an application that will send instant messages between any number of people. </w:t>
      </w:r>
    </w:p>
    <w:p w:rsidR="00000000" w:rsidDel="00000000" w:rsidP="00000000" w:rsidRDefault="00000000" w:rsidRPr="00000000" w14:paraId="0000000A">
      <w:pPr>
        <w:contextualSpacing w:val="0"/>
        <w:rPr/>
      </w:pPr>
      <w:r w:rsidDel="00000000" w:rsidR="00000000" w:rsidRPr="00000000">
        <w:rPr>
          <w:b w:val="1"/>
          <w:rtl w:val="0"/>
        </w:rPr>
        <w:t xml:space="preserve">Major Functionalities</w:t>
      </w:r>
      <w:r w:rsidDel="00000000" w:rsidR="00000000" w:rsidRPr="00000000">
        <w:rPr>
          <w:rtl w:val="0"/>
        </w:rPr>
        <w:t xml:space="preserve">: </w:t>
      </w:r>
    </w:p>
    <w:p w:rsidR="00000000" w:rsidDel="00000000" w:rsidP="00000000" w:rsidRDefault="00000000" w:rsidRPr="00000000" w14:paraId="0000000B">
      <w:pPr>
        <w:numPr>
          <w:ilvl w:val="0"/>
          <w:numId w:val="2"/>
        </w:numPr>
        <w:ind w:left="720" w:hanging="360"/>
        <w:contextualSpacing w:val="1"/>
        <w:rPr>
          <w:u w:val="none"/>
        </w:rPr>
      </w:pPr>
      <w:r w:rsidDel="00000000" w:rsidR="00000000" w:rsidRPr="00000000">
        <w:rPr>
          <w:rtl w:val="0"/>
        </w:rPr>
        <w:t xml:space="preserve">Send messages between a group of users in a chat</w:t>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t xml:space="preserve">Present the messages in time order</w:t>
      </w:r>
    </w:p>
    <w:p w:rsidR="00000000" w:rsidDel="00000000" w:rsidP="00000000" w:rsidRDefault="00000000" w:rsidRPr="00000000" w14:paraId="0000000D">
      <w:pPr>
        <w:numPr>
          <w:ilvl w:val="0"/>
          <w:numId w:val="2"/>
        </w:numPr>
        <w:ind w:left="720" w:hanging="360"/>
        <w:contextualSpacing w:val="1"/>
        <w:rPr>
          <w:u w:val="none"/>
        </w:rPr>
      </w:pPr>
      <w:r w:rsidDel="00000000" w:rsidR="00000000" w:rsidRPr="00000000">
        <w:rPr>
          <w:rtl w:val="0"/>
        </w:rPr>
        <w:t xml:space="preserve">Switch between multiple chats</w:t>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View all chats</w:t>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Create new chats</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Join chats</w:t>
      </w:r>
    </w:p>
    <w:p w:rsidR="00000000" w:rsidDel="00000000" w:rsidP="00000000" w:rsidRDefault="00000000" w:rsidRPr="00000000" w14:paraId="00000011">
      <w:pPr>
        <w:numPr>
          <w:ilvl w:val="0"/>
          <w:numId w:val="2"/>
        </w:numPr>
        <w:ind w:left="720" w:hanging="360"/>
        <w:contextualSpacing w:val="1"/>
        <w:rPr>
          <w:u w:val="none"/>
        </w:rPr>
      </w:pPr>
      <w:r w:rsidDel="00000000" w:rsidR="00000000" w:rsidRPr="00000000">
        <w:rPr>
          <w:rtl w:val="0"/>
        </w:rPr>
        <w:t xml:space="preserve">Create a user profile</w:t>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rtl w:val="0"/>
        </w:rPr>
        <w:t xml:space="preserve">Store user profile information (user name and password)</w:t>
      </w:r>
    </w:p>
    <w:p w:rsidR="00000000" w:rsidDel="00000000" w:rsidP="00000000" w:rsidRDefault="00000000" w:rsidRPr="00000000" w14:paraId="00000013">
      <w:pPr>
        <w:numPr>
          <w:ilvl w:val="0"/>
          <w:numId w:val="2"/>
        </w:numPr>
        <w:ind w:left="720" w:hanging="360"/>
        <w:contextualSpacing w:val="1"/>
        <w:rPr>
          <w:u w:val="none"/>
        </w:rPr>
      </w:pPr>
      <w:r w:rsidDel="00000000" w:rsidR="00000000" w:rsidRPr="00000000">
        <w:rPr>
          <w:rtl w:val="0"/>
        </w:rPr>
        <w:t xml:space="preserve">Log out of a user profile</w:t>
      </w:r>
    </w:p>
    <w:p w:rsidR="00000000" w:rsidDel="00000000" w:rsidP="00000000" w:rsidRDefault="00000000" w:rsidRPr="00000000" w14:paraId="00000014">
      <w:pPr>
        <w:contextualSpacing w:val="0"/>
        <w:rPr/>
      </w:pPr>
      <w:r w:rsidDel="00000000" w:rsidR="00000000" w:rsidRPr="00000000">
        <w:rPr>
          <w:b w:val="1"/>
          <w:rtl w:val="0"/>
        </w:rPr>
        <w:t xml:space="preserve">Major Interface Components &amp; Interactions</w:t>
      </w:r>
      <w:r w:rsidDel="00000000" w:rsidR="00000000" w:rsidRPr="00000000">
        <w:rPr>
          <w:rtl w:val="0"/>
        </w:rPr>
        <w:t xml:space="preserve">:</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Log-in View (Initial View): This is where the user will log- in to their account, using a username and password. There will be a button on this page that connects to the New User View. There will be another button that connects to the Chats View.</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New User View: This will allow a user to enter a username and password. This will check the username with the database of usernames to verify that this username has not already been used. After it is verified, it will move to the Chats View.</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Chats View: This view lists the chats the user is in. If one of the chats are clicked, it will move to the Room View for that chat. This chat will also have a new button that will create new chat room and then move to the Room View.</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Room View: The Room View will show the messages in a chronological moving order, similar to what appears in other messaging apps. In this room, the user will be able to send text and image messages.</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Side Menus: Menus sliding from the left and right side will also be implemented using third-party libraries. The side menu from the left swipe will allow the user to move back to chats, join chats, or log out. The right swipe menu will show all the users in the chat, and the token in the chat that allows other users to join the chat.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