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IMPERATOR Diagnostics</w:t>
      </w:r>
    </w:p>
    <w:p>
      <w:r>
        <w:rPr>
          <w:b/>
        </w:rPr>
        <w:t>Engine Validation &amp; Risk Assurance Center</w:t>
      </w:r>
    </w:p>
    <w:p>
      <w:pPr>
        <w:pStyle w:val="Heading1"/>
      </w:pPr>
      <w:r>
        <w:t>1. Objetivo del Módulo</w:t>
      </w:r>
    </w:p>
    <w:p>
      <w:r>
        <w:t>IMPERATOR Diagnostics es un módulo especializado de SOVEREIGN AML orientado a la validación, explicación y gobernanza analítica del motor IMPERATOR ENGINE. Su propósito es medir la efectividad de las reglas AML, validar configuraciones, analizar distribución de alertas y facilitar la interpretación del scoring dinámico.</w:t>
      </w:r>
    </w:p>
    <w:p>
      <w:pPr>
        <w:pStyle w:val="Heading1"/>
      </w:pPr>
      <w:r>
        <w:t>2. Enfoque Conceptual</w:t>
      </w:r>
    </w:p>
    <w:p>
      <w:r>
        <w:t>El módulo NO debe considerarse un sistema de auditoría interna tradicional. IMPERATOR Diagnostics está diseñado como un centro de validación analítica y aseguramiento del motor AML.</w:t>
      </w:r>
    </w:p>
    <w:p>
      <w:pPr>
        <w:pStyle w:val="Heading1"/>
      </w:pPr>
      <w:r>
        <w:t>3. Integración Arquitectónica</w:t>
      </w:r>
    </w:p>
    <w:p>
      <w:r>
        <w:t>El módulo se integra directamente con IMPERATOR ENGINE y consume información proveniente de:</w:t>
        <w:br/>
        <w:t>- S_T (Transaccional)</w:t>
        <w:br/>
        <w:t>- S_C (Contextual)</w:t>
        <w:br/>
        <w:t>- S_B (Conductual)</w:t>
        <w:br/>
        <w:t>- S_N (Red)</w:t>
        <w:br/>
        <w:br/>
        <w:t>Además, utiliza el DataFrame principal de transacciones, scores generados, reglas activas y parámetros configurables.</w:t>
      </w:r>
    </w:p>
    <w:p>
      <w:pPr>
        <w:pStyle w:val="Heading1"/>
      </w:pPr>
      <w:r>
        <w:t>4. Funcionalidades Principales</w:t>
      </w:r>
    </w:p>
    <w:p>
      <w:r>
        <w:t>• Rule Dominance Analysis</w:t>
        <w:br/>
        <w:t>Identifica qué reglas generan más alertas.</w:t>
        <w:br/>
        <w:br/>
        <w:t>• Explainability Engine</w:t>
        <w:br/>
        <w:t>Explica cómo se construyó el score.</w:t>
        <w:br/>
        <w:br/>
        <w:t>• False Positive Estimation</w:t>
        <w:br/>
        <w:t>Detecta reglas con alto nivel de ruido analítico.</w:t>
        <w:br/>
        <w:br/>
        <w:t>• Stress Testing Engine</w:t>
        <w:br/>
        <w:t>Simula cambios de configuración.</w:t>
        <w:br/>
        <w:br/>
        <w:t>• Risk Density Analysis</w:t>
        <w:br/>
        <w:t>Analiza concentración de riesgo.</w:t>
        <w:br/>
        <w:br/>
        <w:t>• Alert Distribution Matrix</w:t>
        <w:br/>
        <w:t>Visualiza distribución de alertas.</w:t>
        <w:br/>
        <w:br/>
        <w:t>• Parameter Integrity Validation</w:t>
        <w:br/>
        <w:t>Detecta configuraciones riesgosas.</w:t>
      </w:r>
    </w:p>
    <w:p>
      <w:pPr>
        <w:pStyle w:val="Heading1"/>
      </w:pPr>
      <w:r>
        <w:t>5. Beneficios Estratégicos</w:t>
      </w:r>
    </w:p>
    <w:p>
      <w:r>
        <w:t>La integración de IMPERATOR Diagnostics permite:</w:t>
        <w:br/>
        <w:t>- Reducir falsos positivos</w:t>
        <w:br/>
        <w:t>- Explicar decisiones analíticas</w:t>
        <w:br/>
        <w:t>- Optimizar reglas AML</w:t>
        <w:br/>
        <w:t>- Validar tuning de parámetros</w:t>
        <w:br/>
        <w:t>- Fortalecer gobernanza analítica</w:t>
      </w:r>
    </w:p>
    <w:p>
      <w:pPr>
        <w:pStyle w:val="Heading1"/>
      </w:pPr>
      <w:r>
        <w:t>6. Integración Modular Recomendada</w:t>
      </w:r>
    </w:p>
    <w:p>
      <w:r>
        <w:t>Estructura sugerida:</w:t>
        <w:br/>
        <w:br/>
        <w:t>modules/</w:t>
        <w:br/>
        <w:t>└── mod_imperator_diagnostics.py</w:t>
        <w:br/>
        <w:br/>
        <w:t>El módulo debe permanecer desacoplado de la lógica visual y operar sobre estructuras analíticas reutilizables.</w:t>
      </w:r>
    </w:p>
    <w:p>
      <w:pPr>
        <w:pStyle w:val="Heading1"/>
      </w:pPr>
      <w:r>
        <w:t>7. Visualizaciones Recomendadas</w:t>
      </w:r>
    </w:p>
    <w:p>
      <w:r>
        <w:t>• Heatmaps</w:t>
        <w:br/>
        <w:t>• Rule Contribution Matrix</w:t>
        <w:br/>
        <w:t>• Score Composition Analysis</w:t>
        <w:br/>
        <w:t>• Distribution Charts</w:t>
        <w:br/>
        <w:t>• Stress Testing Charts</w:t>
        <w:br/>
        <w:t>• Risk Density Visualizations</w:t>
      </w:r>
    </w:p>
    <w:p>
      <w:pPr>
        <w:pStyle w:val="Heading1"/>
      </w:pPr>
      <w:r>
        <w:t>8. Filosofía del Módulo</w:t>
      </w:r>
    </w:p>
    <w:p>
      <w:r>
        <w:t>IMPERATOR Diagnostics debe posicionarse como un componente de gobernanza y validación del motor AML, y no como un sistema de auditoría interna tradicional.</w:t>
      </w:r>
    </w:p>
    <w:p>
      <w:pPr>
        <w:pStyle w:val="Heading1"/>
      </w:pPr>
      <w:r>
        <w:t>9. Naming Oficial</w:t>
      </w:r>
    </w:p>
    <w:p>
      <w:r>
        <w:t>IMPERATOR Diagnostics</w:t>
        <w:br/>
        <w:t>Engine Validation &amp; Risk Assurance Center</w:t>
      </w:r>
    </w:p>
    <w:p>
      <w:pPr>
        <w:pStyle w:val="Heading1"/>
      </w:pPr>
      <w:r>
        <w:t>10. Conclusión</w:t>
      </w:r>
    </w:p>
    <w:p>
      <w:r>
        <w:t>La incorporación de IMPERATOR Diagnostics posiciona a SOVEREIGN AML como una plataforma AML explicable, gobernable y orientada a inteligencia analítica avanzada.</w:t>
      </w:r>
    </w:p>
    <w:p>
      <w:r>
        <w:rPr>
          <w:b/>
        </w:rPr>
        <w:t>Diseñado por el Ing. Hobéd Díaz, Msc. M.A.F.I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