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20F" w:rsidRDefault="008F620F" w:rsidP="001F7F32">
      <w:pPr>
        <w:spacing w:line="360" w:lineRule="auto"/>
        <w:jc w:val="center"/>
        <w:rPr>
          <w:rFonts w:ascii="Times New Roman" w:hAnsi="Times New Roman"/>
          <w:b/>
          <w:sz w:val="24"/>
          <w:szCs w:val="24"/>
        </w:rPr>
      </w:pPr>
      <w:r>
        <w:rPr>
          <w:rFonts w:ascii="Times New Roman" w:hAnsi="Times New Roman"/>
          <w:b/>
          <w:sz w:val="24"/>
          <w:szCs w:val="24"/>
        </w:rPr>
        <w:t>BAB IV</w:t>
      </w:r>
    </w:p>
    <w:p w:rsidR="008F620F" w:rsidRDefault="008F620F" w:rsidP="008F620F">
      <w:pPr>
        <w:tabs>
          <w:tab w:val="left" w:pos="0"/>
        </w:tabs>
        <w:spacing w:after="0" w:line="360" w:lineRule="auto"/>
        <w:jc w:val="center"/>
        <w:rPr>
          <w:rFonts w:ascii="Times New Roman" w:hAnsi="Times New Roman"/>
          <w:b/>
          <w:sz w:val="24"/>
          <w:szCs w:val="24"/>
        </w:rPr>
      </w:pPr>
      <w:r>
        <w:rPr>
          <w:rFonts w:ascii="Times New Roman" w:hAnsi="Times New Roman"/>
          <w:b/>
          <w:sz w:val="24"/>
          <w:szCs w:val="24"/>
        </w:rPr>
        <w:t xml:space="preserve">FAKTOR PENDUKUNG DAN PENGHAMBAT </w:t>
      </w:r>
    </w:p>
    <w:p w:rsidR="008F620F" w:rsidRPr="009953AD" w:rsidRDefault="008F620F" w:rsidP="008F620F">
      <w:pPr>
        <w:tabs>
          <w:tab w:val="left" w:pos="0"/>
        </w:tabs>
        <w:spacing w:after="0" w:line="360" w:lineRule="auto"/>
        <w:jc w:val="center"/>
        <w:rPr>
          <w:rFonts w:ascii="Times New Roman" w:hAnsi="Times New Roman"/>
          <w:b/>
          <w:sz w:val="24"/>
          <w:szCs w:val="24"/>
          <w:lang w:val="id-ID"/>
        </w:rPr>
      </w:pPr>
    </w:p>
    <w:p w:rsidR="008F620F" w:rsidRDefault="008F620F" w:rsidP="008F620F">
      <w:pPr>
        <w:pStyle w:val="ListParagraph"/>
        <w:numPr>
          <w:ilvl w:val="0"/>
          <w:numId w:val="1"/>
        </w:numPr>
        <w:spacing w:after="0" w:line="360" w:lineRule="auto"/>
        <w:jc w:val="both"/>
        <w:rPr>
          <w:rFonts w:ascii="Times New Roman" w:hAnsi="Times New Roman"/>
          <w:b/>
          <w:sz w:val="24"/>
          <w:szCs w:val="24"/>
        </w:rPr>
      </w:pPr>
      <w:r>
        <w:rPr>
          <w:rFonts w:ascii="Times New Roman" w:hAnsi="Times New Roman"/>
          <w:b/>
          <w:sz w:val="24"/>
          <w:szCs w:val="24"/>
        </w:rPr>
        <w:t>Faktor Pendukung</w:t>
      </w:r>
    </w:p>
    <w:p w:rsidR="008F620F" w:rsidRDefault="008F620F" w:rsidP="008F620F">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Lingkungan kerja yang nyaman</w:t>
      </w:r>
    </w:p>
    <w:p w:rsidR="008F620F" w:rsidRDefault="008F620F" w:rsidP="008F620F">
      <w:pPr>
        <w:pStyle w:val="ListParagraph"/>
        <w:spacing w:after="0" w:line="360" w:lineRule="auto"/>
        <w:ind w:left="1080" w:firstLine="360"/>
        <w:jc w:val="both"/>
        <w:rPr>
          <w:rFonts w:ascii="Times New Roman" w:hAnsi="Times New Roman"/>
          <w:sz w:val="24"/>
          <w:szCs w:val="24"/>
        </w:rPr>
      </w:pPr>
      <w:r>
        <w:rPr>
          <w:rFonts w:ascii="Times New Roman" w:hAnsi="Times New Roman"/>
          <w:sz w:val="24"/>
          <w:szCs w:val="24"/>
        </w:rPr>
        <w:t>Lingkungan kerja yang nyaman tercipta  dari lingkungan yang bersih, hijau, dan layak untuk di tempati. Misalnya setiap penyusun tiba di ruangan   pastinya ruangan telah bersih, dan dilingkungan PKL penyusun  terdapat banyak pohon – pohon yang rindang.</w:t>
      </w:r>
    </w:p>
    <w:p w:rsidR="008F620F" w:rsidRDefault="008F620F" w:rsidP="008F620F">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Fasilitas perusahaan yang lengkap</w:t>
      </w:r>
    </w:p>
    <w:p w:rsidR="008F620F" w:rsidRDefault="008F620F" w:rsidP="008F620F">
      <w:pPr>
        <w:pStyle w:val="ListParagraph"/>
        <w:spacing w:after="0" w:line="360" w:lineRule="auto"/>
        <w:ind w:left="1080" w:firstLine="360"/>
        <w:jc w:val="both"/>
        <w:rPr>
          <w:rFonts w:ascii="Times New Roman" w:hAnsi="Times New Roman"/>
          <w:sz w:val="24"/>
          <w:szCs w:val="24"/>
        </w:rPr>
      </w:pPr>
      <w:r>
        <w:rPr>
          <w:rFonts w:ascii="Times New Roman" w:hAnsi="Times New Roman"/>
          <w:sz w:val="24"/>
          <w:szCs w:val="24"/>
        </w:rPr>
        <w:t>Fasilitas yang lengkap membuat  penyusun lebih mudah untuk melakukan suatu pekerjaan, misalnnya tersedia laptop, kursi, dan meja  yang digunakan unntuk menginput data dan mempermudah untuk melakukan pekerjaan,  dan tersedianya alat alat yang digunakan untuk mengarsip misalnya binder clip, ordner, perforator.</w:t>
      </w:r>
    </w:p>
    <w:p w:rsidR="008F620F" w:rsidRPr="00DE76FF" w:rsidRDefault="008F620F" w:rsidP="008F620F">
      <w:pPr>
        <w:pStyle w:val="ListParagraph"/>
        <w:spacing w:after="0" w:line="360" w:lineRule="auto"/>
        <w:ind w:left="1080" w:firstLine="360"/>
        <w:jc w:val="both"/>
        <w:rPr>
          <w:rFonts w:ascii="Times New Roman" w:hAnsi="Times New Roman"/>
          <w:sz w:val="24"/>
          <w:szCs w:val="24"/>
        </w:rPr>
      </w:pPr>
    </w:p>
    <w:p w:rsidR="008F620F" w:rsidRDefault="008F620F" w:rsidP="008F620F">
      <w:pPr>
        <w:pStyle w:val="ListParagraph"/>
        <w:numPr>
          <w:ilvl w:val="0"/>
          <w:numId w:val="1"/>
        </w:numPr>
        <w:spacing w:after="0" w:line="360" w:lineRule="auto"/>
        <w:jc w:val="both"/>
        <w:rPr>
          <w:rFonts w:ascii="Times New Roman" w:hAnsi="Times New Roman"/>
          <w:b/>
          <w:sz w:val="24"/>
          <w:szCs w:val="24"/>
        </w:rPr>
      </w:pPr>
      <w:r>
        <w:rPr>
          <w:rFonts w:ascii="Times New Roman" w:hAnsi="Times New Roman"/>
          <w:b/>
          <w:sz w:val="24"/>
          <w:szCs w:val="24"/>
        </w:rPr>
        <w:t>Faktor Penghambat</w:t>
      </w:r>
    </w:p>
    <w:p w:rsidR="008F620F" w:rsidRPr="00935B0E" w:rsidRDefault="00F50B3C" w:rsidP="008F620F">
      <w:pPr>
        <w:pStyle w:val="ListParagraph"/>
        <w:spacing w:after="0" w:line="360" w:lineRule="auto"/>
        <w:ind w:firstLine="720"/>
        <w:jc w:val="both"/>
        <w:rPr>
          <w:rFonts w:ascii="Times New Roman" w:hAnsi="Times New Roman"/>
          <w:sz w:val="24"/>
          <w:szCs w:val="24"/>
        </w:rPr>
      </w:pPr>
      <w:r>
        <w:rPr>
          <w:rFonts w:ascii="Times New Roman" w:hAnsi="Times New Roman"/>
          <w:sz w:val="24"/>
          <w:szCs w:val="24"/>
        </w:rPr>
        <w:t>T</w:t>
      </w:r>
      <w:r w:rsidR="008F620F">
        <w:rPr>
          <w:rFonts w:ascii="Times New Roman" w:hAnsi="Times New Roman"/>
          <w:sz w:val="24"/>
          <w:szCs w:val="24"/>
        </w:rPr>
        <w:t>empat penyusun dan pembimbing ditempatkan pada ruangan yang berbeda, Sehingga penyusun  terhambat dan kurang maksimal dalam melaksakan tugas yang diberiakan pembimbing</w:t>
      </w:r>
      <w:r w:rsidR="00BE5DDF">
        <w:rPr>
          <w:rFonts w:ascii="Times New Roman" w:hAnsi="Times New Roman"/>
          <w:sz w:val="24"/>
          <w:szCs w:val="24"/>
        </w:rPr>
        <w:t>.</w:t>
      </w:r>
    </w:p>
    <w:p w:rsidR="00A01EAB" w:rsidRDefault="00A01EAB"/>
    <w:sectPr w:rsidR="00A01EAB" w:rsidSect="008F620F">
      <w:headerReference w:type="default" r:id="rId8"/>
      <w:footerReference w:type="default" r:id="rId9"/>
      <w:pgSz w:w="12240" w:h="15840"/>
      <w:pgMar w:top="1701"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093" w:rsidRDefault="004B7093" w:rsidP="008F620F">
      <w:pPr>
        <w:spacing w:after="0" w:line="240" w:lineRule="auto"/>
      </w:pPr>
      <w:r>
        <w:separator/>
      </w:r>
    </w:p>
  </w:endnote>
  <w:endnote w:type="continuationSeparator" w:id="0">
    <w:p w:rsidR="004B7093" w:rsidRDefault="004B7093" w:rsidP="008F62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52601"/>
      <w:docPartObj>
        <w:docPartGallery w:val="Page Numbers (Bottom of Page)"/>
        <w:docPartUnique/>
      </w:docPartObj>
    </w:sdtPr>
    <w:sdtContent>
      <w:p w:rsidR="00854063" w:rsidRDefault="00854063">
        <w:pPr>
          <w:pStyle w:val="Footer"/>
          <w:jc w:val="center"/>
        </w:pPr>
        <w:r>
          <w:t>70</w:t>
        </w:r>
      </w:p>
    </w:sdtContent>
  </w:sdt>
  <w:p w:rsidR="00854063" w:rsidRDefault="00854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093" w:rsidRDefault="004B7093" w:rsidP="008F620F">
      <w:pPr>
        <w:spacing w:after="0" w:line="240" w:lineRule="auto"/>
      </w:pPr>
      <w:r>
        <w:separator/>
      </w:r>
    </w:p>
  </w:footnote>
  <w:footnote w:type="continuationSeparator" w:id="0">
    <w:p w:rsidR="004B7093" w:rsidRDefault="004B7093" w:rsidP="008F62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20F" w:rsidRDefault="008F620F">
    <w:pPr>
      <w:pStyle w:val="Header"/>
      <w:jc w:val="right"/>
    </w:pPr>
  </w:p>
  <w:p w:rsidR="008F620F" w:rsidRDefault="008F62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94C0E"/>
    <w:multiLevelType w:val="hybridMultilevel"/>
    <w:tmpl w:val="94C031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DA6183"/>
    <w:multiLevelType w:val="hybridMultilevel"/>
    <w:tmpl w:val="4BDEE3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F620F"/>
    <w:rsid w:val="000031A6"/>
    <w:rsid w:val="001F7F32"/>
    <w:rsid w:val="004B7093"/>
    <w:rsid w:val="00854063"/>
    <w:rsid w:val="008E19B1"/>
    <w:rsid w:val="008F620F"/>
    <w:rsid w:val="0094424B"/>
    <w:rsid w:val="0094454F"/>
    <w:rsid w:val="00A01EAB"/>
    <w:rsid w:val="00AE319A"/>
    <w:rsid w:val="00BE5DDF"/>
    <w:rsid w:val="00C83178"/>
    <w:rsid w:val="00E33303"/>
    <w:rsid w:val="00F50B3C"/>
    <w:rsid w:val="00F52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20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20F"/>
    <w:pPr>
      <w:ind w:left="720"/>
      <w:contextualSpacing/>
    </w:pPr>
  </w:style>
  <w:style w:type="paragraph" w:styleId="Header">
    <w:name w:val="header"/>
    <w:basedOn w:val="Normal"/>
    <w:link w:val="HeaderChar"/>
    <w:uiPriority w:val="99"/>
    <w:unhideWhenUsed/>
    <w:rsid w:val="008F6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20F"/>
    <w:rPr>
      <w:rFonts w:ascii="Calibri" w:eastAsia="Calibri" w:hAnsi="Calibri" w:cs="Times New Roman"/>
    </w:rPr>
  </w:style>
  <w:style w:type="paragraph" w:styleId="Footer">
    <w:name w:val="footer"/>
    <w:basedOn w:val="Normal"/>
    <w:link w:val="FooterChar"/>
    <w:uiPriority w:val="99"/>
    <w:unhideWhenUsed/>
    <w:rsid w:val="008F6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20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6427F0-903E-475E-8725-756999242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2019-05-24T04:30:00Z</dcterms:created>
  <dcterms:modified xsi:type="dcterms:W3CDTF">2019-11-10T08:05:00Z</dcterms:modified>
</cp:coreProperties>
</file>