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 Texas Attorney General's Office, Consumer Protection Division</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Systemic Financial Fraud, Deceptive Trade Practices, and Coercion by "Blue I Entertainment" / "Maximus" (Victoria, TX)</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Dear Attorney General,</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message serves as an urgent update and revision to my initial complaint filed on 06/08/2025 regarding an unauthorized financial charge and apparent deceptive trade practices by "Blue I Entertainment" / "Maximus." I am providing crucial new details that strengthen my original assertions of fraudulent and coercive behavior by this establishment.</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original complaint concerned a charge on my debit card ending in 9059 for $32.83 from "Blue I Entertainment" posted on Sunday, June 8, 2025.</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this revised complaint is to provide further, specific details that highlight the deliberate and systemic nature of the fraudulent activity I experienced.</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Friday, June 6, 2025, around 10:00 PM, I visited Maximus for the first time. Upon entry, I was charged a $20 cover fee.</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experience revealed a disturbing pattern of coercive and fraudulent behavior:</w:t>
      </w:r>
    </w:p>
    <w:p w:rsidR="00000000" w:rsidDel="00000000" w:rsidP="00000000" w:rsidRDefault="00000000" w:rsidRPr="00000000" w14:paraId="00000009">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 Coercion and Threat by Bouncer: Upon exiting the establishment, the same bouncer who initially collected the $20 entrance fee directly solicited a cash tip from me. When I politely informed him I had no more cash, he displayed visible frustration. He then stated, in a manner that I perceived as menacing despite his accompanying laughter, that he would "charge me double the next time he saw me." This incident immediately raised a red flag regarding their business ethics.</w:t>
      </w:r>
    </w:p>
    <w:p w:rsidR="00000000" w:rsidDel="00000000" w:rsidP="00000000" w:rsidRDefault="00000000" w:rsidRPr="00000000" w14:paraId="0000000A">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Deliberate Alteration of Signed Receipt and Unauthorized Charge: Shortly after this, during my visit, I ordered two Dos Equis beers and one mixed drink. I was presented with a receipt for approximately $21-$22, which I carefully reviewed and signed, agreeing only to that specified amount. However, a female staff member with glasses and a black, leathery suit, who was serving drinks behind the counter, took my signed receipt. I distinctly observed her and other staff members examining my receipt on the counter. Subsequently, she took the receipt I was supposed to keep, and both she and the other staff began snickering at me. It is now unequivocally clear that she, or another staff member, deliberately altered my signed receipt to fraudulently add an unauthorized $10 tip without my knowledge or consent, directly after I had signed for the lesser amount.</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transaction was posted to my debit card on Sunday, June 8, 2025, showing a charge of $32.83 from "Blue I Entertainment" (see attached bank statement excerpt). This amount precisely reflects the unauthorized $10 addition. The two-day delay in the transaction processing (Friday visit, Sunday charge) is also highly suspicious, especially in light of the confirmed fraudulent alteration.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deeply concerned that "Maximus" / "Blue I Entertainment" is systematically engaged in widespread financial fraud, deceptive trade practices, and potentially illicit data handling. The deliberate alteration of my signed receipt, the bouncer's coercive behavior and threat, the discrepancy in business names on financial statements, and the delayed transaction processing all point to a concerted effort to illegally overcharge customers and disregard consumer protection laws. I also have concerns that my debit card information may have been illegally siphoned or misused in other ways given the ease with which they altered a signed receipt.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urge the Attorney General's office to conduct an immediate and thorough investigation into "Blue I Entertainment" / "Maximus" for violations of the Texas Deceptive Trade Practices Act, debit card fraud, theft, and any other applicable consumer protection and criminal statutes. I firmly believe this establishment is systematically defrauding and intimidating numerous patrons, and their illicit business practices require urgent intervention.</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 you for your prompt attention to this critical matter.</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Sincerely,</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Emilio H Ortiz III </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554 Davis Lane Victoria Texas 77905 </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361-433-1365 </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emilioortiz4@yahoo.com</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Documentation Attached:</w:t>
      </w:r>
    </w:p>
    <w:p w:rsidR="00000000" w:rsidDel="00000000" w:rsidP="00000000" w:rsidRDefault="00000000" w:rsidRPr="00000000" w14:paraId="00000015">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Bank statement/transaction details showing the $32.83 charge from "Blue I Entertainment" on June 8, 2025.</w:t>
      </w:r>
    </w:p>
    <w:p w:rsidR="00000000" w:rsidDel="00000000" w:rsidP="00000000" w:rsidRDefault="00000000" w:rsidRPr="00000000" w14:paraId="00000016">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Detailed personal notes outlining the incident, including specific descriptions of the bouncer and the female staff member involved in the receipt alteration, and the timeline of events.</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