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Damages: An Intertwined Cross-Examination of Health and Legal Impacts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analysis synthesizes the medical and legal damages I have sustained, highlighting the direct and exacerbated impacts, as presented in my "Cross-Examination: Intertwined Health Impacts, Constitutional Violations, and Systemic Misconduct in Victoria County," "Advanced Vision Care Records: Cross-Examination of Health Impacts Post-Shamrock Oil Spill," "SUBMISSION of Medical Evidence &amp; Health Impact Analysis - Emilio Ortiz III - Cause No. 24-01-90662-A.docx," "Shamrock Oil Spill Document Summary - Emilio Ortiz III.docx," and "Emilio Ortiz III Impact of Shamrock Oil Spill on My Health and Livelihood Case Overview.docx" documents.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Medical Damages (Primarily Inflicted by Shamrock Oil Spill; Exacerbated by VCSO)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Shamrock Oil Spill, which occurred on January 3, 2024 (or January 4, 2024, as per some documents), involving approximately 500 barrels of slop oil at the Shamrock Products facility in Victoria, Texas, with a "strong, pungent odor" spreading throughout my community</w:t>
      </w:r>
      <w:r w:rsidDel="00000000" w:rsidR="00000000" w:rsidRPr="00000000">
        <w:rPr>
          <w:rFonts w:ascii="Times New Roman" w:cs="Times New Roman" w:eastAsia="Times New Roman" w:hAnsi="Times New Roman"/>
          <w:sz w:val="28"/>
          <w:szCs w:val="28"/>
          <w:rtl w:val="0"/>
        </w:rPr>
        <w:t xml:space="preserve">, is the negligent cause of a profound baseline state of physical and psychological vulnerability for me. My specific conditions were subsequently worsened by the Victoria County Sheriff's Office (VCSO) actions. This outlines a clear timeline of my declining health immediately following this environmental contamination.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Ocular Injuries and Conditions (Directly Resulting from Shamrock Oil Spill)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Eye Redness, Inflammation, Tearing, Mucus Discharge:</w:t>
      </w:r>
    </w:p>
    <w:p w:rsidR="00000000" w:rsidDel="00000000" w:rsidP="00000000" w:rsidRDefault="00000000" w:rsidRPr="00000000" w14:paraId="00000007">
      <w:pPr>
        <w:numPr>
          <w:ilvl w:val="1"/>
          <w:numId w:val="9"/>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symptoms began "Since the oil spill," with my "right eye continuously releases uncontrollable periodic tears, and and the gland is always inflamed, red, and itchy. It releases excessive eye mucus."</w:t>
      </w:r>
    </w:p>
    <w:p w:rsidR="00000000" w:rsidDel="00000000" w:rsidP="00000000" w:rsidRDefault="00000000" w:rsidRPr="00000000" w14:paraId="00000008">
      <w:pPr>
        <w:numPr>
          <w:ilvl w:val="1"/>
          <w:numId w:val="9"/>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Diagnoses:</w:t>
      </w:r>
      <w:r w:rsidDel="00000000" w:rsidR="00000000" w:rsidRPr="00000000">
        <w:rPr>
          <w:rFonts w:ascii="Times New Roman" w:cs="Times New Roman" w:eastAsia="Times New Roman" w:hAnsi="Times New Roman"/>
          <w:sz w:val="28"/>
          <w:szCs w:val="28"/>
          <w:rtl w:val="0"/>
        </w:rPr>
        <w:t xml:space="preserve"> My medical records show I was diagnosed with:</w:t>
      </w:r>
    </w:p>
    <w:p w:rsidR="00000000" w:rsidDel="00000000" w:rsidP="00000000" w:rsidRDefault="00000000" w:rsidRPr="00000000" w14:paraId="00000009">
      <w:pPr>
        <w:numPr>
          <w:ilvl w:val="2"/>
          <w:numId w:val="10"/>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Dry Eye Syndrome OU (H04.123) - Diagnosed September 27, 2024.</w:t>
      </w:r>
    </w:p>
    <w:p w:rsidR="00000000" w:rsidDel="00000000" w:rsidP="00000000" w:rsidRDefault="00000000" w:rsidRPr="00000000" w14:paraId="0000000A">
      <w:pPr>
        <w:numPr>
          <w:ilvl w:val="2"/>
          <w:numId w:val="10"/>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Meibomian Gland Dysfunction OU (H02.881, H02.882, H02.884, H02.885) - Diagnosed September 27, 2024.</w:t>
      </w:r>
    </w:p>
    <w:p w:rsidR="00000000" w:rsidDel="00000000" w:rsidP="00000000" w:rsidRDefault="00000000" w:rsidRPr="00000000" w14:paraId="0000000B">
      <w:pPr>
        <w:numPr>
          <w:ilvl w:val="2"/>
          <w:numId w:val="10"/>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Bacterial Conjunctivitis OD (H10.231) - Diagnosed June 11, 2024.</w:t>
      </w:r>
    </w:p>
    <w:p w:rsidR="00000000" w:rsidDel="00000000" w:rsidP="00000000" w:rsidRDefault="00000000" w:rsidRPr="00000000" w14:paraId="0000000C">
      <w:pPr>
        <w:numPr>
          <w:ilvl w:val="2"/>
          <w:numId w:val="10"/>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Disorder of Lacrimal Gland (SNOMED 95766002) - An ongoing active diagnosis, including September 27, 2024.</w:t>
      </w:r>
    </w:p>
    <w:p w:rsidR="00000000" w:rsidDel="00000000" w:rsidP="00000000" w:rsidRDefault="00000000" w:rsidRPr="00000000" w14:paraId="0000000D">
      <w:pPr>
        <w:numPr>
          <w:ilvl w:val="2"/>
          <w:numId w:val="10"/>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Chronic Follicular Conjunctivitis of Bilateral Eyes (SNOMED 346821000119102) - An ongoing active diagnosis, including September 27, 2024.</w:t>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 consistent use of "Artificial Tears" and "Lubricant Gels," "Omega-3 fatty acids, Lid scrubs, and Warm compresses," and was prescribed "neomycin-polymyxin-dexameth eye drops."</w:t>
      </w:r>
    </w:p>
    <w:p w:rsidR="00000000" w:rsidDel="00000000" w:rsidP="00000000" w:rsidRDefault="00000000" w:rsidRPr="00000000" w14:paraId="0000000F">
      <w:pPr>
        <w:numPr>
          <w:ilvl w:val="1"/>
          <w:numId w:val="9"/>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suffer from chronic discomfort, "excessive eye mucus, inflammation," increased susceptibility to acute infections, and "persistent eye redness."</w:t>
      </w:r>
    </w:p>
    <w:p w:rsidR="00000000" w:rsidDel="00000000" w:rsidP="00000000" w:rsidRDefault="00000000" w:rsidRPr="00000000" w14:paraId="00000010">
      <w:pPr>
        <w:numPr>
          <w:ilvl w:val="1"/>
          <w:numId w:val="9"/>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direct and ongoing costs for multiple medications, lubricants, specialized cleansers, and professional medical visits over an extended period since January 2024 represent a significant financial burden.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Blurry Vision and Difficulty Focusing (Directly Resulting from Shamrock Oil Spill)</w:t>
      </w:r>
    </w:p>
    <w:p w:rsidR="00000000" w:rsidDel="00000000" w:rsidP="00000000" w:rsidRDefault="00000000" w:rsidRPr="00000000" w14:paraId="00000012">
      <w:pPr>
        <w:numPr>
          <w:ilvl w:val="1"/>
          <w:numId w:val="11"/>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 began experiencing "uncontrollable vision problems such as blurry vision and difficulty focusing on objects. Both my left and right eyes become blurry and unfocused periodically throughout the day due to this oil spill event."</w:t>
      </w:r>
    </w:p>
    <w:p w:rsidR="00000000" w:rsidDel="00000000" w:rsidP="00000000" w:rsidRDefault="00000000" w:rsidRPr="00000000" w14:paraId="00000013">
      <w:pPr>
        <w:numPr>
          <w:ilvl w:val="1"/>
          <w:numId w:val="11"/>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Diagnoses:</w:t>
      </w:r>
      <w:r w:rsidDel="00000000" w:rsidR="00000000" w:rsidRPr="00000000">
        <w:rPr>
          <w:rFonts w:ascii="Times New Roman" w:cs="Times New Roman" w:eastAsia="Times New Roman" w:hAnsi="Times New Roman"/>
          <w:sz w:val="28"/>
          <w:szCs w:val="28"/>
          <w:rtl w:val="0"/>
        </w:rPr>
        <w:t xml:space="preserve"> My medical records confirm:</w:t>
      </w:r>
    </w:p>
    <w:p w:rsidR="00000000" w:rsidDel="00000000" w:rsidP="00000000" w:rsidRDefault="00000000" w:rsidRPr="00000000" w14:paraId="00000014">
      <w:pPr>
        <w:numPr>
          <w:ilvl w:val="2"/>
          <w:numId w:val="12"/>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Myopia OU (H52.13) - While historical, my September 27, 2024, visit and updated eyewear prescription (OD: -4.50 Sphere, -0.25 Cylinder, 055 Axis; OS: -4.00 Sphere, -0.25 Cylinder, 175 Axis) indicate a current and significant level of nearsightedness requiring ongoing correction.</w:t>
      </w:r>
    </w:p>
    <w:p w:rsidR="00000000" w:rsidDel="00000000" w:rsidP="00000000" w:rsidRDefault="00000000" w:rsidRPr="00000000" w14:paraId="00000015">
      <w:pPr>
        <w:numPr>
          <w:ilvl w:val="2"/>
          <w:numId w:val="12"/>
        </w:numPr>
        <w:pBdr>
          <w:top w:space="0" w:sz="0" w:val="nil"/>
          <w:left w:space="0" w:sz="0" w:val="nil"/>
          <w:bottom w:space="0" w:sz="0" w:val="nil"/>
          <w:right w:space="0" w:sz="0" w:val="nil"/>
          <w:between w:space="0" w:sz="0" w:val="nil"/>
        </w:pBdr>
        <w:shd w:fill="auto" w:val="clea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Vitreous Floaters OU (H43.393) - Diagnosed September 27, 2024.</w:t>
      </w:r>
    </w:p>
    <w:p w:rsidR="00000000" w:rsidDel="00000000" w:rsidP="00000000" w:rsidRDefault="00000000" w:rsidRPr="00000000" w14:paraId="00000016">
      <w:pPr>
        <w:numPr>
          <w:ilvl w:val="1"/>
          <w:numId w:val="11"/>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 corrective eyewear and am under ongoing "Observation."</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This has "significantly damaged my quality of life" and "rendered me unable to safely make the one-hour drive to work, forcing me to cease employment" as a downstream technician at Advanced Drainage Systems. This is a direct consequence of the Diamond Shamrock Products Oil Spill.</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eyewear and specialized ophthalmological visits are ongoing. Most significantly, I have incurred substantial </w:t>
      </w:r>
      <w:r w:rsidDel="00000000" w:rsidR="00000000" w:rsidRPr="00000000">
        <w:rPr>
          <w:rFonts w:ascii="Times New Roman" w:cs="Times New Roman" w:eastAsia="Times New Roman" w:hAnsi="Times New Roman"/>
          <w:b w:val="1"/>
          <w:sz w:val="28"/>
          <w:szCs w:val="28"/>
          <w:rtl w:val="0"/>
        </w:rPr>
        <w:t xml:space="preserve">lost wages and earning capacity</w:t>
      </w:r>
      <w:r w:rsidDel="00000000" w:rsidR="00000000" w:rsidRPr="00000000">
        <w:rPr>
          <w:rFonts w:ascii="Times New Roman" w:cs="Times New Roman" w:eastAsia="Times New Roman" w:hAnsi="Times New Roman"/>
          <w:sz w:val="28"/>
          <w:szCs w:val="28"/>
          <w:rtl w:val="0"/>
        </w:rPr>
        <w:t xml:space="preserve"> due to being forced to cease my employment. This represents a major economic damage directly attributable to the oil spill.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Chronic Pain and Headaches (Resulting from Shamrock Oil Spill &amp; Exacerbated)</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Headaches/Migraines:</w:t>
      </w:r>
    </w:p>
    <w:p w:rsidR="00000000" w:rsidDel="00000000" w:rsidP="00000000" w:rsidRDefault="00000000" w:rsidRPr="00000000" w14:paraId="0000001B">
      <w:pPr>
        <w:numPr>
          <w:ilvl w:val="1"/>
          <w:numId w:val="14"/>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"Additionally, I suffer from never-ending periodic migraines that seem to occur each week, further affecting my well-being in the long term."</w:t>
      </w:r>
    </w:p>
    <w:p w:rsidR="00000000" w:rsidDel="00000000" w:rsidP="00000000" w:rsidRDefault="00000000" w:rsidRPr="00000000" w14:paraId="0000001C">
      <w:pPr>
        <w:numPr>
          <w:ilvl w:val="1"/>
          <w:numId w:val="14"/>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Diagnosis:</w:t>
      </w:r>
      <w:r w:rsidDel="00000000" w:rsidR="00000000" w:rsidRPr="00000000">
        <w:rPr>
          <w:rFonts w:ascii="Times New Roman" w:cs="Times New Roman" w:eastAsia="Times New Roman" w:hAnsi="Times New Roman"/>
          <w:sz w:val="28"/>
          <w:szCs w:val="28"/>
          <w:rtl w:val="0"/>
        </w:rPr>
        <w:t xml:space="preserve"> "Headache (finding)" (SNOMED 25064002) is consistently listed as an active diagnosis across multiple Advanced Vision Care visits (September 27, 2024, June 5, 2023, April 15, 2021). I assert that these have intensified into "never-ending periodic migraines" following my exposure to the oil spill's strong odor and chemical irritants.</w:t>
      </w:r>
    </w:p>
    <w:p w:rsidR="00000000" w:rsidDel="00000000" w:rsidP="00000000" w:rsidRDefault="00000000" w:rsidRPr="00000000" w14:paraId="0000001D">
      <w:pPr>
        <w:numPr>
          <w:ilvl w:val="1"/>
          <w:numId w:val="14"/>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"Relentless, periodic migraines," significantly intensified post-spill, further compromising my long-term well-being.</w:t>
      </w:r>
    </w:p>
    <w:p w:rsidR="00000000" w:rsidDel="00000000" w:rsidP="00000000" w:rsidRDefault="00000000" w:rsidRPr="00000000" w14:paraId="0000001E">
      <w:pPr>
        <w:numPr>
          <w:ilvl w:val="1"/>
          <w:numId w:val="14"/>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ongoing pain management and potential medication are direct damages.</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Widespread Physical Pain and Trauma:</w:t>
      </w:r>
    </w:p>
    <w:p w:rsidR="00000000" w:rsidDel="00000000" w:rsidP="00000000" w:rsidRDefault="00000000" w:rsidRPr="00000000" w14:paraId="00000020">
      <w:pPr>
        <w:numPr>
          <w:ilvl w:val="1"/>
          <w:numId w:val="15"/>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"Immediate onset of widespread physical pain and trauma" occurred "Early 2024 onwards" following the spill, necessitating "extensive hospital evaluations."</w:t>
      </w:r>
    </w:p>
    <w:p w:rsidR="00000000" w:rsidDel="00000000" w:rsidP="00000000" w:rsidRDefault="00000000" w:rsidRPr="00000000" w14:paraId="00000021">
      <w:pPr>
        <w:numPr>
          <w:ilvl w:val="1"/>
          <w:numId w:val="15"/>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My CT Scans (May 22, 2024, and May 25, 2024) of my Brain, Face, Cervical Spine, and Chest documented "Soft tissue swelling... in the forehead and right periorbital region," a "small subcutaneous hematoma... in the right infraorbital region," and "Trauma complaining of pain between the shoulder blades, and right sided rib pain." This directly correlates with facial trauma experienced post-spill.</w:t>
      </w:r>
    </w:p>
    <w:p w:rsidR="00000000" w:rsidDel="00000000" w:rsidP="00000000" w:rsidRDefault="00000000" w:rsidRPr="00000000" w14:paraId="00000022">
      <w:pPr>
        <w:numPr>
          <w:ilvl w:val="1"/>
          <w:numId w:val="15"/>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required a prescription for Acetaminophen/Codeine in April 2025 for persistent and significant physical pain.</w:t>
      </w:r>
    </w:p>
    <w:p w:rsidR="00000000" w:rsidDel="00000000" w:rsidP="00000000" w:rsidRDefault="00000000" w:rsidRPr="00000000" w14:paraId="00000023">
      <w:pPr>
        <w:numPr>
          <w:ilvl w:val="1"/>
          <w:numId w:val="15"/>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"Intensified physical suffering," particularly when exposed to "freezing temperatures" during subsequent detention.</w:t>
      </w:r>
    </w:p>
    <w:p w:rsidR="00000000" w:rsidDel="00000000" w:rsidP="00000000" w:rsidRDefault="00000000" w:rsidRPr="00000000" w14:paraId="00000024">
      <w:pPr>
        <w:numPr>
          <w:ilvl w:val="1"/>
          <w:numId w:val="15"/>
        </w:numPr>
        <w:pBdr>
          <w:top w:space="0" w:sz="0" w:val="nil"/>
          <w:left w:space="0" w:sz="0" w:val="nil"/>
          <w:bottom w:space="0" w:sz="0" w:val="nil"/>
          <w:right w:space="0" w:sz="0" w:val="nil"/>
          <w:between w:space="0" w:sz="0" w:val="nil"/>
        </w:pBdr>
        <w:shd w:fill="auto" w:val="clear"/>
        <w:ind w:left="12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substantial costs for extensive hospital evaluations. For example, my Citizens Medical Center outstanding balance was </w:t>
      </w:r>
      <w:r w:rsidDel="00000000" w:rsidR="00000000" w:rsidRPr="00000000">
        <w:rPr>
          <w:rFonts w:ascii="Times New Roman" w:cs="Times New Roman" w:eastAsia="Times New Roman" w:hAnsi="Times New Roman"/>
          <w:b w:val="1"/>
          <w:sz w:val="28"/>
          <w:szCs w:val="28"/>
          <w:rtl w:val="0"/>
        </w:rPr>
        <w:t xml:space="preserve">$5,675.95</w:t>
      </w:r>
      <w:r w:rsidDel="00000000" w:rsidR="00000000" w:rsidRPr="00000000">
        <w:rPr>
          <w:rFonts w:ascii="Times New Roman" w:cs="Times New Roman" w:eastAsia="Times New Roman" w:hAnsi="Times New Roman"/>
          <w:sz w:val="28"/>
          <w:szCs w:val="28"/>
          <w:rtl w:val="0"/>
        </w:rPr>
        <w:t xml:space="preserve"> as of August 5, 2024, for services on May 22, 2024. My total current balance was </w:t>
      </w:r>
      <w:r w:rsidDel="00000000" w:rsidR="00000000" w:rsidRPr="00000000">
        <w:rPr>
          <w:rFonts w:ascii="Times New Roman" w:cs="Times New Roman" w:eastAsia="Times New Roman" w:hAnsi="Times New Roman"/>
          <w:b w:val="1"/>
          <w:sz w:val="28"/>
          <w:szCs w:val="28"/>
          <w:rtl w:val="0"/>
        </w:rPr>
        <w:t xml:space="preserve">$9,294.40</w:t>
      </w:r>
      <w:r w:rsidDel="00000000" w:rsidR="00000000" w:rsidRPr="00000000">
        <w:rPr>
          <w:rFonts w:ascii="Times New Roman" w:cs="Times New Roman" w:eastAsia="Times New Roman" w:hAnsi="Times New Roman"/>
          <w:sz w:val="28"/>
          <w:szCs w:val="28"/>
          <w:rtl w:val="0"/>
        </w:rPr>
        <w:t xml:space="preserve"> as of June 4, 2024, across multiple accounts. These are direct medical costs incurred due to the widespread physical issues following the spill.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Psychological Distress (Resulting from Shamrock Oil Spill &amp; Severely Exacerbated by VCSO)</w:t>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"stress of living in a contaminated environment, marked by the constant, pungent odor of Mercaptan, is immense. This directly contributes to and exacerbates my anxiety and depression."</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Pre-existing Condition &amp; Exacerbation:</w:t>
      </w:r>
      <w:r w:rsidDel="00000000" w:rsidR="00000000" w:rsidRPr="00000000">
        <w:rPr>
          <w:rFonts w:ascii="Times New Roman" w:cs="Times New Roman" w:eastAsia="Times New Roman" w:hAnsi="Times New Roman"/>
          <w:sz w:val="28"/>
          <w:szCs w:val="28"/>
          <w:rtl w:val="0"/>
        </w:rPr>
        <w:t xml:space="preserve"> I began experiencing "persistent psychological distress" necessitating ongoing Sertraline (antidepressant) use (April &amp; May 2025). This pre-existing condition, caused by the spill, made me "profoundly susceptible to severe anxiety attacks" when my essential medication was denied during detention.</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Acute Exacerbation during Detention (May 16, 2025):</w:t>
      </w:r>
      <w:r w:rsidDel="00000000" w:rsidR="00000000" w:rsidRPr="00000000">
        <w:rPr>
          <w:rFonts w:ascii="Times New Roman" w:cs="Times New Roman" w:eastAsia="Times New Roman" w:hAnsi="Times New Roman"/>
          <w:sz w:val="28"/>
          <w:szCs w:val="28"/>
          <w:rtl w:val="0"/>
        </w:rPr>
        <w:t xml:space="preserve"> The denial of my vital, physician-prescribed Sertraline led to "severe anxiety attacks and intensified physical suffering." Post-release, I experienced "fear, constant coldness, and profound sense of insecurity."</w:t>
      </w:r>
    </w:p>
    <w:p w:rsidR="00000000" w:rsidDel="00000000" w:rsidP="00000000" w:rsidRDefault="00000000" w:rsidRPr="00000000" w14:paraId="00000029">
      <w:pPr>
        <w:numPr>
          <w:ilvl w:val="0"/>
          <w:numId w:val="1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of June 10th Intrusion:</w:t>
      </w:r>
      <w:r w:rsidDel="00000000" w:rsidR="00000000" w:rsidRPr="00000000">
        <w:rPr>
          <w:rFonts w:ascii="Times New Roman" w:cs="Times New Roman" w:eastAsia="Times New Roman" w:hAnsi="Times New Roman"/>
          <w:sz w:val="28"/>
          <w:szCs w:val="28"/>
          <w:rtl w:val="0"/>
        </w:rPr>
        <w:t xml:space="preserve"> This further compounded my "pre-existing psychological distress" and my "fear and profound lack of safety."</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ongoing psychiatric/therapy consultations and medication are direct damages. I have also suffered significant damages for emotional distress, mental anguish, and prolonged suffering due to the initial environmental contamination and its subsequent exacerbation.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Compromised Immune System (Directly Resulting from Shamrock Oil Spill)</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body, "under constant environmental and psychological stress," developed a compromised immune system directly after the spill.</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I developed "severe skin conditions requiring multiple prescriptions for Permethrin and Nystatin/Triamcinolone creams." I also required antibiotics like Cefdinir (March 2025) and Nitrofurantoin (April 2025) for various infections.</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"Weakened immune response," "increased infection susceptibility."</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these medications and associated medical visits are direct damages.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Dental Decline (Linked to Psychological Distress Post-Shamrock Oil Spill)</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immense psychological stress evidenced by the Sertraline prescription is a primary cause of bruxism (teeth grinding). This directly leads to severe dental pain and nerve issues." My dental issues were specifically noted in February 2025 and March 2025, with persistent pain.</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My dental records detail "severe nerve pain and sensitivity" in tooth #31 (right lower molar) and issues with tooth #30, requiring "multiple interventions." My dentist, Dr. Null, waived fees, which implies a recognition of error. I sought a new dental provider (Victoria Dental Associates) by April 3, 2025, due to these unresolved issues.</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Chronic nerve damage, persistent pain, and ongoing need for dental care.</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direct costs for ongoing dental treatments and new dental evaluations. The valuation of my prolonged dental pain and discomfort is also a significant damage.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Legal and Constitutional Damages (Victoria County Sheriff's Office / City of Victoria)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damages stem directly from alleged violations of my constitutional rights and misconduct by the Victoria County Sheriff's Office. My pre-existing health vulnerabilities (exacerbated by the oil spill) compounded the harm from these events.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False Arrest and Unlawful Detention (May 16, 2025)</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The incident occurred May 16, 2025 (approx. 5:00 AM). I was asleep in my own house when VCSO arrived. My father was preparing for work, and my mother answered the door. The VCSO then proceeded to violate our constitutional rights without a warrant or evidence. My detention lasted "approximately 17 hours."</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I was falsely arrested without lawful probable cause based on fabricated charges against someone I did not know. The public narrative and police report were falsely narrated with lies, which can be disproven by witness testimony collected by the VCSO itself, as my aunt was with me during the time of the accusation. I emphatically state that I do not know the person accusing me of a false crime and that I did not commit it. My constitutional and property rights were severely violated during this encounter, and the VCSO has failed to provide any evidence, warrant, or legitimate charges against me, even to this day, for a crime I did not commit. I was silenced, confused, and accused of actions I rebutted with my constitutional rights as an American and solid evidence.</w:t>
      </w:r>
    </w:p>
    <w:p w:rsidR="00000000" w:rsidDel="00000000" w:rsidP="00000000" w:rsidRDefault="00000000" w:rsidRPr="00000000" w14:paraId="0000003A">
      <w:pPr>
        <w:numPr>
          <w:ilvl w:val="0"/>
          <w:numId w:val="19"/>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Specific Conditions:</w:t>
      </w:r>
      <w:r w:rsidDel="00000000" w:rsidR="00000000" w:rsidRPr="00000000">
        <w:rPr>
          <w:rFonts w:ascii="Times New Roman" w:cs="Times New Roman" w:eastAsia="Times New Roman" w:hAnsi="Times New Roman"/>
          <w:sz w:val="28"/>
          <w:szCs w:val="28"/>
          <w:rtl w:val="0"/>
        </w:rPr>
        <w:t xml:space="preserve"> I was confined in "freezing temperatures" in the "Infirmary holding bay" for over </w:t>
      </w:r>
      <w:r w:rsidDel="00000000" w:rsidR="00000000" w:rsidRPr="00000000">
        <w:rPr>
          <w:rFonts w:ascii="Times New Roman" w:cs="Times New Roman" w:eastAsia="Times New Roman" w:hAnsi="Times New Roman"/>
          <w:b w:val="1"/>
          <w:sz w:val="28"/>
          <w:szCs w:val="28"/>
          <w:rtl w:val="0"/>
        </w:rPr>
        <w:t xml:space="preserve">7 hours</w:t>
      </w:r>
      <w:r w:rsidDel="00000000" w:rsidR="00000000" w:rsidRPr="00000000">
        <w:rPr>
          <w:rFonts w:ascii="Times New Roman" w:cs="Times New Roman" w:eastAsia="Times New Roman" w:hAnsi="Times New Roman"/>
          <w:sz w:val="28"/>
          <w:szCs w:val="28"/>
          <w:rtl w:val="0"/>
        </w:rPr>
        <w:t xml:space="preserve">, exposed to excessive noise and a chaotic environment, and was denied blankets and basic amenities. Crucially, I was denied my vital, physician-prescribed Sertraline despite informing them of my documented anxiety and depression.</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suffered a profound loss of liberty for 17 hours, severe anxiety attacks, and intensified physical suffering, compounded by my pre-existing conditions from the oil spill. The ongoing lack of legitimate charges, evidence, or warrants has resulted in continued legal uncertainty, emotional distress, and reputational harm. The violation of my parents' rights and the false narrative have caused additional distress to my family.</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Fourth Amendment rights (unlawful arrest, lack of probable cause, warrantless entry), my Fifth Amendment rights (lack of due process, compelled self-incrimination issues), and my Eighth Amendment (cruel and unusual punishment for convicted persons) / Fourteenth Amendment (due process for pretrial detainees) rights. The false narrative and lack of evidence constitute a severe abuse of power.</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loss of liberty, severe emotional distress, pain and suffering from inhumane detention and deliberate medical neglect, and damages for the prolonged legal uncertainty, reputational damage, and the violation of fundamental rights of both myself and my parents.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Fourth Amendment Violations (Unlawful Searches, Seizures, and Trespass)</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0">
      <w:pPr>
        <w:numPr>
          <w:ilvl w:val="1"/>
          <w:numId w:val="21"/>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16, 2025: I was subjected to warrantless and coercive questioning at my home.</w:t>
      </w:r>
    </w:p>
    <w:p w:rsidR="00000000" w:rsidDel="00000000" w:rsidP="00000000" w:rsidRDefault="00000000" w:rsidRPr="00000000" w14:paraId="00000041">
      <w:pPr>
        <w:numPr>
          <w:ilvl w:val="1"/>
          <w:numId w:val="21"/>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 allegedly took my aunt Judy Hernandez's cell phone, and after stealing it, he attempted to blame me for taking it in an attempt to justify stealing her personal data.</w:t>
      </w:r>
    </w:p>
    <w:p w:rsidR="00000000" w:rsidDel="00000000" w:rsidP="00000000" w:rsidRDefault="00000000" w:rsidRPr="00000000" w14:paraId="00000042">
      <w:pPr>
        <w:numPr>
          <w:ilvl w:val="1"/>
          <w:numId w:val="21"/>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(approx. 9 AM): The VCSO conducted an illegal raid and trespassed onto my private property (front yard and curtilage) without my consent or a warrant for my property. This operation involved "approximately five unmarked vehicles and law enforcement personnel in full tactical gear, armed with assault rifles, handguns, and a ballistic bulletproof shield."</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Claims:</w:t>
      </w:r>
      <w:r w:rsidDel="00000000" w:rsidR="00000000" w:rsidRPr="00000000">
        <w:rPr>
          <w:rFonts w:ascii="Times New Roman" w:cs="Times New Roman" w:eastAsia="Times New Roman" w:hAnsi="Times New Roman"/>
          <w:sz w:val="28"/>
          <w:szCs w:val="28"/>
          <w:rtl w:val="0"/>
        </w:rPr>
        <w:t xml:space="preserve"> These actions constitute warrantless and coercive questioning, unlawful seizure of my cell phone (referencing </w:t>
      </w:r>
      <w:r w:rsidDel="00000000" w:rsidR="00000000" w:rsidRPr="00000000">
        <w:rPr>
          <w:rFonts w:ascii="Times New Roman" w:cs="Times New Roman" w:eastAsia="Times New Roman" w:hAnsi="Times New Roman"/>
          <w:i w:val="1"/>
          <w:sz w:val="28"/>
          <w:szCs w:val="28"/>
          <w:rtl w:val="0"/>
        </w:rPr>
        <w:t xml:space="preserve">Riley v. California</w:t>
      </w:r>
      <w:r w:rsidDel="00000000" w:rsidR="00000000" w:rsidRPr="00000000">
        <w:rPr>
          <w:rFonts w:ascii="Times New Roman" w:cs="Times New Roman" w:eastAsia="Times New Roman" w:hAnsi="Times New Roman"/>
          <w:sz w:val="28"/>
          <w:szCs w:val="28"/>
          <w:rtl w:val="0"/>
        </w:rPr>
        <w:t xml:space="preserve">), the intentional act of lying about my aunt's personal property, and illegal trespass (</w:t>
      </w:r>
      <w:r w:rsidDel="00000000" w:rsidR="00000000" w:rsidRPr="00000000">
        <w:rPr>
          <w:rFonts w:ascii="Times New Roman" w:cs="Times New Roman" w:eastAsia="Times New Roman" w:hAnsi="Times New Roman"/>
          <w:i w:val="1"/>
          <w:sz w:val="28"/>
          <w:szCs w:val="28"/>
          <w:rtl w:val="0"/>
        </w:rPr>
        <w:t xml:space="preserve">Florida v. Jardines</w:t>
      </w:r>
      <w:r w:rsidDel="00000000" w:rsidR="00000000" w:rsidRPr="00000000">
        <w:rPr>
          <w:rFonts w:ascii="Times New Roman" w:cs="Times New Roman" w:eastAsia="Times New Roman" w:hAnsi="Times New Roman"/>
          <w:sz w:val="28"/>
          <w:szCs w:val="28"/>
          <w:rtl w:val="0"/>
        </w:rPr>
        <w:t xml:space="preserve"> cited). Furthermore, these actions likely violate Texas data privacy laws, as law enforcement is generally not permitted to seize personal devices, lie about their whereabouts, and attempt to harvest data without proper legal authority and justification.</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experienced a violation of my privacy, security, and property rights; significant emotional distress; and a profound sense of intimidation and harassment, particularly given my pre-existing psychological vulnerability. The attempt to blame me for the phone theft and the implied intent to harvest data further exacerbated my distress and trust in law enforcement.</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Fourth Amendment rights (unreasonable search and seizure) and Texas civil trespass law. Additionally, they likely constitute violations of data privacy laws relevant to law enforcement conduct concerning personal electronic devices.</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privacy violations, severe emotional distress, and potential punitive damages for egregious conduct, property rights violations, and data privacy breaches (though no physical property damage to the phone itself is explicitly mentioned, the theft and attempt to access data are key).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Fifth Amendment Violations (Compelled Self-Incrimination, Denial of Due Process)</w:t>
      </w:r>
    </w:p>
    <w:p w:rsidR="00000000" w:rsidDel="00000000" w:rsidP="00000000" w:rsidRDefault="00000000" w:rsidRPr="00000000" w14:paraId="00000048">
      <w:pPr>
        <w:numPr>
          <w:ilvl w:val="0"/>
          <w:numId w:val="2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May 16, 2025, during my initial questioning and arrest.</w:t>
      </w:r>
    </w:p>
    <w:p w:rsidR="00000000" w:rsidDel="00000000" w:rsidP="00000000" w:rsidRDefault="00000000" w:rsidRPr="00000000" w14:paraId="00000049">
      <w:pPr>
        <w:numPr>
          <w:ilvl w:val="0"/>
          <w:numId w:val="2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Claims:</w:t>
      </w:r>
      <w:r w:rsidDel="00000000" w:rsidR="00000000" w:rsidRPr="00000000">
        <w:rPr>
          <w:rFonts w:ascii="Times New Roman" w:cs="Times New Roman" w:eastAsia="Times New Roman" w:hAnsi="Times New Roman"/>
          <w:sz w:val="28"/>
          <w:szCs w:val="28"/>
          <w:rtl w:val="0"/>
        </w:rPr>
        <w:t xml:space="preserve"> I was "compelled to be a witness against myself due to the immense pressure." I was "dazed from being suddenly awakened" and believe I was not "properly Mirandized." My attempts to invoke my rights were "ignored &amp; suppressed."</w:t>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experienced a violation of my fundamental rights to remain silent and due process, leading to further emotional distress.</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Fifth Amendment and Fourteenth Amendment (due process) rights.</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emotional distress and violation of fundamental legal protections.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Pattern of Misconduct, Retaliation, and Systemic Financial Impropriety</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Campbell's alleged cell phone seizure from my aunt occurred, followed by his attempt to blame me for it and the implication of data harvesting intent.</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20, 2025: I filed a formal complaint with TCOLE detailing constitutional violations against VCSO.</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The retaliatory trespass occurred less than three weeks after my TCOLE complaint.</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June 10th intrusion is "at least the third instance" of unauthorized, heavily armed intrusions in my neighborhood by VCSO, indicating a "systemic disregard for basic constitutional rights."</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Officer Campbell's "renowned behavior" regarding cell phone seizures, his attempt to shift blame, and the implied intent to harvest data further supports a "pattern" of misconduct and the potential for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against the Sheriff's Office.</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timing of the June 10th intrusion strongly suggests it was an act of retaliation.</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also involves the "misuse of taxpayer-funded resources" (vehicles, tactical gear, weaponry, personnel time for unauthorized operations).</w:t>
      </w:r>
    </w:p>
    <w:p w:rsidR="00000000" w:rsidDel="00000000" w:rsidP="00000000" w:rsidRDefault="00000000" w:rsidRPr="00000000" w14:paraId="00000057">
      <w:pPr>
        <w:numPr>
          <w:ilvl w:val="1"/>
          <w:numId w:val="4"/>
        </w:numPr>
        <w:pBdr>
          <w:top w:space="0" w:sz="0" w:val="nil"/>
          <w:left w:space="0" w:sz="0" w:val="nil"/>
          <w:bottom w:space="0" w:sz="0" w:val="nil"/>
          <w:right w:space="0" w:sz="0" w:val="nil"/>
          <w:between w:space="0" w:sz="0" w:val="nil"/>
        </w:pBdr>
        <w:shd w:fill="auto" w:val="clear"/>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incurrence of "undue financial liabilities from civil lawsuits and settlements" for Victoria County taxpayers.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have suffered systemic violations of my constitutional rights, exacerbation of psychological distress, and increased fear and lack of safety. These actions also represent a significant financial burden on taxpayers.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Potential for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against the Sheriff's Office, civil trespass, and is subject to investigation by the Texas State Auditor's Office for "systemic non-compliance and gross operational mismanagement."</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requires significant legal and financial analysis to assess the value of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past and future financial liabilities for the county, and the costs of misuse of public resources. Punitive damages would also be a significant consideration given the alleged retaliatory nature.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Broader Context: Political Narratives and Perceived Justification for Authoritarian Actions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May 9, 2025, June 9, 2025, and June 13, 2025.</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Contextual Messages:</w:t>
      </w:r>
      <w:r w:rsidDel="00000000" w:rsidR="00000000" w:rsidRPr="00000000">
        <w:rPr>
          <w:rFonts w:ascii="Times New Roman" w:cs="Times New Roman" w:eastAsia="Times New Roman" w:hAnsi="Times New Roman"/>
          <w:sz w:val="28"/>
          <w:szCs w:val="28"/>
          <w:rtl w:val="0"/>
        </w:rPr>
        <w:t xml:space="preserve"> Prior to and after the May 16th incident, I received communications from the White House, including letters dated May 9, 2025, June 9, 2025, and June 13, 2025. These letters discuss a political agenda focused on ending "corruption and incompetence," restoring "Government of, by, and for the American People," countering an "unelected fourth branch of Government," reclaiming democracy, sealing borders, cracking down on violent crime, and bringing "law and order to our communities." They also mention efforts to "expose the Deep State," "rebuild" and "reassert peace through strength," prioritize domestic production, and eliminate economic dependence on foreign countries.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Impact on My Perception:</w:t>
      </w:r>
      <w:r w:rsidDel="00000000" w:rsidR="00000000" w:rsidRPr="00000000">
        <w:rPr>
          <w:rFonts w:ascii="Times New Roman" w:cs="Times New Roman" w:eastAsia="Times New Roman" w:hAnsi="Times New Roman"/>
          <w:sz w:val="28"/>
          <w:szCs w:val="28"/>
          <w:rtl w:val="0"/>
        </w:rPr>
        <w:t xml:space="preserve"> In the context of my personal experience, these messages, while general in nature, contributed to a perceived climate that could be interpreted as justifying increasingly aggressive or authoritarian notions by state-wide law enforcement and local state government entities. The emphasis on "law and order," combating perceived "deep state" influences, and a strong nationalistic stance, whether intended or not, may have contributed to an environment where local authorities felt empowered to act with a disregard for constitutional rights, as I experienced firsthand. This broader political narrative compounded my sense of fear, confusion, and helplessness when my own fundamental rights were violated without warrant or evidence, adding to the psychological damages experienced.</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impact is largely non-economic, contributing to my emotional distress, sense of vulnerability, and the overall chilling effect on my exercise of constitutional freedoms. It adds to the psychological damages experienced.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Legal Fees and Other Financial Damages (Directly Related to Shamrock Oil Spill)</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Legal Fees (General - for Personal Injury Claim):</w:t>
      </w:r>
      <w:r w:rsidDel="00000000" w:rsidR="00000000" w:rsidRPr="00000000">
        <w:rPr>
          <w:rFonts w:ascii="Times New Roman" w:cs="Times New Roman" w:eastAsia="Times New Roman" w:hAnsi="Times New Roman"/>
          <w:sz w:val="28"/>
          <w:szCs w:val="28"/>
          <w:rtl w:val="0"/>
        </w:rPr>
        <w:t xml:space="preserve"> My father and I have incurred </w:t>
      </w:r>
      <w:r w:rsidDel="00000000" w:rsidR="00000000" w:rsidRPr="00000000">
        <w:rPr>
          <w:rFonts w:ascii="Times New Roman" w:cs="Times New Roman" w:eastAsia="Times New Roman" w:hAnsi="Times New Roman"/>
          <w:b w:val="1"/>
          <w:sz w:val="28"/>
          <w:szCs w:val="28"/>
          <w:rtl w:val="0"/>
        </w:rPr>
        <w:t xml:space="preserve">$19,500 USD in legal fees</w:t>
      </w:r>
      <w:r w:rsidDel="00000000" w:rsidR="00000000" w:rsidRPr="00000000">
        <w:rPr>
          <w:rFonts w:ascii="Times New Roman" w:cs="Times New Roman" w:eastAsia="Times New Roman" w:hAnsi="Times New Roman"/>
          <w:sz w:val="28"/>
          <w:szCs w:val="28"/>
          <w:rtl w:val="0"/>
        </w:rPr>
        <w:t xml:space="preserve"> directly due to the Diamond Shamrock Oil Spill. These costs are a direct and necessary consequence of seeking legal recourse and representation to recover for the severe personal injuries, medical expenses, lost wages, and pain and suffering inflicted upon me by the spill. These fees are a compensable economic damage stemming directly from the tort committed by Diamond Shamrock.</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Criminal Defense Legal Fees (Brent Dornburg Law - as Consequential Personal Injury Damage):</w:t>
      </w:r>
      <w:r w:rsidDel="00000000" w:rsidR="00000000" w:rsidRPr="00000000">
        <w:rPr>
          <w:rFonts w:ascii="Times New Roman" w:cs="Times New Roman" w:eastAsia="Times New Roman" w:hAnsi="Times New Roman"/>
          <w:sz w:val="28"/>
          <w:szCs w:val="28"/>
          <w:rtl w:val="0"/>
        </w:rPr>
        <w:t xml:space="preserve"> I have incurred additional legal fees for aggressive criminal defense services from Brent Dornburg Law, which became necessary due to the intertwined and unforeseeable legal challenges I faced following the May 16, 2025, incident. These criminal charges, and thus the associated legal fees, are a direct and foreseeable consequential damage stemming from the series of events initiated or exacerbated by the oil spill's impact on my health and my subsequent compromised state during interactions with law enforcement. My impaired physical and psychological condition, directly attributable to the oil spill, contributed to my vulnerability and the circumstances leading to these charges, making these defense costs integrally linked to the original personal injury.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My Chain of Causation and Legal Implications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compiled evidence presents a compelling narrative of a direct chain of causation and a pattern of egregious conduct against me:</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Shamrock Oil Spill's Negligent Impact (January 3/4, 2024):</w:t>
      </w:r>
      <w:r w:rsidDel="00000000" w:rsidR="00000000" w:rsidRPr="00000000">
        <w:rPr>
          <w:rFonts w:ascii="Times New Roman" w:cs="Times New Roman" w:eastAsia="Times New Roman" w:hAnsi="Times New Roman"/>
          <w:sz w:val="28"/>
          <w:szCs w:val="28"/>
          <w:rtl w:val="0"/>
        </w:rPr>
        <w:t xml:space="preserve"> The environmental disaster created a baseline state of profound physical and psychological vulnerability for me (chronic pain, persistent psychological distress, compromised immune system, dental decline, debilitating ocular issues leading directly to my job loss).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Exacerbated Vulnerability during May 16, 2025 Incident:</w:t>
      </w:r>
      <w:r w:rsidDel="00000000" w:rsidR="00000000" w:rsidRPr="00000000">
        <w:rPr>
          <w:rFonts w:ascii="Times New Roman" w:cs="Times New Roman" w:eastAsia="Times New Roman" w:hAnsi="Times New Roman"/>
          <w:sz w:val="28"/>
          <w:szCs w:val="28"/>
          <w:rtl w:val="0"/>
        </w:rPr>
        <w:t xml:space="preserve"> My pre-existing compromised health significantly impacted my cognitive and emotional resilience during the stressful encounter, directly contributing to my reactions. My false arrest on fabricated charges, the violation of my and my parents' constitutional rights, and the subsequent public and police narrative of lies are deeply rooted in this vulnerability, forcing me into a legal defense for a crime I did not commit. This was further compounded by a broader political climate that, in my perception, justified aggressive law enforcement actions against individuals.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Compounding Harm during Detention (May 16, 2025):</w:t>
      </w:r>
      <w:r w:rsidDel="00000000" w:rsidR="00000000" w:rsidRPr="00000000">
        <w:rPr>
          <w:rFonts w:ascii="Times New Roman" w:cs="Times New Roman" w:eastAsia="Times New Roman" w:hAnsi="Times New Roman"/>
          <w:sz w:val="28"/>
          <w:szCs w:val="28"/>
          <w:rtl w:val="0"/>
        </w:rPr>
        <w:t xml:space="preserve"> My vulnerability was further exploited, leading to exacerbated suffering and severe medical consequences (like anxiety attacks from medication denial) during my subsequent inhumane detention by the VCSO.</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(Ongoing, culminating June 10, 2025):</w:t>
      </w:r>
      <w:r w:rsidDel="00000000" w:rsidR="00000000" w:rsidRPr="00000000">
        <w:rPr>
          <w:rFonts w:ascii="Times New Roman" w:cs="Times New Roman" w:eastAsia="Times New Roman" w:hAnsi="Times New Roman"/>
          <w:sz w:val="28"/>
          <w:szCs w:val="28"/>
          <w:rtl w:val="0"/>
        </w:rPr>
        <w:t xml:space="preserve"> The documented actions of the Victoria County Sheriff's Office, including my false arrest, unlawful property seizure, denial of medical care, and the apparent retaliatory trespass, demonstrate a systemic disregard for my constitutional rights and a clear pattern of misconduct.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analysis suggests a systemic disregard for my constitutional rights by the Victoria County Sheriff's Office, directly exacerbated by my pre-existing health conditions linked to the Diamond Shamrock Oil Spill. This demands thorough investigation and strong legal action under both federal (e.g., 42 U.S.C. § 1983) and Texas civil rights law. The combined weight of these strong constitutional arguments, documented patterns of misconduct, and clear indications of potential retaliation create immense pressure on the Victoria Texas District Attorney's office. This evidence provides substantial material to challenge the prosecution's case, undermine the credibility of the law enforcement involved, and argue for a favorable outcome, whether through a plea bargain, a reduced charge, or ultimately, a dismissal.</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Cross-Examination of Data Points: Correlated Similarities and Overarching Narrative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make sense of what is happening, we can draw strong correlations and highlight the intertwining nature of these distinct events: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The Oil Spill as the Root Cause of Vulnerability:</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sz w:val="28"/>
          <w:szCs w:val="28"/>
          <w:rtl w:val="0"/>
        </w:rPr>
        <w:t xml:space="preserve">Correlation:</w:t>
      </w:r>
      <w:r w:rsidDel="00000000" w:rsidR="00000000" w:rsidRPr="00000000">
        <w:rPr>
          <w:rFonts w:ascii="Times New Roman" w:cs="Times New Roman" w:eastAsia="Times New Roman" w:hAnsi="Times New Roman"/>
          <w:sz w:val="28"/>
          <w:szCs w:val="28"/>
          <w:rtl w:val="0"/>
        </w:rPr>
        <w:t xml:space="preserve"> Every medical damage detailed (ocular issues, chronic pain, psychological distress, compromised immune system, dental decline) directly correlates with the </w:t>
      </w:r>
      <w:r w:rsidDel="00000000" w:rsidR="00000000" w:rsidRPr="00000000">
        <w:rPr>
          <w:rFonts w:ascii="Times New Roman" w:cs="Times New Roman" w:eastAsia="Times New Roman" w:hAnsi="Times New Roman"/>
          <w:b w:val="1"/>
          <w:sz w:val="28"/>
          <w:szCs w:val="28"/>
          <w:rtl w:val="0"/>
        </w:rPr>
        <w:t xml:space="preserve">January 3/4, 2024, Shamrock Oil Spill</w:t>
      </w:r>
      <w:r w:rsidDel="00000000" w:rsidR="00000000" w:rsidRPr="00000000">
        <w:rPr>
          <w:rFonts w:ascii="Times New Roman" w:cs="Times New Roman" w:eastAsia="Times New Roman" w:hAnsi="Times New Roman"/>
          <w:sz w:val="28"/>
          <w:szCs w:val="28"/>
          <w:rtl w:val="0"/>
        </w:rPr>
        <w:t xml:space="preserve">. My narrative consistently emphasizes the </w:t>
      </w:r>
      <w:r w:rsidDel="00000000" w:rsidR="00000000" w:rsidRPr="00000000">
        <w:rPr>
          <w:rFonts w:ascii="Times New Roman" w:cs="Times New Roman" w:eastAsia="Times New Roman" w:hAnsi="Times New Roman"/>
          <w:i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of these severe conditions immediately after exposure to the "strong, pungent odor" and chemical irritants. * </w:t>
      </w:r>
      <w:r w:rsidDel="00000000" w:rsidR="00000000" w:rsidRPr="00000000">
        <w:rPr>
          <w:rFonts w:ascii="Times New Roman" w:cs="Times New Roman" w:eastAsia="Times New Roman" w:hAnsi="Times New Roman"/>
          <w:b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This establishes the primary tortfeasor and the initial infliction of significant </w:t>
      </w:r>
      <w:r w:rsidDel="00000000" w:rsidR="00000000" w:rsidRPr="00000000">
        <w:rPr>
          <w:rFonts w:ascii="Times New Roman" w:cs="Times New Roman" w:eastAsia="Times New Roman" w:hAnsi="Times New Roman"/>
          <w:b w:val="1"/>
          <w:sz w:val="28"/>
          <w:szCs w:val="28"/>
          <w:rtl w:val="0"/>
        </w:rPr>
        <w:t xml:space="preserve">personal injury</w:t>
      </w:r>
      <w:r w:rsidDel="00000000" w:rsidR="00000000" w:rsidRPr="00000000">
        <w:rPr>
          <w:rFonts w:ascii="Times New Roman" w:cs="Times New Roman" w:eastAsia="Times New Roman" w:hAnsi="Times New Roman"/>
          <w:sz w:val="28"/>
          <w:szCs w:val="28"/>
          <w:rtl w:val="0"/>
        </w:rPr>
        <w:t xml:space="preserve">. It creates the baseline for all subsequent damages. The medical records are objective evidence of this direct causation.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Health Vulnerability Enabling and Exacerbating Subsequent Harms: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sz w:val="28"/>
          <w:szCs w:val="28"/>
          <w:rtl w:val="0"/>
        </w:rPr>
        <w:t xml:space="preserve">Correlation:</w:t>
      </w:r>
      <w:r w:rsidDel="00000000" w:rsidR="00000000" w:rsidRPr="00000000">
        <w:rPr>
          <w:rFonts w:ascii="Times New Roman" w:cs="Times New Roman" w:eastAsia="Times New Roman" w:hAnsi="Times New Roman"/>
          <w:sz w:val="28"/>
          <w:szCs w:val="28"/>
          <w:rtl w:val="0"/>
        </w:rPr>
        <w:t xml:space="preserve"> My pre-existing compromised physical and psychological state (due to the oil spill) directly correlates with my </w:t>
      </w:r>
      <w:r w:rsidDel="00000000" w:rsidR="00000000" w:rsidRPr="00000000">
        <w:rPr>
          <w:rFonts w:ascii="Times New Roman" w:cs="Times New Roman" w:eastAsia="Times New Roman" w:hAnsi="Times New Roman"/>
          <w:b w:val="1"/>
          <w:sz w:val="28"/>
          <w:szCs w:val="28"/>
          <w:rtl w:val="0"/>
        </w:rPr>
        <w:t xml:space="preserve">diminished resilience</w:t>
      </w:r>
      <w:r w:rsidDel="00000000" w:rsidR="00000000" w:rsidRPr="00000000">
        <w:rPr>
          <w:rFonts w:ascii="Times New Roman" w:cs="Times New Roman" w:eastAsia="Times New Roman" w:hAnsi="Times New Roman"/>
          <w:sz w:val="28"/>
          <w:szCs w:val="28"/>
          <w:rtl w:val="0"/>
        </w:rPr>
        <w:t xml:space="preserve"> during the high-stress May 16, 2025, encounter with the VCSO. * </w:t>
      </w:r>
      <w:r w:rsidDel="00000000" w:rsidR="00000000" w:rsidRPr="00000000">
        <w:rPr>
          <w:rFonts w:ascii="Times New Roman" w:cs="Times New Roman" w:eastAsia="Times New Roman" w:hAnsi="Times New Roman"/>
          <w:b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This is a critical bridge. My "dazed from being suddenly awakened" state, combined with anxiety and the denial of Sertraline during detention, directly </w:t>
      </w:r>
      <w:r w:rsidDel="00000000" w:rsidR="00000000" w:rsidRPr="00000000">
        <w:rPr>
          <w:rFonts w:ascii="Times New Roman" w:cs="Times New Roman" w:eastAsia="Times New Roman" w:hAnsi="Times New Roman"/>
          <w:i w:val="1"/>
          <w:sz w:val="28"/>
          <w:szCs w:val="28"/>
          <w:rtl w:val="0"/>
        </w:rPr>
        <w:t xml:space="preserve">exacerbated</w:t>
      </w:r>
      <w:r w:rsidDel="00000000" w:rsidR="00000000" w:rsidRPr="00000000">
        <w:rPr>
          <w:rFonts w:ascii="Times New Roman" w:cs="Times New Roman" w:eastAsia="Times New Roman" w:hAnsi="Times New Roman"/>
          <w:sz w:val="28"/>
          <w:szCs w:val="28"/>
          <w:rtl w:val="0"/>
        </w:rPr>
        <w:t xml:space="preserve"> my suffering during the false arrest and inhumane detention. This makes the VCSO's actions not just separate events, but consequences that inflicted deeper harm because of my already weakened state, which originated with the oil spill. It directly links the "criminal defense legal fees" back to the initial personal injury.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Pattern of Unlawful Conduct by VCSO and Falsified Narratives:</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sz w:val="28"/>
          <w:szCs w:val="28"/>
          <w:rtl w:val="0"/>
        </w:rPr>
        <w:t xml:space="preserve">Correlation:</w:t>
      </w:r>
      <w:r w:rsidDel="00000000" w:rsidR="00000000" w:rsidRPr="00000000">
        <w:rPr>
          <w:rFonts w:ascii="Times New Roman" w:cs="Times New Roman" w:eastAsia="Times New Roman" w:hAnsi="Times New Roman"/>
          <w:sz w:val="28"/>
          <w:szCs w:val="28"/>
          <w:rtl w:val="0"/>
        </w:rPr>
        <w:t xml:space="preserve"> The May 16, 2025, false arrest (on fabricated charges against someone unknown to me, despite witness testimony to the contrary), the warrantless entry, and the ongoing failure to provide evidence or charges, align with the </w:t>
      </w:r>
      <w:r w:rsidDel="00000000" w:rsidR="00000000" w:rsidRPr="00000000">
        <w:rPr>
          <w:rFonts w:ascii="Times New Roman" w:cs="Times New Roman" w:eastAsia="Times New Roman" w:hAnsi="Times New Roman"/>
          <w:b w:val="1"/>
          <w:sz w:val="28"/>
          <w:szCs w:val="28"/>
          <w:rtl w:val="0"/>
        </w:rPr>
        <w:t xml:space="preserve">March 6, 2025, unlawful cell phone seizure by Officer Campbell</w:t>
      </w:r>
      <w:r w:rsidDel="00000000" w:rsidR="00000000" w:rsidRPr="00000000">
        <w:rPr>
          <w:rFonts w:ascii="Times New Roman" w:cs="Times New Roman" w:eastAsia="Times New Roman" w:hAnsi="Times New Roman"/>
          <w:sz w:val="28"/>
          <w:szCs w:val="28"/>
          <w:rtl w:val="0"/>
        </w:rPr>
        <w:t xml:space="preserve"> and his attempt to shift blame to me, and the </w:t>
      </w:r>
      <w:r w:rsidDel="00000000" w:rsidR="00000000" w:rsidRPr="00000000">
        <w:rPr>
          <w:rFonts w:ascii="Times New Roman" w:cs="Times New Roman" w:eastAsia="Times New Roman" w:hAnsi="Times New Roman"/>
          <w:b w:val="1"/>
          <w:sz w:val="28"/>
          <w:szCs w:val="28"/>
          <w:rtl w:val="0"/>
        </w:rPr>
        <w:t xml:space="preserve">June 10, 2025, retaliatory trespass</w:t>
      </w:r>
      <w:r w:rsidDel="00000000" w:rsidR="00000000" w:rsidRPr="00000000">
        <w:rPr>
          <w:rFonts w:ascii="Times New Roman" w:cs="Times New Roman" w:eastAsia="Times New Roman" w:hAnsi="Times New Roman"/>
          <w:sz w:val="28"/>
          <w:szCs w:val="28"/>
          <w:rtl w:val="0"/>
        </w:rPr>
        <w:t xml:space="preserve"> by a heavily armed tactical unit. * </w:t>
      </w:r>
      <w:r w:rsidDel="00000000" w:rsidR="00000000" w:rsidRPr="00000000">
        <w:rPr>
          <w:rFonts w:ascii="Times New Roman" w:cs="Times New Roman" w:eastAsia="Times New Roman" w:hAnsi="Times New Roman"/>
          <w:b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This establishes a </w:t>
      </w:r>
      <w:r w:rsidDel="00000000" w:rsidR="00000000" w:rsidRPr="00000000">
        <w:rPr>
          <w:rFonts w:ascii="Times New Roman" w:cs="Times New Roman" w:eastAsia="Times New Roman" w:hAnsi="Times New Roman"/>
          <w:b w:val="1"/>
          <w:sz w:val="28"/>
          <w:szCs w:val="28"/>
          <w:rtl w:val="0"/>
        </w:rPr>
        <w:t xml:space="preserve">pattern of systemic misconduct, disregard for constitutional rights, and a willingness to falsify information or narratives</w:t>
      </w:r>
      <w:r w:rsidDel="00000000" w:rsidR="00000000" w:rsidRPr="00000000">
        <w:rPr>
          <w:rFonts w:ascii="Times New Roman" w:cs="Times New Roman" w:eastAsia="Times New Roman" w:hAnsi="Times New Roman"/>
          <w:sz w:val="28"/>
          <w:szCs w:val="28"/>
          <w:rtl w:val="0"/>
        </w:rPr>
        <w:t xml:space="preserve"> by the VCSO. The "falsely narrated police report" and the inability to "provide evidence, warrant or charges" for a crime I didn't commit are stark examples of this pattern. This isn't an isolated incident, but part of a discernible modus operandi by law enforcement in Victoria County.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Broader Political Narrative as a Chilling Context:</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sz w:val="28"/>
          <w:szCs w:val="28"/>
          <w:rtl w:val="0"/>
        </w:rPr>
        <w:t xml:space="preserve">Correlation:</w:t>
      </w:r>
      <w:r w:rsidDel="00000000" w:rsidR="00000000" w:rsidRPr="00000000">
        <w:rPr>
          <w:rFonts w:ascii="Times New Roman" w:cs="Times New Roman" w:eastAsia="Times New Roman" w:hAnsi="Times New Roman"/>
          <w:sz w:val="28"/>
          <w:szCs w:val="28"/>
          <w:rtl w:val="0"/>
        </w:rPr>
        <w:t xml:space="preserve"> The general themes of "efficiency and accountability," "ending corruption," "bringing back law and order," and combating an "unelected fourth branch" and "Deep State" in the White House letters (May 9, June 9, June 13, 2025) coincide chronologically with the escalation of my legal troubles and the alleged aggressive actions by local law enforcement. * </w:t>
      </w:r>
      <w:r w:rsidDel="00000000" w:rsidR="00000000" w:rsidRPr="00000000">
        <w:rPr>
          <w:rFonts w:ascii="Times New Roman" w:cs="Times New Roman" w:eastAsia="Times New Roman" w:hAnsi="Times New Roman"/>
          <w:b w:val="1"/>
          <w:sz w:val="28"/>
          <w:szCs w:val="28"/>
          <w:rtl w:val="0"/>
        </w:rPr>
        <w:t xml:space="preserve">Significance:</w:t>
      </w:r>
      <w:r w:rsidDel="00000000" w:rsidR="00000000" w:rsidRPr="00000000">
        <w:rPr>
          <w:rFonts w:ascii="Times New Roman" w:cs="Times New Roman" w:eastAsia="Times New Roman" w:hAnsi="Times New Roman"/>
          <w:sz w:val="28"/>
          <w:szCs w:val="28"/>
          <w:rtl w:val="0"/>
        </w:rPr>
        <w:t xml:space="preserve"> While not a direct command, these messages, in my perception, contributed to a </w:t>
      </w:r>
      <w:r w:rsidDel="00000000" w:rsidR="00000000" w:rsidRPr="00000000">
        <w:rPr>
          <w:rFonts w:ascii="Times New Roman" w:cs="Times New Roman" w:eastAsia="Times New Roman" w:hAnsi="Times New Roman"/>
          <w:b w:val="1"/>
          <w:sz w:val="28"/>
          <w:szCs w:val="28"/>
          <w:rtl w:val="0"/>
        </w:rPr>
        <w:t xml:space="preserve">climate where local authorities might feel emboldened to act with increased aggression or perceived impunity</w:t>
      </w:r>
      <w:r w:rsidDel="00000000" w:rsidR="00000000" w:rsidRPr="00000000">
        <w:rPr>
          <w:rFonts w:ascii="Times New Roman" w:cs="Times New Roman" w:eastAsia="Times New Roman" w:hAnsi="Times New Roman"/>
          <w:sz w:val="28"/>
          <w:szCs w:val="28"/>
          <w:rtl w:val="0"/>
        </w:rPr>
        <w:t xml:space="preserve">, under the guise of "restoring law and order" or fighting perceived systemic issues. This narrative, combined with my physical and psychological vulnerability, intensified my sense of fear, confusion, and helplessness when my rights were violated, adding to the non-economic damages.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Overarching Narrative and "Sense-Making":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points, when cross-examined, reveal a disturbing and intertwined narrative: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The Victimization Initiated by Corporate Negligence:</w:t>
      </w:r>
      <w:r w:rsidDel="00000000" w:rsidR="00000000" w:rsidRPr="00000000">
        <w:rPr>
          <w:rFonts w:ascii="Times New Roman" w:cs="Times New Roman" w:eastAsia="Times New Roman" w:hAnsi="Times New Roman"/>
          <w:sz w:val="28"/>
          <w:szCs w:val="28"/>
          <w:rtl w:val="0"/>
        </w:rPr>
        <w:t xml:space="preserve"> The Diamond Shamrock Oil Spill created a medically compromised individual who was physically unwell, psychologically distressed, and unable to maintain employment. This was the foundational injury.</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Vulnerability Exploited by State Action:</w:t>
      </w:r>
      <w:r w:rsidDel="00000000" w:rsidR="00000000" w:rsidRPr="00000000">
        <w:rPr>
          <w:rFonts w:ascii="Times New Roman" w:cs="Times New Roman" w:eastAsia="Times New Roman" w:hAnsi="Times New Roman"/>
          <w:sz w:val="28"/>
          <w:szCs w:val="28"/>
          <w:rtl w:val="0"/>
        </w:rPr>
        <w:t xml:space="preserve"> This medically vulnerable state then became a critical factor in how I experienced and reacted to what I allege were unlawful and aggressive actions by the Victoria County Sheriff's Office. My compromised health exacerbated the impact of the false arrest, inhumane detention, and psychological distress from being falsely accused and slandered.</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Systemic Abuse and Retaliation:</w:t>
      </w:r>
      <w:r w:rsidDel="00000000" w:rsidR="00000000" w:rsidRPr="00000000">
        <w:rPr>
          <w:rFonts w:ascii="Times New Roman" w:cs="Times New Roman" w:eastAsia="Times New Roman" w:hAnsi="Times New Roman"/>
          <w:sz w:val="28"/>
          <w:szCs w:val="28"/>
          <w:rtl w:val="0"/>
        </w:rPr>
        <w:t xml:space="preserve"> The VCSO's actions (false reports, unlawful seizures, warrantless entries, lack of evidence, and what appears to be retaliation for my complaints) demonstrate a systemic disregard for constitutional rights and due process. This conduct, potentially fueled by a broader political narrative about aggressive law enforcement, inflicted further profound legal and emotional damages.</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rPr>
          <w:sz w:val="28"/>
          <w:szCs w:val="28"/>
        </w:rPr>
      </w:pPr>
      <w:r w:rsidDel="00000000" w:rsidR="00000000" w:rsidRPr="00000000">
        <w:rPr>
          <w:rFonts w:ascii="Times New Roman" w:cs="Times New Roman" w:eastAsia="Times New Roman" w:hAnsi="Times New Roman"/>
          <w:b w:val="1"/>
          <w:sz w:val="28"/>
          <w:szCs w:val="28"/>
          <w:rtl w:val="0"/>
        </w:rPr>
        <w:t xml:space="preserve">A Cascade of Damages:</w:t>
      </w:r>
      <w:r w:rsidDel="00000000" w:rsidR="00000000" w:rsidRPr="00000000">
        <w:rPr>
          <w:rFonts w:ascii="Times New Roman" w:cs="Times New Roman" w:eastAsia="Times New Roman" w:hAnsi="Times New Roman"/>
          <w:sz w:val="28"/>
          <w:szCs w:val="28"/>
          <w:rtl w:val="0"/>
        </w:rPr>
        <w:t xml:space="preserve"> Therefore, all damages, from my ongoing medical treatment and lost livelihood to the legal fees for defending fabricated charges and the emotional toll of constitutional violations, trace back to the initial catastrophic event—the Shamrock Oil Spill. The spill didn't just injure me; it rendered me vulnerable to further abuses, for which Diamond Shamrock should ultimately bear responsibility as a foreseeable consequence of their initial negligence.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integrated understanding provides a compelling argument for comprehensive liability against Diamond Shamrock, as the original tortfeasor whose actions created the conditions for a chain of severe and ongoing harm.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