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6t5nnlc4y6v" w:id="0"/>
      <w:bookmarkEnd w:id="0"/>
      <w:r w:rsidDel="00000000" w:rsidR="00000000" w:rsidRPr="00000000">
        <w:rPr>
          <w:rtl w:val="0"/>
        </w:rPr>
        <w:t xml:space="preserve">Dokumentation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Der har været diskussion med flere forskellige lærer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Dette har omhandlet;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-rover og tekniske løsninger til verdensmål 15 og at vi skal først lave en problemformulering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-snakke om verdensmål 6, hvor der blev snakket om hvordan man skulle finde løsninger på problemet, og at være sikker på, at problemet eksistere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-Vi skal snakke i gruppen og finde 3 forskellige verdensmål som skal diskuteres.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Firma: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Naturstyrelsen, vores produkt tests, og naturstyrelsen kan tilbyde det til krisesteder, som USA og astralien som har problem med skovbrande.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xcoym2otmoec" w:id="1"/>
      <w:bookmarkEnd w:id="1"/>
      <w:r w:rsidDel="00000000" w:rsidR="00000000" w:rsidRPr="00000000">
        <w:rPr>
          <w:rtl w:val="0"/>
        </w:rPr>
        <w:t xml:space="preserve">Vejledning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Trello: Opsætning rigtigt?, burde vi ændre noget?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Scrum, Backlog, no Todo.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WBS: Opsætning, er det et problem der er flest i fase 1? kontra fase 4-5?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Nye navn end faser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Risievurding: Hvornår burde vi lave den, i forhold til projektet?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Risi vurdering laves nu, og opdaters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Rapport: Overemner ind tilvidere, men mangler vi nogle emner at komme omkring i rapporten?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Skabelon, user case persona ind efter løsning (burde være sat ind i skabelonen)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Logbog: Hvor vigtigt er det i forhold til aflevering af projektet? evt opsætning burde vi ændre noget?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Noter til udfordering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Problemformulering: godkendt? noget vi har overset vi burde have med?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torsdag 16/03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Drev, BackupVersion: Skal vi gøre det på en anden måde, og hvor tit burde vi gøre det?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hver eller hver anden dag, filer, med mindre der ikke er ændringer.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