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787E" w:rsidRDefault="00462D7D">
      <w:r>
        <w:t>Lluvia de Ideas</w:t>
      </w:r>
    </w:p>
    <w:p w:rsidR="00462D7D" w:rsidRDefault="00462D7D">
      <w:r>
        <w:t xml:space="preserve">Integrantes: </w:t>
      </w:r>
    </w:p>
    <w:p w:rsidR="00462D7D" w:rsidRDefault="00462D7D">
      <w:r>
        <w:t>Hugo Alejandro Rubio Maldonado</w:t>
      </w:r>
    </w:p>
    <w:p w:rsidR="00462D7D" w:rsidRDefault="00462D7D">
      <w:r>
        <w:t>Jesús Ángel Valenzuela Contreras</w:t>
      </w:r>
    </w:p>
    <w:p w:rsidR="00462D7D" w:rsidRDefault="00462D7D">
      <w:r>
        <w:t xml:space="preserve">Mateo Ibarra </w:t>
      </w:r>
      <w:proofErr w:type="spellStart"/>
      <w:r>
        <w:t>Gastélum</w:t>
      </w:r>
      <w:proofErr w:type="spellEnd"/>
    </w:p>
    <w:p w:rsidR="00462D7D" w:rsidRDefault="00462D7D">
      <w:r>
        <w:t>Isaac Moreno Higuera</w:t>
      </w:r>
    </w:p>
    <w:p w:rsidR="00462D7D" w:rsidRDefault="00462D7D">
      <w:r>
        <w:t>Jorge Luis García Figueroa</w:t>
      </w:r>
    </w:p>
    <w:p w:rsidR="00462D7D" w:rsidRDefault="00462D7D"/>
    <w:p w:rsidR="00462D7D" w:rsidRDefault="00462D7D" w:rsidP="00462D7D">
      <w:pPr>
        <w:pStyle w:val="Prrafodelista"/>
        <w:numPr>
          <w:ilvl w:val="0"/>
          <w:numId w:val="1"/>
        </w:numPr>
      </w:pPr>
      <w:r>
        <w:t>Convertidor a Imagen de baja calidad</w:t>
      </w:r>
    </w:p>
    <w:p w:rsidR="00462D7D" w:rsidRDefault="00462D7D" w:rsidP="00462D7D">
      <w:pPr>
        <w:pStyle w:val="Prrafodelista"/>
        <w:numPr>
          <w:ilvl w:val="0"/>
          <w:numId w:val="1"/>
        </w:numPr>
      </w:pPr>
      <w:r>
        <w:t>Página de noticias</w:t>
      </w:r>
    </w:p>
    <w:p w:rsidR="00462D7D" w:rsidRDefault="00462D7D" w:rsidP="00462D7D">
      <w:pPr>
        <w:pStyle w:val="Prrafodelista"/>
        <w:numPr>
          <w:ilvl w:val="0"/>
          <w:numId w:val="1"/>
        </w:numPr>
      </w:pPr>
      <w:r>
        <w:t>Página para rentar bicicletas</w:t>
      </w:r>
    </w:p>
    <w:p w:rsidR="00462D7D" w:rsidRDefault="00462D7D" w:rsidP="00462D7D">
      <w:pPr>
        <w:pStyle w:val="Prrafodelista"/>
        <w:numPr>
          <w:ilvl w:val="0"/>
          <w:numId w:val="1"/>
        </w:numPr>
      </w:pPr>
      <w:r>
        <w:t>Página que ubique cada puesto de tamal en todo México incluyendo los que vienen en moto</w:t>
      </w:r>
    </w:p>
    <w:p w:rsidR="00462D7D" w:rsidRDefault="00462D7D" w:rsidP="00462D7D">
      <w:pPr>
        <w:pStyle w:val="Prrafodelista"/>
        <w:numPr>
          <w:ilvl w:val="0"/>
          <w:numId w:val="1"/>
        </w:numPr>
      </w:pPr>
      <w:bookmarkStart w:id="0" w:name="_GoBack"/>
      <w:bookmarkEnd w:id="0"/>
      <w:r>
        <w:t>Página que rastree a cada camión de agua modelo</w:t>
      </w:r>
    </w:p>
    <w:sectPr w:rsidR="00462D7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4454CD8"/>
    <w:multiLevelType w:val="hybridMultilevel"/>
    <w:tmpl w:val="07CA2C6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MX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2D7D"/>
    <w:rsid w:val="00462D7D"/>
    <w:rsid w:val="00C87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C74D2"/>
  <w15:chartTrackingRefBased/>
  <w15:docId w15:val="{6FA5DBAE-1814-4FAA-BA91-FFB6D4CC4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62D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59</Words>
  <Characters>328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PC-23</dc:creator>
  <cp:keywords/>
  <dc:description/>
  <cp:lastModifiedBy>PC-23</cp:lastModifiedBy>
  <cp:revision>1</cp:revision>
  <dcterms:created xsi:type="dcterms:W3CDTF">2026-02-20T00:06:00Z</dcterms:created>
  <dcterms:modified xsi:type="dcterms:W3CDTF">2026-02-20T00:13:00Z</dcterms:modified>
</cp:coreProperties>
</file>