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1F" w:rsidRDefault="00F419E6">
      <w:r>
        <w:t>Gradient Descent</w:t>
      </w:r>
    </w:p>
    <w:p w:rsidR="00F419E6" w:rsidRDefault="00F419E6"/>
    <w:p w:rsidR="00F419E6" w:rsidRDefault="00F419E6">
      <w:r>
        <w:t>Understanding</w:t>
      </w:r>
      <w:bookmarkStart w:id="0" w:name="_GoBack"/>
      <w:bookmarkEnd w:id="0"/>
      <w:r>
        <w:t xml:space="preserve"> about Gradient Descent</w:t>
      </w:r>
    </w:p>
    <w:sectPr w:rsidR="00F41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F6"/>
    <w:rsid w:val="00A0271F"/>
    <w:rsid w:val="00C855F6"/>
    <w:rsid w:val="00F4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9CF9"/>
  <w15:chartTrackingRefBased/>
  <w15:docId w15:val="{AB95A30B-7F69-48ED-9ADC-0FA08B6B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</cp:revision>
  <dcterms:created xsi:type="dcterms:W3CDTF">2020-08-30T17:42:00Z</dcterms:created>
  <dcterms:modified xsi:type="dcterms:W3CDTF">2020-08-30T17:43:00Z</dcterms:modified>
</cp:coreProperties>
</file>