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4E79"/>
          <w:sz w:val="34"/>
          <w:szCs w:val="34"/>
        </w:rPr>
        <w:t>ADHAM IBRAHIM ELZAIM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 w:ascii="Calibri" w:hAnsi="Calibri"/>
          <w:color w:val="555555"/>
          <w:sz w:val="21"/>
          <w:szCs w:val="21"/>
        </w:rPr>
        <w:t>AI &amp; Data Science Engineer  |  Machine Learning</w:t>
      </w:r>
    </w:p>
    <w:p>
      <w:pPr>
        <w:pStyle w:val="Normal"/>
        <w:spacing w:before="0" w:after="160"/>
        <w:jc w:val="center"/>
        <w:rPr/>
      </w:pPr>
      <w:r>
        <w:rPr>
          <w:rFonts w:eastAsia="Calibri" w:cs="Calibri" w:ascii="Calibri" w:hAnsi="Calibri"/>
          <w:color w:val="222222"/>
          <w:sz w:val="18"/>
          <w:szCs w:val="18"/>
        </w:rPr>
        <w:t>adhamelzaim925@gmail.com  |  +20 127 367 8522  |  Alexandria, Egypt</w:t>
      </w:r>
      <w:r>
        <w:rPr>
          <w:color w:val="555555"/>
          <w:sz w:val="18"/>
          <w:szCs w:val="18"/>
        </w:rPr>
        <w:t xml:space="preserve">   |   </w:t>
      </w:r>
      <w:hyperlink r:id="rId2">
        <w:r>
          <w:rPr>
            <w:rStyle w:val="Style3"/>
            <w:rFonts w:eastAsia="Calibri" w:cs="Calibri" w:ascii="Calibri" w:hAnsi="Calibri"/>
            <w:color w:val="1F4E79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 |   </w:t>
      </w:r>
      <w:hyperlink r:id="rId3">
        <w:r>
          <w:rPr>
            <w:rStyle w:val="Style3"/>
            <w:rFonts w:eastAsia="Calibri" w:cs="Calibri" w:ascii="Calibri" w:hAnsi="Calibri"/>
            <w:color w:val="1F4E79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 |   </w:t>
      </w:r>
      <w:hyperlink r:id="rId4">
        <w:r>
          <w:rPr>
            <w:rStyle w:val="Style3"/>
            <w:rFonts w:eastAsia="Calibri" w:cs="Calibri" w:ascii="Calibri" w:hAnsi="Calibri"/>
            <w:color w:val="1F4E79"/>
            <w:sz w:val="18"/>
            <w:szCs w:val="18"/>
            <w:u w:val="single"/>
          </w:rPr>
          <w:t>Kaggle</w:t>
        </w:r>
      </w:hyperlink>
    </w:p>
    <w:p>
      <w:pPr>
        <w:pStyle w:val="Normal"/>
        <w:pBdr>
          <w:bottom w:val="single" w:sz="8" w:space="2" w:color="1F4E79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SUMMARY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Aspiring Machine Learning Engineer with strong CS fundamentals (NLP, data structures, databases) and hands-on experience across the full ML lifecycle — from data cleaning and model building to deployment and monitoring. Comfortable in both Python and C++, with growing cloud/AWS expertise and a track record of shipping deployed, end-to-end applications rather than notebook-only projects.</w:t>
      </w:r>
    </w:p>
    <w:p>
      <w:pPr>
        <w:pStyle w:val="Normal"/>
        <w:pBdr>
          <w:bottom w:val="single" w:sz="8" w:space="2" w:color="1F4E79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Kafr El Sheikh University — Faculty of Artificial Intelligence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Kafr El Sheikh, Egypt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Bachelor's in Data Science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Oct 2024 – May 2028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Relevant Coursework: Machine Learning, Probability &amp; Statistics, Data Visualization, Computer Networks, Design &amp; Analysis of Experiments and Survey Methodology, Deep Learning, Computer Vision, NLP</w:t>
      </w:r>
    </w:p>
    <w:p>
      <w:pPr>
        <w:pStyle w:val="Normal"/>
        <w:pBdr>
          <w:bottom w:val="single" w:sz="8" w:space="2" w:color="1F4E79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TRAINING &amp; CERTIFICATIONS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Digital Egypt Pioneers Initiative (DEPI) — AWS Machine Learning Engineer Track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Remote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Trainee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2025 – Present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Covering prompt engineering, AWS data engineering, ML foundations, NLP, and generative AI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Pursuing AWS Cloud Practitioner (CLF-C02) in parallel, with practical labs on VPC, EC2, IAM, and networking (CIDR, subnets, Security Groups, NAT Gateway, AMIs, IAM roles)</w:t>
      </w:r>
    </w:p>
    <w:p>
      <w:pPr>
        <w:pStyle w:val="Normal"/>
        <w:pBdr>
          <w:bottom w:val="single" w:sz="8" w:space="2" w:color="1F4E79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IEEE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Kafr El Sheikh, Egypt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Machine Learning Committee Member / NLP Committee Member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Jul 2025 – Aug 2025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 xml:space="preserve">Solved </w:t>
      </w:r>
      <w:r>
        <w:rPr>
          <w:rFonts w:eastAsia="Calibri" w:cs="Calibri" w:ascii="Calibri" w:hAnsi="Calibri"/>
          <w:color w:val="222222"/>
          <w:sz w:val="20"/>
          <w:szCs w:val="20"/>
        </w:rPr>
        <w:t xml:space="preserve">medical </w:t>
      </w:r>
      <w:r>
        <w:rPr>
          <w:rFonts w:eastAsia="Calibri" w:cs="Calibri" w:ascii="Calibri" w:hAnsi="Calibri"/>
          <w:color w:val="222222"/>
          <w:sz w:val="20"/>
          <w:szCs w:val="20"/>
        </w:rPr>
        <w:t>real-world problems as part of a IEEEmember committee, applying hands-on, practical data science concepts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Applied feature engineering, modeling, and evaluation/testing across diabetes datasets, improving baseline model performance by 85%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and deployed ML models achieving 90% accuracy on a classification task using Streamlit and Scikit-learn</w:t>
      </w:r>
    </w:p>
    <w:p>
      <w:pPr>
        <w:pStyle w:val="Normal"/>
        <w:pBdr>
          <w:bottom w:val="single" w:sz="8" w:space="2" w:color="1F4E79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SKILLS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Programming: </w:t>
      </w:r>
      <w:r>
        <w:rPr>
          <w:rFonts w:eastAsia="Calibri" w:cs="Calibri" w:ascii="Calibri" w:hAnsi="Calibri"/>
          <w:color w:val="222222"/>
          <w:sz w:val="20"/>
          <w:szCs w:val="20"/>
        </w:rPr>
        <w:t>Python, C++, SQL, C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ML / Data: </w:t>
      </w:r>
      <w:r>
        <w:rPr>
          <w:rFonts w:eastAsia="Calibri" w:cs="Calibri" w:ascii="Calibri" w:hAnsi="Calibri"/>
          <w:color w:val="222222"/>
          <w:sz w:val="20"/>
          <w:szCs w:val="20"/>
        </w:rPr>
        <w:t>Scikit-learn, Pandas, NumPy, Matplotlib, Seaborn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AI / Deep Learning: </w:t>
      </w:r>
      <w:r>
        <w:rPr>
          <w:rFonts w:eastAsia="Calibri" w:cs="Calibri" w:ascii="Calibri" w:hAnsi="Calibri"/>
          <w:color w:val="222222"/>
          <w:sz w:val="20"/>
          <w:szCs w:val="20"/>
        </w:rPr>
        <w:t>PyTorch, TensorFlow, OpenCV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Backend &amp; APIs: </w:t>
      </w:r>
      <w:r>
        <w:rPr>
          <w:rFonts w:eastAsia="Calibri" w:cs="Calibri" w:ascii="Calibri" w:hAnsi="Calibri"/>
          <w:color w:val="222222"/>
          <w:sz w:val="20"/>
          <w:szCs w:val="20"/>
        </w:rPr>
        <w:t>FastAPI, SQLAlchemy, JWT Authentication (OAuth2, python-jose, passlib), Pytest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Cloud &amp; DevOps: </w:t>
      </w:r>
      <w:r>
        <w:rPr>
          <w:rFonts w:eastAsia="Calibri" w:cs="Calibri" w:ascii="Calibri" w:hAnsi="Calibri"/>
          <w:color w:val="222222"/>
          <w:sz w:val="20"/>
          <w:szCs w:val="20"/>
        </w:rPr>
        <w:t>AWS (EC2, VPC, IAM), Docker, Git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Concurrency: </w:t>
      </w:r>
      <w:r>
        <w:rPr>
          <w:rFonts w:eastAsia="Calibri" w:cs="Calibri" w:ascii="Calibri" w:hAnsi="Calibri"/>
          <w:color w:val="222222"/>
          <w:sz w:val="20"/>
          <w:szCs w:val="20"/>
        </w:rPr>
        <w:t>asyncio, aiohttp, coroutines, async/await patterns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MLOps: </w:t>
      </w:r>
      <w:r>
        <w:rPr>
          <w:rFonts w:eastAsia="Calibri" w:cs="Calibri" w:ascii="Calibri" w:hAnsi="Calibri"/>
          <w:color w:val="222222"/>
          <w:sz w:val="20"/>
          <w:szCs w:val="20"/>
        </w:rPr>
        <w:t>MLflow (experiment tracking), model monitoring, model versioning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Data Engineering: </w:t>
      </w:r>
      <w:r>
        <w:rPr>
          <w:rFonts w:eastAsia="Calibri" w:cs="Calibri" w:ascii="Calibri" w:hAnsi="Calibri"/>
          <w:color w:val="222222"/>
          <w:sz w:val="20"/>
          <w:szCs w:val="20"/>
        </w:rPr>
        <w:t>ETL, data cleaning, data wrangling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Tools: </w:t>
      </w:r>
      <w:r>
        <w:rPr>
          <w:rFonts w:eastAsia="Calibri" w:cs="Calibri" w:ascii="Calibri" w:hAnsi="Calibri"/>
          <w:color w:val="222222"/>
          <w:sz w:val="20"/>
          <w:szCs w:val="20"/>
        </w:rPr>
        <w:t>Git, Streamlit, Excel</w:t>
      </w:r>
    </w:p>
    <w:p>
      <w:pPr>
        <w:pStyle w:val="Normal"/>
        <w:pBdr>
          <w:bottom w:val="single" w:sz="8" w:space="2" w:color="1F4E79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PROJECTS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Medical Condition Prediction API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Personal Project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Python, FastAPI, SQLAlchemy, Docker, Streamlit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2025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an end-to-end ML pipeline serving predictions through a FastAPI backend with SQLAlchemy persistence across  multiple API endpoints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Containerized the service with Docker and deployed a live Streamlit interface, handling 50 requests/predictions with 30 ms average latency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Implemented structured error handling and automated tests (pytest) reaching 100 % test coverage to validate pipeline reliability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Email Spam Classifier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Personal Project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Python, Scikit-learn, TF-IDF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2025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 spam classifier on the Enron/TREC datasets achieving 97.6% accuracy and 0.997 ROC-AUC using TF-IDF features, handcrafted numeric features, and Logistic Regression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Ran an ablation study to evaluate feature contributions and serialized the final model with joblib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Presented findings in a 24-slide technical presentation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Student Performance Prediction System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Data Analysis, Visualization &amp; Machine Learning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Python, Pandas, Scikit-learn, Matplotlib/Seaborn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October 2025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Cleaned and preprocessed a 50,000-row raw dataset, handling nulls and preparing features for modeling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Visualized performance trends and identified 90% of students as at-risk based on behavioral and academic features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 logistic/linear regression model to predict student pass/fail outcomes, achieving 80% accuracy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Customer Segmentation System (Supermarket Data)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Data Analysis, Visualization &amp; Machine Learning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Python, Scikit-learn, K-Means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December 2025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Applied K-Means clustering to segment 100 customers into 4 distinct groups based on purchasing behavior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Identified distinct customer groups to inform targeted marketing strategies, projected to improve campaign targeting by 90%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Visualized clusters and insights using data visualization techniques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Diabetes Risk Predictor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Data Analysis, Visualization &amp; Machine Learning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Python, FastAPI, Docker, SQLAlchemy, Streamlit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2025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 logistic regression model on 2,000 rows of patient data, achieving 85% accuracy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Deployed the model via FastAPI and Streamlit, containerized with Docker and backed by SQLAlchemy</w:t>
      </w:r>
    </w:p>
    <w:p>
      <w:pPr>
        <w:pStyle w:val="Normal"/>
        <w:pBdr>
          <w:bottom w:val="single" w:sz="8" w:space="2" w:color="1F4E79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ADDITIONAL COURSEWORK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DataCamp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Trainee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Python &amp; C++ Foundations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June 2025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Learned Python (OOP, Data Structures &amp; Algorithms); built CLI projects (to-do list app, delivery app CLI)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Learned C++ (OOP, DSA, STL, GUI); built a calculator GUI project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color w:val="1F4E79"/>
          <w:sz w:val="20"/>
          <w:szCs w:val="20"/>
        </w:rPr>
        <w:t>Coursera — IBM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Trainee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i/>
          <w:iCs/>
          <w:color w:val="222222"/>
          <w:sz w:val="20"/>
          <w:szCs w:val="20"/>
        </w:rPr>
        <w:t>Machine Learning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December 2025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Studied machine learning and applied it to real-world datasets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Worked through real-world problems, including dataset handling and pipeline design</w:t>
      </w:r>
    </w:p>
    <w:p>
      <w:pPr>
        <w:pStyle w:val="Normal"/>
        <w:pBdr>
          <w:bottom w:val="single" w:sz="8" w:space="2" w:color="1F4E79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LANGUAGES &amp; INTERESTS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Arabic-language AI education: authored a 7-page AI guide and delivered Arabic-language technical presentations. Interests: Linux customization (Arch-based distros, Hyprland, i3), systems programming in C++.</w:t>
      </w:r>
    </w:p>
    <w:sectPr>
      <w:type w:val="nextPage"/>
      <w:pgSz w:w="12240" w:h="15840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2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2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dham-elzaim-814a89367/" TargetMode="External"/><Relationship Id="rId3" Type="http://schemas.openxmlformats.org/officeDocument/2006/relationships/hyperlink" Target="https://github.com/ELZAIM1" TargetMode="External"/><Relationship Id="rId4" Type="http://schemas.openxmlformats.org/officeDocument/2006/relationships/hyperlink" Target="https://www.kaggle.com/adhamibrahi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LibreOffice/26.2.5.2$Windows_X86_64 LibreOffice_project/cd7284b4cbbfeb507e630c1aac019f4157393acb</Application>
  <AppVersion>15.0000</AppVersion>
  <Pages>2</Pages>
  <Words>703</Words>
  <Characters>4433</Characters>
  <CharactersWithSpaces>5072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2026-08-21T18:39:04Z</dcterms:created>
  <dc:creator>Un-named</dc:creator>
  <dc:description/>
  <dc:language>en-US</dc:language>
  <cp:lastModifiedBy/>
  <dcterms:modified xsi:type="dcterms:W3CDTF">2026-08-21T23:34:21Z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