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jl7tuhe1o96" w:id="0"/>
      <w:bookmarkEnd w:id="0"/>
      <w:r w:rsidDel="00000000" w:rsidR="00000000" w:rsidRPr="00000000">
        <w:rPr>
          <w:rtl w:val="0"/>
        </w:rPr>
        <w:t xml:space="preserve">Ablauf Präsentation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Begrüßung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Ablauf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Spiel (Maxi)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Idee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Coole Spielmechaniken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Spielablauf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anhand von Programm präsentieren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(Amos)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Klassenstruktur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Gesamte Code struktur erklären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Funktion live implementieren(?) - neue Karte (mit special) einfügen (in PP theoretisch (nicht unbedingt live), guter Bezug vorher erklärtes Klassensystem)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Bilder (Jola)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sie sich dabei dachte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Ihre Vorgehensweise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acifico" w:cs="Pacifico" w:eastAsia="Pacifico" w:hAnsi="Pacifico"/>
          <w:b w:val="1"/>
          <w:i w:val="1"/>
          <w:color w:val="ff9900"/>
          <w:sz w:val="84"/>
          <w:szCs w:val="84"/>
          <w:highlight w:val="magenta"/>
        </w:rPr>
      </w:pPr>
      <w:r w:rsidDel="00000000" w:rsidR="00000000" w:rsidRPr="00000000">
        <w:rPr>
          <w:rFonts w:ascii="Pacifico" w:cs="Pacifico" w:eastAsia="Pacifico" w:hAnsi="Pacifico"/>
          <w:b w:val="1"/>
          <w:i w:val="1"/>
          <w:color w:val="ff9900"/>
          <w:sz w:val="84"/>
          <w:szCs w:val="84"/>
          <w:highlight w:val="magenta"/>
          <w:u w:val="single"/>
          <w:rtl w:val="0"/>
        </w:rPr>
        <w:t xml:space="preserve">42 Gramm Fett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